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11A48">
        <w:tc>
          <w:tcPr>
            <w:tcW w:w="3769" w:type="dxa"/>
            <w:vAlign w:val="center"/>
          </w:tcPr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11A48" w:rsidRDefault="00A11A48">
            <w:pPr>
              <w:jc w:val="center"/>
              <w:rPr>
                <w:bCs/>
                <w:sz w:val="22"/>
              </w:rPr>
            </w:pPr>
          </w:p>
          <w:p w:rsidR="00A11A48" w:rsidRDefault="00E7073E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11A48" w:rsidRDefault="00A11A48">
      <w:pPr>
        <w:jc w:val="center"/>
      </w:pP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</w:pPr>
      <w:r>
        <w:rPr>
          <w:b/>
          <w:sz w:val="28"/>
          <w:szCs w:val="28"/>
        </w:rPr>
        <w:t>_</w:t>
      </w:r>
      <w:r>
        <w:rPr>
          <w:sz w:val="28"/>
          <w:szCs w:val="28"/>
          <w:u w:val="single"/>
        </w:rPr>
        <w:t>16.10.2019</w:t>
      </w:r>
      <w:r>
        <w:rPr>
          <w:b/>
          <w:sz w:val="28"/>
          <w:szCs w:val="28"/>
        </w:rPr>
        <w:t>______                                                         № ____</w:t>
      </w:r>
      <w:r>
        <w:rPr>
          <w:sz w:val="28"/>
          <w:szCs w:val="28"/>
          <w:u w:val="single"/>
        </w:rPr>
        <w:t>20/17</w:t>
      </w:r>
      <w:r>
        <w:rPr>
          <w:b/>
          <w:sz w:val="28"/>
          <w:szCs w:val="28"/>
        </w:rPr>
        <w:t>___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</w:pPr>
      <w:r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b/>
          <w:sz w:val="26"/>
          <w:szCs w:val="26"/>
        </w:rPr>
        <w:t>»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</w:t>
      </w:r>
      <w:r>
        <w:t>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</w:t>
      </w:r>
      <w:r>
        <w:t>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Уставом муниципального образования «Город Глазов»,</w:t>
      </w:r>
    </w:p>
    <w:p w:rsidR="00A11A48" w:rsidRDefault="00E7073E">
      <w:pPr>
        <w:pStyle w:val="aff"/>
        <w:spacing w:line="336" w:lineRule="auto"/>
        <w:jc w:val="both"/>
        <w:rPr>
          <w:b/>
          <w:szCs w:val="26"/>
        </w:rPr>
      </w:pPr>
      <w:r>
        <w:rPr>
          <w:b/>
          <w:szCs w:val="26"/>
        </w:rPr>
        <w:t>П О С Т А Н О В Л Я</w:t>
      </w:r>
      <w:r>
        <w:rPr>
          <w:b/>
          <w:szCs w:val="26"/>
        </w:rPr>
        <w:t xml:space="preserve"> </w:t>
      </w:r>
      <w:proofErr w:type="gramStart"/>
      <w:r>
        <w:rPr>
          <w:b/>
          <w:szCs w:val="26"/>
        </w:rPr>
        <w:t>Ю :</w:t>
      </w:r>
      <w:proofErr w:type="gramEnd"/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>
        <w:rPr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sz w:val="26"/>
          <w:szCs w:val="26"/>
        </w:rPr>
        <w:t>».</w:t>
      </w:r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2. Настоящее постановление подлежит офици</w:t>
      </w:r>
      <w:r>
        <w:rPr>
          <w:sz w:val="26"/>
          <w:szCs w:val="26"/>
        </w:rPr>
        <w:t>альному опубликованию в средствах массовой информации.</w:t>
      </w: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С.Н.Коновалов</w:t>
      </w:r>
      <w:proofErr w:type="spellEnd"/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tbl>
      <w:tblPr>
        <w:tblW w:w="985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A11A48">
        <w:tc>
          <w:tcPr>
            <w:tcW w:w="4926" w:type="dxa"/>
          </w:tcPr>
          <w:p w:rsidR="00A11A48" w:rsidRDefault="00A11A48">
            <w:pPr>
              <w:jc w:val="both"/>
            </w:pPr>
          </w:p>
        </w:tc>
        <w:tc>
          <w:tcPr>
            <w:tcW w:w="4927" w:type="dxa"/>
          </w:tcPr>
          <w:p w:rsidR="00A11A48" w:rsidRDefault="00E7073E">
            <w:pPr>
              <w:pStyle w:val="ac"/>
            </w:pPr>
            <w:r>
              <w:t>Утвержден</w:t>
            </w:r>
          </w:p>
          <w:p w:rsidR="00A11A48" w:rsidRDefault="00E7073E">
            <w:pPr>
              <w:pStyle w:val="ac"/>
            </w:pPr>
            <w:r>
              <w:t xml:space="preserve">Постановлением Администрации города Глазова </w:t>
            </w:r>
            <w:proofErr w:type="gramStart"/>
            <w:r>
              <w:t>от  _</w:t>
            </w:r>
            <w:proofErr w:type="gramEnd"/>
            <w:r>
              <w:rPr>
                <w:u w:val="single"/>
              </w:rPr>
              <w:t>16.10.2019</w:t>
            </w:r>
            <w:r>
              <w:t>_ № ____</w:t>
            </w:r>
            <w:r>
              <w:rPr>
                <w:u w:val="single"/>
              </w:rPr>
              <w:t>20/17</w:t>
            </w:r>
            <w:r>
              <w:t>__</w:t>
            </w:r>
          </w:p>
          <w:p w:rsidR="00A11A48" w:rsidRDefault="00A11A48">
            <w:pPr>
              <w:jc w:val="both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«Заключение договоров на передачу в собственность граждан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жилых помещений, находящихся в муниципальной собственности»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24.02.2021, 24.03.2021, 09.02.2023, 18.04.2023</w:t>
      </w:r>
      <w:r w:rsidR="00AC0851">
        <w:rPr>
          <w:b/>
          <w:sz w:val="26"/>
          <w:szCs w:val="26"/>
        </w:rPr>
        <w:t>, 02.04.2024</w:t>
      </w:r>
      <w:r>
        <w:rPr>
          <w:b/>
          <w:sz w:val="26"/>
          <w:szCs w:val="26"/>
        </w:rPr>
        <w:t>)</w:t>
      </w: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</w:rPr>
      </w:pPr>
      <w:proofErr w:type="spellStart"/>
      <w:r>
        <w:rPr>
          <w:b/>
        </w:rPr>
        <w:t>г.Глазов</w:t>
      </w:r>
      <w:proofErr w:type="spellEnd"/>
    </w:p>
    <w:p w:rsidR="00A11A48" w:rsidRDefault="00E7073E">
      <w:pPr>
        <w:jc w:val="center"/>
      </w:pPr>
      <w:r>
        <w:lastRenderedPageBreak/>
        <w:t>Содержание</w:t>
      </w:r>
    </w:p>
    <w:p w:rsidR="00A11A48" w:rsidRDefault="00A11A48">
      <w:pPr>
        <w:jc w:val="center"/>
      </w:pP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3.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</w:t>
            </w:r>
            <w:r>
              <w:t>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4.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5.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6.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7.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8.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10. Исчерпывающий перечень оснований для отказа в приеме документов, необходимых для п</w:t>
            </w:r>
            <w:r>
              <w:t>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11.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13.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15.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</w:t>
            </w:r>
            <w:r>
              <w:rPr>
                <w:bCs/>
                <w:iCs/>
              </w:rPr>
      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17.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18.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</w:t>
            </w:r>
            <w:r>
              <w:t>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19.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20.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21. Порядок и </w:t>
            </w:r>
            <w:r>
              <w:t>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7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22.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Приложение 1 (форма заявления)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  Общие положения</w:t>
      </w:r>
    </w:p>
    <w:p w:rsidR="00A11A48" w:rsidRDefault="00A11A48">
      <w:pPr>
        <w:jc w:val="center"/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1. Предмет регулирования административного регламента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Административный регламент по предоставлению муниципальной услуги "Заключение договоров на</w:t>
      </w:r>
      <w:r>
        <w:rPr>
          <w:sz w:val="26"/>
          <w:szCs w:val="26"/>
          <w:lang w:eastAsia="ru-RU"/>
        </w:rPr>
        <w:t xml:space="preserve"> передачу в собственность граждан жилых помещений, находящихся в муниципальной собственности"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</w:t>
      </w:r>
      <w:r>
        <w:rPr>
          <w:sz w:val="26"/>
          <w:szCs w:val="26"/>
          <w:lang w:eastAsia="ru-RU"/>
        </w:rPr>
        <w:t xml:space="preserve">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органа или муниципального служащего.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11A48" w:rsidRDefault="00A11A48">
      <w:pPr>
        <w:rPr>
          <w:sz w:val="26"/>
          <w:szCs w:val="26"/>
          <w:lang w:eastAsia="ru-RU"/>
        </w:rPr>
      </w:pPr>
    </w:p>
    <w:p w:rsidR="00A11A48" w:rsidRDefault="00E7073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11A48" w:rsidRDefault="00A11A4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Заявителями муниципальной услуги являются граждане Российской</w:t>
      </w:r>
      <w:r>
        <w:rPr>
          <w:sz w:val="26"/>
          <w:szCs w:val="26"/>
          <w:lang w:eastAsia="ru-RU"/>
        </w:rPr>
        <w:t xml:space="preserve"> Федерации, занимающие жилые помещения в жилищном фонде социального использования муниципального образования "Город Глазов" (далее - муниципальный жилищный фонд) на основании договоров социального найма, ранее не приватизировавшие жилые помещения, а также </w:t>
      </w:r>
      <w:r>
        <w:rPr>
          <w:sz w:val="26"/>
          <w:szCs w:val="26"/>
          <w:lang w:eastAsia="ru-RU"/>
        </w:rPr>
        <w:t>несовершеннолетние, ставшие 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муниципальном жилищном фонде после достижения ими совершеннолетия (д</w:t>
      </w:r>
      <w:r>
        <w:rPr>
          <w:sz w:val="26"/>
          <w:szCs w:val="26"/>
          <w:lang w:eastAsia="ru-RU"/>
        </w:rPr>
        <w:t>алее – заявители).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заявителя вправе представлять иное лицо, полномочия которого подтверждены в порядке, установленном действующим законодательством. Интересы недееспособных и несовершеннолетних граждан представляют их законные представители.</w:t>
      </w:r>
    </w:p>
    <w:p w:rsidR="00A11A48" w:rsidRDefault="00A11A48">
      <w:pPr>
        <w:rPr>
          <w:sz w:val="26"/>
          <w:szCs w:val="26"/>
        </w:rPr>
      </w:pP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а 3. Порядок информирования о предоставлении</w:t>
      </w: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11A48" w:rsidRDefault="00A11A48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 6, Администрация города Глазова;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427620, Удмуртская Республика,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каб.109, Управление муниципального жилья Администрации города Глазова (далее – Управление).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</w:t>
      </w:r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График работы Управления по приему заявителей: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7"/>
      </w:tblGrid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11A48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непосредственно в Управлении;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</w:t>
      </w:r>
      <w:r>
        <w:rPr>
          <w:spacing w:val="-4"/>
          <w:sz w:val="26"/>
          <w:szCs w:val="26"/>
        </w:rPr>
        <w:t>при обращении по телефону;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 xml:space="preserve">– посредством размещения в федеральной </w:t>
      </w:r>
      <w:r>
        <w:rPr>
          <w:spacing w:val="-4"/>
          <w:sz w:val="26"/>
          <w:szCs w:val="26"/>
        </w:rPr>
        <w:t>государственной информационной системе «Единый портал государственных и муниципальных услуг» (http://</w:t>
      </w:r>
      <w:hyperlink r:id="rId13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7"/>
            <w:spacing w:val="-4"/>
            <w:sz w:val="26"/>
            <w:szCs w:val="26"/>
            <w:lang w:val="en-US"/>
          </w:rPr>
          <w:t>g</w:t>
        </w:r>
        <w:r>
          <w:rPr>
            <w:rStyle w:val="af7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</w:t>
      </w:r>
      <w:r>
        <w:rPr>
          <w:spacing w:val="-4"/>
          <w:sz w:val="26"/>
          <w:szCs w:val="26"/>
        </w:rPr>
        <w:t>дарственной информационной системе Удмуртской Республики «Региональный портал государственных и муниципальных услуг» (</w:t>
      </w:r>
      <w:hyperlink r:id="rId14" w:tooltip="http://uslugi.udmurt.ru/" w:history="1">
        <w:r>
          <w:rPr>
            <w:rStyle w:val="af7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</w:t>
      </w:r>
      <w:r>
        <w:rPr>
          <w:spacing w:val="-4"/>
          <w:sz w:val="26"/>
          <w:szCs w:val="26"/>
        </w:rPr>
        <w:t>нтре предоставления государственных и муниципальных услуг (далее - многофункциональный центр).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</w:t>
      </w:r>
      <w:r>
        <w:rPr>
          <w:spacing w:val="-4"/>
          <w:sz w:val="26"/>
          <w:szCs w:val="26"/>
        </w:rPr>
        <w:t>ва и должности специалистов, уполномоченных предоставлять муниципальную услугу;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A11A48" w:rsidRDefault="00E707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</w:t>
      </w:r>
      <w:r>
        <w:rPr>
          <w:spacing w:val="-5"/>
          <w:sz w:val="26"/>
          <w:szCs w:val="26"/>
        </w:rPr>
        <w:t xml:space="preserve"> муниципальной услуги;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</w:t>
      </w:r>
      <w:r>
        <w:rPr>
          <w:spacing w:val="-4"/>
          <w:sz w:val="26"/>
          <w:szCs w:val="26"/>
        </w:rPr>
        <w:t>достоверность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9. Информирование заявителей по телефону осуществляется в соответствии с графиком р</w:t>
      </w:r>
      <w:r>
        <w:rPr>
          <w:spacing w:val="-4"/>
          <w:sz w:val="26"/>
          <w:szCs w:val="26"/>
        </w:rPr>
        <w:t>аботы Управления.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 xml:space="preserve">При ответах на телефонный звонок должностное лицо Управления обязано </w:t>
      </w:r>
      <w:r w:rsidRPr="00AC0851">
        <w:rPr>
          <w:spacing w:val="-4"/>
          <w:sz w:val="26"/>
          <w:szCs w:val="26"/>
        </w:rPr>
        <w:t>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</w:t>
      </w:r>
      <w:r w:rsidRPr="00AC0851">
        <w:rPr>
          <w:spacing w:val="-4"/>
          <w:sz w:val="26"/>
          <w:szCs w:val="26"/>
        </w:rPr>
        <w:t>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>Время разговора не должно превышать 10 минут.</w:t>
      </w:r>
    </w:p>
    <w:p w:rsidR="00AC0851" w:rsidRPr="00AC0851" w:rsidRDefault="00AC0851" w:rsidP="00AC0851">
      <w:pPr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 xml:space="preserve">10.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AC0851">
        <w:rPr>
          <w:spacing w:val="-4"/>
          <w:sz w:val="26"/>
          <w:szCs w:val="26"/>
        </w:rPr>
        <w:t>по почтовому адресу, указанному в обращении.</w:t>
      </w:r>
    </w:p>
    <w:p w:rsidR="00AC0851" w:rsidRDefault="00AC0851" w:rsidP="00AC0851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AC0851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AC0851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AC0851" w:rsidRPr="00AC0851" w:rsidRDefault="00AC0851" w:rsidP="00AC0851">
      <w:pPr>
        <w:autoSpaceDE w:val="0"/>
        <w:autoSpaceDN w:val="0"/>
        <w:adjustRightInd w:val="0"/>
        <w:jc w:val="both"/>
        <w:rPr>
          <w:i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11. 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5" w:tooltip="http://www.glazov-gov.ru/" w:history="1">
        <w:r w:rsidRPr="00AC0851">
          <w:rPr>
            <w:rStyle w:val="af7"/>
            <w:sz w:val="26"/>
            <w:szCs w:val="26"/>
            <w:lang w:val="en-US"/>
          </w:rPr>
          <w:t>www</w:t>
        </w:r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glazov</w:t>
        </w:r>
        <w:proofErr w:type="spellEnd"/>
        <w:r w:rsidRPr="00AC0851">
          <w:rPr>
            <w:rStyle w:val="af7"/>
            <w:sz w:val="26"/>
            <w:szCs w:val="26"/>
          </w:rPr>
          <w:t>-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gov</w:t>
        </w:r>
        <w:proofErr w:type="spellEnd"/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ru</w:t>
        </w:r>
        <w:proofErr w:type="spellEnd"/>
      </w:hyperlink>
      <w:r w:rsidRPr="00AC0851">
        <w:rPr>
          <w:sz w:val="26"/>
          <w:szCs w:val="26"/>
        </w:rPr>
        <w:t>), или через Единый портал.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AC0851" w:rsidRPr="00AC0851" w:rsidRDefault="00AC0851" w:rsidP="00AC0851">
      <w:pPr>
        <w:autoSpaceDE w:val="0"/>
        <w:autoSpaceDN w:val="0"/>
        <w:adjustRightInd w:val="0"/>
        <w:jc w:val="both"/>
        <w:rPr>
          <w:i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A11A48" w:rsidRPr="00AC0851" w:rsidRDefault="00A11A48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</w:t>
      </w:r>
      <w:r>
        <w:rPr>
          <w:b/>
          <w:sz w:val="26"/>
          <w:szCs w:val="26"/>
        </w:rPr>
        <w:t>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«Заключение договоров приватизации».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Муниципальная услуга предоставляется отраслевым органом Администрации города Глазова – Управлением муниц</w:t>
      </w:r>
      <w:r>
        <w:rPr>
          <w:rFonts w:ascii="Times New Roman" w:hAnsi="Times New Roman" w:cs="Times New Roman"/>
          <w:sz w:val="26"/>
          <w:szCs w:val="26"/>
        </w:rPr>
        <w:t xml:space="preserve">ипального жилья Администрации города Глазова.  </w:t>
      </w:r>
    </w:p>
    <w:p w:rsidR="00A11A48" w:rsidRDefault="00A11A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A11A48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A11A48" w:rsidRDefault="00A11A48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-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аключение договора на передачу в собственность граждан жилых помещений, находящихся в муниципальной собственности;</w:t>
      </w:r>
    </w:p>
    <w:p w:rsidR="00A11A48" w:rsidRDefault="00E70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письменный отказ в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аключении договора на передачу в собственность граждан жилых помещений, находящихся в муниципальной собственности.</w:t>
      </w:r>
    </w:p>
    <w:p w:rsidR="00A11A48" w:rsidRDefault="00A11A48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1A48" w:rsidRDefault="00A11A48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лава 7. Срок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Общий срок предоставления муниципальной услуги - не более 2 месяцев со дня подачи заявления.</w:t>
      </w:r>
    </w:p>
    <w:p w:rsidR="00A11A48" w:rsidRDefault="00A11A48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8. Правовые основания для предоставления</w:t>
      </w: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</w:t>
      </w:r>
      <w:r>
        <w:rPr>
          <w:sz w:val="26"/>
          <w:szCs w:val="26"/>
        </w:rPr>
        <w:t>вляется в соответствии с: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Федера</w:t>
      </w:r>
      <w:r>
        <w:rPr>
          <w:rFonts w:ascii="Times New Roman" w:hAnsi="Times New Roman" w:cs="Times New Roman"/>
          <w:sz w:val="26"/>
          <w:szCs w:val="26"/>
        </w:rPr>
        <w:t xml:space="preserve">льным законом от 27.07.2006 № 152-ФЗ «О персональных данных». </w:t>
      </w:r>
    </w:p>
    <w:p w:rsidR="00A11A48" w:rsidRDefault="00E7073E">
      <w:pPr>
        <w:ind w:firstLine="709"/>
        <w:jc w:val="both"/>
      </w:pPr>
      <w:r>
        <w:rPr>
          <w:sz w:val="26"/>
          <w:szCs w:val="26"/>
        </w:rPr>
        <w:t>7. Федеральным законом от 02.05.2006 № 59-ФЗ «О порядке рассмотрения обращений граждан Российской Федерации»</w:t>
      </w:r>
      <w:r>
        <w:rPr>
          <w:sz w:val="26"/>
          <w:szCs w:val="26"/>
          <w:lang w:eastAsia="ru-RU"/>
        </w:rPr>
        <w:t xml:space="preserve">.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Федеральным законом от 13.07.2015 № 218-ФЗ «О государственной регистрации недви</w:t>
      </w:r>
      <w:r>
        <w:rPr>
          <w:sz w:val="26"/>
          <w:szCs w:val="26"/>
          <w:lang w:eastAsia="ru-RU"/>
        </w:rPr>
        <w:t>жимости».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9. Законом Российской Федерации от 04.07.1991 № 1541-1 «О приватизации жилищного фонда в Российской Федерации».</w:t>
      </w:r>
    </w:p>
    <w:p w:rsidR="00A11A48" w:rsidRDefault="00E7073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10. Конституцией Удмуртской Республики. 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  <w:lang w:eastAsia="ru-RU"/>
        </w:rPr>
        <w:t>Постановление Правительства УР от 01.12.2022 N 655 "Об утверждении Порядка разработки и у</w:t>
      </w:r>
      <w:r>
        <w:rPr>
          <w:sz w:val="26"/>
          <w:szCs w:val="26"/>
          <w:lang w:eastAsia="ru-RU"/>
        </w:rPr>
        <w:t>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</w:t>
      </w:r>
      <w:r>
        <w:rPr>
          <w:sz w:val="26"/>
          <w:szCs w:val="26"/>
        </w:rPr>
        <w:t>12. Уставом муниципально</w:t>
      </w:r>
      <w:r>
        <w:rPr>
          <w:sz w:val="26"/>
          <w:szCs w:val="26"/>
        </w:rPr>
        <w:t xml:space="preserve">го образования «Город Глазов». </w:t>
      </w:r>
    </w:p>
    <w:p w:rsidR="00A11A48" w:rsidRDefault="00E7073E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от 09.02.2023 № 20/5)</w:t>
      </w:r>
    </w:p>
    <w:p w:rsidR="00A11A48" w:rsidRDefault="00E7073E">
      <w:pPr>
        <w:ind w:firstLine="709"/>
        <w:jc w:val="both"/>
      </w:pPr>
      <w:r>
        <w:rPr>
          <w:sz w:val="26"/>
          <w:szCs w:val="26"/>
        </w:rPr>
        <w:t>13.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</w:t>
      </w:r>
      <w:r>
        <w:rPr>
          <w:sz w:val="26"/>
          <w:szCs w:val="26"/>
        </w:rPr>
        <w:t xml:space="preserve">пальном образовании «Город Глазов». </w:t>
      </w:r>
    </w:p>
    <w:p w:rsidR="00A11A48" w:rsidRDefault="00E7073E">
      <w:pPr>
        <w:ind w:firstLine="709"/>
        <w:jc w:val="both"/>
      </w:pPr>
      <w:r>
        <w:rPr>
          <w:sz w:val="26"/>
          <w:szCs w:val="26"/>
        </w:rPr>
        <w:t>14.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A11A48" w:rsidRDefault="00E707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Настоящим регламентом.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</w:t>
      </w:r>
      <w:r>
        <w:rPr>
          <w:b/>
          <w:sz w:val="26"/>
          <w:szCs w:val="26"/>
        </w:rPr>
        <w:t xml:space="preserve"> документов, необходимых</w:t>
      </w: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для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bookmarkStart w:id="0" w:name="Par246"/>
      <w:bookmarkEnd w:id="0"/>
      <w:r>
        <w:rPr>
          <w:spacing w:val="-6"/>
          <w:sz w:val="26"/>
          <w:szCs w:val="26"/>
        </w:rPr>
        <w:t xml:space="preserve">1. Для получения муниципальной услуги заявитель представляет </w:t>
      </w:r>
      <w:r>
        <w:rPr>
          <w:i/>
          <w:spacing w:val="-6"/>
          <w:sz w:val="26"/>
          <w:szCs w:val="26"/>
        </w:rPr>
        <w:t>(в ред. от 24.03.2021)</w:t>
      </w:r>
      <w:r>
        <w:rPr>
          <w:spacing w:val="-6"/>
          <w:sz w:val="26"/>
          <w:szCs w:val="26"/>
        </w:rPr>
        <w:t>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1.1. </w:t>
      </w:r>
      <w:hyperlink r:id="rId16" w:tooltip="consultantplus://offline/ref=14F84D1EB5A9242F69E250011041736521F7CB26534691B06E3CB8BE340F3276B61A77249FD4B9074038A4043C6DFE486D1D159CCF279F5AF83DFF121ES2K" w:history="1">
        <w:r>
          <w:rPr>
            <w:rStyle w:val="af7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согласно форме (приложение N 1 к Регламенту);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Документы, удостоверяющие личность (паспорт), представители предъявляют документы, подтверждающие их полномочия.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 В сл</w:t>
      </w:r>
      <w:r>
        <w:rPr>
          <w:sz w:val="26"/>
          <w:szCs w:val="26"/>
          <w:lang w:eastAsia="ru-RU"/>
        </w:rPr>
        <w:t>учае, если гражданин в период с 01.01.1992 года по 01.01.1999 года был зарегистрирован не на территории города Глазова, то он представляет справки о регистрации с прежних мест жительства с 01.01.1992 по 01.01.1999 года.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1.4. </w:t>
      </w:r>
      <w:r>
        <w:rPr>
          <w:i/>
          <w:sz w:val="26"/>
          <w:szCs w:val="26"/>
          <w:lang w:eastAsia="ru-RU"/>
        </w:rPr>
        <w:t xml:space="preserve">исключен (в ред. от 09.02.2023 </w:t>
      </w:r>
      <w:r>
        <w:rPr>
          <w:i/>
          <w:sz w:val="26"/>
          <w:szCs w:val="26"/>
          <w:lang w:eastAsia="ru-RU"/>
        </w:rPr>
        <w:t>№ 20/5).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1.5. </w:t>
      </w:r>
      <w:r>
        <w:rPr>
          <w:i/>
          <w:sz w:val="26"/>
          <w:szCs w:val="26"/>
          <w:lang w:eastAsia="ru-RU"/>
        </w:rPr>
        <w:t>исключен (в ред. от 09.02.2023 № 20/5).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 xml:space="preserve">2. Запрашиваются органом, предоставляющим услугу, в рамках межведомственного взаимодействия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 Справка из Федеральной службы государственной регистрации, кадастра и картографии по УР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Выписка из ЕГРН на приватизируемое жилое помещение.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2.3. Справки из </w:t>
      </w:r>
      <w:proofErr w:type="spellStart"/>
      <w:r>
        <w:rPr>
          <w:sz w:val="26"/>
          <w:szCs w:val="26"/>
          <w:lang w:eastAsia="ru-RU"/>
        </w:rPr>
        <w:t>Глазовского</w:t>
      </w:r>
      <w:proofErr w:type="spellEnd"/>
      <w:r>
        <w:rPr>
          <w:sz w:val="26"/>
          <w:szCs w:val="26"/>
          <w:lang w:eastAsia="ru-RU"/>
        </w:rPr>
        <w:t xml:space="preserve"> ф</w:t>
      </w:r>
      <w:r>
        <w:rPr>
          <w:sz w:val="26"/>
          <w:szCs w:val="26"/>
          <w:lang w:eastAsia="ru-RU"/>
        </w:rPr>
        <w:t>илиала БУ УР «Центр кадастровой оценки и технической инвентаризации недвижимого имущества»: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2.3.1. о</w:t>
      </w:r>
      <w:r>
        <w:rPr>
          <w:sz w:val="26"/>
          <w:szCs w:val="26"/>
        </w:rPr>
        <w:t xml:space="preserve"> наличии (отсутствии) права собственности на приватизируемое жилое помещение;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2.3.2. о неиспользовании (использовании) гражданином права бесплатной приватиз</w:t>
      </w:r>
      <w:r>
        <w:rPr>
          <w:sz w:val="26"/>
          <w:szCs w:val="26"/>
          <w:lang w:eastAsia="ru-RU"/>
        </w:rPr>
        <w:t>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2.4. В случае, если гражданин был зарегистрирован в период с 01.01.1992 по 01.01.1999 года не на территории Удмуртской Республики - справка из БТИ населенного пункта, где гражданин был зарегистрирован в период с 01.01.1992 по 01.01.1999 года, о неисп</w:t>
      </w:r>
      <w:r>
        <w:rPr>
          <w:sz w:val="26"/>
          <w:szCs w:val="26"/>
          <w:lang w:eastAsia="ru-RU"/>
        </w:rPr>
        <w:t>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2.5. Свидетельства о рождении детей.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2.6. Разрешение органа опеки и попечительства на приватизацию жилого помещения - в случае, если в приватизируемом жилом помещении проживают исключите</w:t>
      </w:r>
      <w:r>
        <w:rPr>
          <w:sz w:val="26"/>
          <w:szCs w:val="26"/>
          <w:lang w:eastAsia="ru-RU"/>
        </w:rPr>
        <w:t>льно несовершеннолетние дети в возрасте до 14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2.7. Согласие родителей (усыновителей), попечителей и органов опеки и попечительства – в случае, если в приватизируемом жилом помещении проживают исключительно несовершеннолетние дети в возрасте от 14 до 1</w:t>
      </w:r>
      <w:r>
        <w:rPr>
          <w:sz w:val="26"/>
          <w:szCs w:val="26"/>
          <w:lang w:eastAsia="ru-RU"/>
        </w:rPr>
        <w:t>8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2.8. Документ, подтверждающий право пользования жилым помещением (договор социального найма, ордер).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(в ред. от 09.02.2023 № 20/5)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2.9. Документы, подтверждающие состав семьи и регистрацию по месту жительства.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(в ред. от 09.02.2023 № 20/5)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lastRenderedPageBreak/>
        <w:t>3. Заявит</w:t>
      </w:r>
      <w:r>
        <w:rPr>
          <w:sz w:val="26"/>
          <w:szCs w:val="26"/>
          <w:lang w:eastAsia="ru-RU"/>
        </w:rPr>
        <w:t xml:space="preserve">ель вправе представить документы, указанные в пункте 2, в орган, предоставляющий муниципальную услугу, по собственной инициативе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.</w:t>
      </w:r>
    </w:p>
    <w:p w:rsidR="00A11A48" w:rsidRDefault="00E7073E">
      <w:pPr>
        <w:pStyle w:val="afc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4. Специалист не вправе требовать от заявителя: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4.1. Представления документов и информации или осуществ</w:t>
      </w:r>
      <w:r>
        <w:rPr>
          <w:rFonts w:eastAsia="Calibri"/>
          <w:sz w:val="26"/>
          <w:szCs w:val="26"/>
        </w:rPr>
        <w:t>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4.2. Представления документов и информации, в том числе подтверждаю</w:t>
      </w:r>
      <w:r>
        <w:rPr>
          <w:rFonts w:eastAsia="Calibri"/>
          <w:sz w:val="26"/>
          <w:szCs w:val="26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</w:t>
      </w:r>
      <w:r>
        <w:rPr>
          <w:rFonts w:eastAsia="Calibri"/>
          <w:sz w:val="26"/>
          <w:szCs w:val="26"/>
        </w:rPr>
        <w:t>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r>
        <w:rPr>
          <w:rFonts w:eastAsia="Calibri"/>
          <w:sz w:val="26"/>
          <w:szCs w:val="26"/>
        </w:rPr>
        <w:t xml:space="preserve">, за исключением документов, включенных в определенный </w:t>
      </w:r>
      <w:hyperlink r:id="rId17" w:tooltip="consultantplus://offline/ref=C5BC8A599016DBC0C1420C3A4E9F27EBBDA23FBE9BA89B0BCF6039C0FE5AC4F314293F5176869BFB9A1B2D29707D38682D424208D2q8K" w:history="1">
        <w:r>
          <w:rPr>
            <w:rStyle w:val="af7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4.3. Представления доку</w:t>
      </w:r>
      <w:r>
        <w:rPr>
          <w:rFonts w:eastAsia="Calibri"/>
          <w:sz w:val="26"/>
          <w:szCs w:val="26"/>
        </w:rPr>
        <w:t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</w:t>
      </w:r>
      <w:r>
        <w:rPr>
          <w:rFonts w:eastAsia="Calibri"/>
          <w:sz w:val="26"/>
          <w:szCs w:val="26"/>
        </w:rPr>
        <w:t>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</w:t>
      </w:r>
      <w:r>
        <w:rPr>
          <w:rFonts w:eastAsia="Calibri"/>
          <w:sz w:val="26"/>
          <w:szCs w:val="26"/>
        </w:rPr>
        <w:t>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выявление документально подтвержденного факта (признаков) ошибочного или противо</w:t>
      </w:r>
      <w:r>
        <w:rPr>
          <w:rFonts w:eastAsia="Calibri"/>
          <w:sz w:val="26"/>
          <w:szCs w:val="26"/>
        </w:rPr>
        <w:t>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</w:t>
      </w:r>
      <w:r>
        <w:rPr>
          <w:rFonts w:eastAsia="Calibri"/>
          <w:sz w:val="26"/>
          <w:szCs w:val="26"/>
        </w:rPr>
        <w:t xml:space="preserve">циональный центр), работника организации, предусмотренной </w:t>
      </w:r>
      <w:hyperlink r:id="rId18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</w:t>
      </w:r>
      <w:r>
        <w:rPr>
          <w:rFonts w:eastAsia="Calibri"/>
          <w:sz w:val="26"/>
          <w:szCs w:val="26"/>
        </w:rPr>
        <w:t>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</w:t>
      </w:r>
      <w:r>
        <w:rPr>
          <w:rFonts w:eastAsia="Calibri"/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</w:t>
      </w:r>
      <w:r>
        <w:rPr>
          <w:rFonts w:eastAsia="Calibri"/>
          <w:sz w:val="26"/>
          <w:szCs w:val="26"/>
        </w:rPr>
        <w:t>ся заявитель, а также приносятся извинения за доставленные неудобства.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Копии документов, представляемые непосредственно гражданином (законным представителем), не заверенные нотариально, представляются с </w:t>
      </w:r>
      <w:r>
        <w:rPr>
          <w:sz w:val="26"/>
          <w:szCs w:val="26"/>
        </w:rPr>
        <w:lastRenderedPageBreak/>
        <w:t>предъявлением оригиналов. Копии документов, предст</w:t>
      </w:r>
      <w:r>
        <w:rPr>
          <w:sz w:val="26"/>
          <w:szCs w:val="26"/>
        </w:rPr>
        <w:t>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(его законному представителю).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представляемые в электронной форме, должны быть подписаны электронной подписью в соответствии с т</w:t>
      </w:r>
      <w:r>
        <w:rPr>
          <w:sz w:val="26"/>
          <w:szCs w:val="26"/>
        </w:rPr>
        <w:t xml:space="preserve">ребованиями Федерального </w:t>
      </w:r>
      <w:hyperlink r:id="rId20" w:tooltip="consultantplus://offline/ref=EE28376B2F564F0E612AB362779AC68ADA385B2871FE3B1844010A1A5Cq7u1M" w:history="1">
        <w:r>
          <w:rPr>
            <w:rStyle w:val="af7"/>
            <w:color w:val="000000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06.04.2011 N 6</w:t>
      </w:r>
      <w:r>
        <w:rPr>
          <w:sz w:val="26"/>
          <w:szCs w:val="26"/>
        </w:rPr>
        <w:t xml:space="preserve">3-ФЗ «Об электронной подписи» и </w:t>
      </w:r>
      <w:hyperlink r:id="rId21" w:tooltip="consultantplus://offline/ref=EE28376B2F564F0E612AB362779AC68AD9315B2070FE3B1844010A1A5C71B8BDCBEA45q8uFM" w:history="1">
        <w:r>
          <w:rPr>
            <w:rStyle w:val="af7"/>
            <w:color w:val="000000"/>
            <w:sz w:val="26"/>
            <w:szCs w:val="26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2" w:tooltip="consultantplus://offline/ref=EE28376B2F564F0E612AB362779AC68AD9315B2070FE3B1844010A1A5C71B8BDCBEA45q8uAM" w:history="1">
        <w:r>
          <w:rPr>
            <w:rStyle w:val="af7"/>
            <w:color w:val="000000"/>
            <w:sz w:val="26"/>
            <w:szCs w:val="26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Глава 10. Исчерпывающий перечень оснований для </w:t>
      </w:r>
      <w:proofErr w:type="gramStart"/>
      <w:r>
        <w:rPr>
          <w:b/>
          <w:spacing w:val="-6"/>
          <w:sz w:val="26"/>
          <w:szCs w:val="26"/>
        </w:rPr>
        <w:t>отказа  в</w:t>
      </w:r>
      <w:proofErr w:type="gramEnd"/>
      <w:r>
        <w:rPr>
          <w:b/>
          <w:spacing w:val="-6"/>
          <w:sz w:val="26"/>
          <w:szCs w:val="26"/>
        </w:rPr>
        <w:t xml:space="preserve"> приеме</w:t>
      </w: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документов, необходимых для предоставления муниципальной услуги</w:t>
      </w:r>
    </w:p>
    <w:p w:rsidR="00A11A48" w:rsidRDefault="00A11A48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</w:t>
      </w:r>
      <w:r>
        <w:rPr>
          <w:spacing w:val="-6"/>
          <w:sz w:val="26"/>
          <w:szCs w:val="26"/>
        </w:rPr>
        <w:t>ументов, необходимых для предоставления муниципальной услуги, отказывается в следующих случаях: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1. Заявителем представлен неполный комплект документов, перечисленных в пункте 1 Главы 9.</w:t>
      </w:r>
    </w:p>
    <w:p w:rsidR="00A11A48" w:rsidRDefault="00E7073E">
      <w:pPr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подчистки;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bCs/>
          <w:color w:val="052635"/>
          <w:spacing w:val="-6"/>
          <w:sz w:val="26"/>
          <w:szCs w:val="26"/>
          <w:lang w:eastAsia="ru-RU"/>
        </w:rPr>
      </w:pP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</w:t>
      </w:r>
      <w:r>
        <w:rPr>
          <w:sz w:val="26"/>
          <w:szCs w:val="26"/>
        </w:rPr>
        <w:t>ния для приостановления предоставления муниципальной услуги отсутствуют.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отказа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предоставлении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Заявителю может быть отказано в предоставлении муниципальной услуги в следующих случаях: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Приватизируемое жилое помещение не является объектом муниципального жилищного фонда.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Жилое помещение, относится к категории жилых помещений, не подлежащих приватизации.</w:t>
      </w:r>
    </w:p>
    <w:p w:rsidR="00A11A48" w:rsidRDefault="00E7073E">
      <w:pPr>
        <w:pStyle w:val="ConsPlusNormal"/>
        <w:jc w:val="both"/>
        <w:rPr>
          <w:rFonts w:ascii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hAnsi="Times New Roman" w:cs="Times New Roman"/>
          <w:bCs/>
          <w:color w:val="052635"/>
          <w:sz w:val="26"/>
          <w:szCs w:val="26"/>
        </w:rPr>
        <w:t>3. Использование заявителем права однократной приватизации жилого помещения, в т</w:t>
      </w:r>
      <w:r>
        <w:rPr>
          <w:rFonts w:ascii="Times New Roman" w:hAnsi="Times New Roman" w:cs="Times New Roman"/>
          <w:bCs/>
          <w:color w:val="052635"/>
          <w:sz w:val="26"/>
          <w:szCs w:val="26"/>
        </w:rPr>
        <w:t>ом числе после достижения им совершеннолетнего возраста.</w:t>
      </w:r>
    </w:p>
    <w:p w:rsidR="00A11A48" w:rsidRDefault="00E7073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Недостоверность сведений, содержащихся в представленных документах.</w:t>
      </w:r>
    </w:p>
    <w:p w:rsidR="00A11A48" w:rsidRDefault="00A11A48">
      <w:pPr>
        <w:spacing w:line="288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shd w:val="clear" w:color="auto" w:fill="FFFFFF"/>
        <w:ind w:firstLine="709"/>
        <w:jc w:val="center"/>
      </w:pPr>
      <w:r>
        <w:rPr>
          <w:b/>
          <w:bCs/>
          <w:spacing w:val="-7"/>
          <w:sz w:val="26"/>
          <w:szCs w:val="26"/>
        </w:rPr>
        <w:t>Глава 13. Размер платы, взимаемой с заявителя</w:t>
      </w:r>
    </w:p>
    <w:p w:rsidR="00A11A48" w:rsidRDefault="00E7073E">
      <w:pPr>
        <w:shd w:val="clear" w:color="auto" w:fill="FFFFFF"/>
        <w:ind w:firstLine="709"/>
        <w:jc w:val="center"/>
        <w:rPr>
          <w:b/>
          <w:bCs/>
          <w:spacing w:val="-7"/>
          <w:sz w:val="26"/>
          <w:szCs w:val="26"/>
        </w:rPr>
      </w:pPr>
      <w:r>
        <w:rPr>
          <w:b/>
          <w:bCs/>
          <w:spacing w:val="-7"/>
          <w:sz w:val="26"/>
          <w:szCs w:val="26"/>
        </w:rPr>
        <w:t xml:space="preserve"> при предоставлении муниципальной услуги</w:t>
      </w:r>
    </w:p>
    <w:p w:rsidR="00A11A48" w:rsidRDefault="00A11A48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lastRenderedPageBreak/>
        <w:t xml:space="preserve">Предоставление муниципальной услуги является бесплатным для заявителя (представителя заявителя).  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11A48" w:rsidRDefault="00E7073E">
      <w:pPr>
        <w:shd w:val="clear" w:color="auto" w:fill="FFFFFF"/>
        <w:tabs>
          <w:tab w:val="center" w:pos="5321"/>
        </w:tabs>
        <w:ind w:firstLine="709"/>
        <w:jc w:val="center"/>
      </w:pPr>
      <w:r>
        <w:rPr>
          <w:b/>
          <w:spacing w:val="-5"/>
          <w:sz w:val="26"/>
          <w:szCs w:val="26"/>
        </w:rPr>
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Максимальный срок ожидания в очереди при подаче запроса о предоставлении муниципальной у</w:t>
      </w:r>
      <w:r>
        <w:rPr>
          <w:rFonts w:ascii="Times New Roman" w:hAnsi="Times New Roman" w:cs="Times New Roman"/>
          <w:sz w:val="26"/>
          <w:szCs w:val="26"/>
          <w:lang w:val="ru-RU"/>
        </w:rPr>
        <w:t>слуги и при получении результата предоставления муниципальной услуги должен составлять не более 15 минут.</w:t>
      </w:r>
    </w:p>
    <w:p w:rsidR="00A11A48" w:rsidRDefault="00A11A48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15. Срок регистрации запроса заявителя о предоставлении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</w:t>
      </w:r>
      <w:r>
        <w:rPr>
          <w:spacing w:val="-5"/>
          <w:sz w:val="26"/>
          <w:szCs w:val="26"/>
        </w:rPr>
        <w:t xml:space="preserve"> услуги 1 день.</w:t>
      </w:r>
    </w:p>
    <w:p w:rsidR="00A11A48" w:rsidRDefault="00A11A48">
      <w:pPr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</w:t>
      </w:r>
      <w:r>
        <w:rPr>
          <w:b/>
          <w:bCs/>
          <w:iCs/>
          <w:sz w:val="26"/>
          <w:szCs w:val="26"/>
        </w:rPr>
        <w:t xml:space="preserve"> для инвалидов указанных объектов в соответствии с законодательством Российской Федерации о социальной защите инвалидов</w:t>
      </w:r>
    </w:p>
    <w:p w:rsidR="00A11A48" w:rsidRDefault="00A11A48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</w:t>
      </w:r>
      <w:r>
        <w:rPr>
          <w:spacing w:val="-6"/>
          <w:sz w:val="26"/>
          <w:szCs w:val="26"/>
        </w:rPr>
        <w:t xml:space="preserve">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</w:t>
      </w:r>
      <w:r>
        <w:rPr>
          <w:spacing w:val="-6"/>
          <w:sz w:val="26"/>
          <w:szCs w:val="26"/>
        </w:rPr>
        <w:t xml:space="preserve">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</w:t>
      </w:r>
      <w:r>
        <w:rPr>
          <w:spacing w:val="-6"/>
          <w:sz w:val="26"/>
          <w:szCs w:val="26"/>
        </w:rPr>
        <w:t>кресла-коляски.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3.  Кабинет должностных лиц, осуществляющих предоставлении муниципальной услуги, должен быть оборудова</w:t>
      </w:r>
      <w:r>
        <w:rPr>
          <w:spacing w:val="-6"/>
          <w:sz w:val="26"/>
          <w:szCs w:val="26"/>
        </w:rPr>
        <w:t>н информационной табличкой с указанием номера кабинета, названия должностей, фамилий, имен и отчеств должностных лиц.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</w:t>
      </w:r>
      <w:r>
        <w:rPr>
          <w:spacing w:val="-6"/>
          <w:sz w:val="26"/>
          <w:szCs w:val="26"/>
        </w:rPr>
        <w:t>лярскими принадлежностями.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</w:t>
      </w:r>
      <w:r>
        <w:rPr>
          <w:spacing w:val="-6"/>
          <w:sz w:val="26"/>
          <w:szCs w:val="26"/>
        </w:rPr>
        <w:t xml:space="preserve"> преодолении барьеров, мешающих получению ими муниципальной услуги наравне с другими лицами;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Глава 17. Показатели доступности и качества му</w:t>
      </w:r>
      <w:r>
        <w:rPr>
          <w:b/>
          <w:bCs/>
          <w:spacing w:val="-6"/>
          <w:sz w:val="26"/>
          <w:szCs w:val="26"/>
        </w:rPr>
        <w:t>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bCs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Показателями доступности и качества муниципальной услуги являются: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приёма заявителей в Управлении;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рассмотрения документов, представленных заявителем;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количество </w:t>
      </w:r>
      <w:r>
        <w:rPr>
          <w:rFonts w:eastAsia="Calibri"/>
          <w:sz w:val="26"/>
          <w:szCs w:val="26"/>
        </w:rPr>
        <w:t>взаимодействий заявителя с должностными лицами при предоставлении муниципальной услуги и их продолжительность;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</w:t>
      </w:r>
      <w:r>
        <w:rPr>
          <w:rFonts w:eastAsia="Calibri"/>
          <w:sz w:val="26"/>
          <w:szCs w:val="26"/>
        </w:rPr>
        <w:t xml:space="preserve"> услуги, в том числе с использованием информационно-коммуникационных технологий.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</w:t>
      </w:r>
      <w:r>
        <w:rPr>
          <w:b/>
          <w:spacing w:val="-6"/>
          <w:sz w:val="26"/>
          <w:szCs w:val="26"/>
        </w:rPr>
        <w:t>луги в электронной форме</w:t>
      </w:r>
    </w:p>
    <w:p w:rsidR="00A11A48" w:rsidRDefault="00A11A48">
      <w:pPr>
        <w:spacing w:line="288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t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</w:t>
      </w:r>
      <w:r>
        <w:rPr>
          <w:rFonts w:eastAsia="Calibri"/>
          <w:sz w:val="26"/>
          <w:szCs w:val="26"/>
        </w:rPr>
        <w:t xml:space="preserve">еспублики осуществляется по принципу «одного окна», в соответствии с </w:t>
      </w:r>
      <w:r>
        <w:rPr>
          <w:rFonts w:eastAsia="Calibri"/>
          <w:sz w:val="26"/>
          <w:szCs w:val="26"/>
        </w:rPr>
        <w:lastRenderedPageBreak/>
        <w:t>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</w:t>
      </w:r>
      <w:r>
        <w:rPr>
          <w:rFonts w:eastAsia="Calibri"/>
          <w:sz w:val="26"/>
          <w:szCs w:val="26"/>
        </w:rPr>
        <w:t xml:space="preserve">ым в </w:t>
      </w:r>
      <w:hyperlink r:id="rId23" w:tooltip="consultantplus://offline/ref=5F174DAFD9621730D98965AE96691C44B06AD37B4B4C1502F21919A5B2C77C6E24CDCA5E1EB05C618A0A3C8417CE120368342D2D91384EK" w:history="1">
        <w:r>
          <w:rPr>
            <w:rStyle w:val="af7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</w:t>
      </w:r>
      <w:r>
        <w:rPr>
          <w:rFonts w:eastAsia="Calibri"/>
          <w:sz w:val="26"/>
          <w:szCs w:val="26"/>
        </w:rPr>
        <w:t>аявителя в соответствии с нормативными правовыми актами и соглашением о взаимодействии.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</w:t>
      </w:r>
      <w:r>
        <w:rPr>
          <w:spacing w:val="-6"/>
          <w:sz w:val="26"/>
          <w:szCs w:val="26"/>
        </w:rPr>
        <w:t>бору заявителя: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направления электронного доку</w:t>
      </w:r>
      <w:r>
        <w:rPr>
          <w:spacing w:val="-6"/>
          <w:sz w:val="26"/>
          <w:szCs w:val="26"/>
        </w:rPr>
        <w:t>мента в уполномоченный орган на официальную электронную почту (далее - представление посредством электронной почты).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</w:t>
      </w:r>
      <w:r>
        <w:rPr>
          <w:spacing w:val="-6"/>
          <w:sz w:val="26"/>
          <w:szCs w:val="26"/>
        </w:rPr>
        <w:t>нта, который заявитель получает непосредственно при личном обращении;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E7073E" w:rsidRPr="0033111C" w:rsidRDefault="00E7073E" w:rsidP="00E7073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</w:t>
      </w:r>
      <w:r>
        <w:rPr>
          <w:sz w:val="26"/>
          <w:szCs w:val="26"/>
        </w:rPr>
        <w:t>м портале при его использовании.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</w:t>
      </w:r>
      <w:r>
        <w:rPr>
          <w:spacing w:val="-6"/>
          <w:sz w:val="26"/>
          <w:szCs w:val="26"/>
        </w:rPr>
        <w:t>ля заявителя);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A11A48" w:rsidRDefault="00E7073E" w:rsidP="00E7073E">
      <w:pPr>
        <w:spacing w:line="288" w:lineRule="auto"/>
        <w:jc w:val="both"/>
        <w:rPr>
          <w:i/>
          <w:spacing w:val="-6"/>
        </w:rPr>
      </w:pPr>
      <w:r w:rsidRPr="00E7073E">
        <w:rPr>
          <w:i/>
          <w:spacing w:val="-6"/>
        </w:rPr>
        <w:t>(в ред. постановления от 02.04.2024 № 20/5)</w:t>
      </w:r>
    </w:p>
    <w:p w:rsidR="00E7073E" w:rsidRPr="00E7073E" w:rsidRDefault="00E7073E" w:rsidP="00E7073E">
      <w:pPr>
        <w:spacing w:line="288" w:lineRule="auto"/>
        <w:jc w:val="both"/>
        <w:rPr>
          <w:i/>
          <w:spacing w:val="-6"/>
        </w:rPr>
      </w:pPr>
      <w:bookmarkStart w:id="1" w:name="_GoBack"/>
      <w:bookmarkEnd w:id="1"/>
    </w:p>
    <w:p w:rsidR="00A11A48" w:rsidRDefault="00E7073E">
      <w:pPr>
        <w:ind w:firstLine="540"/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11A48" w:rsidRDefault="00A11A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A11A48" w:rsidRDefault="00A11A48">
      <w:pPr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Принятие решения о предоставлении (об отка</w:t>
      </w:r>
      <w:r>
        <w:rPr>
          <w:sz w:val="26"/>
          <w:szCs w:val="26"/>
        </w:rPr>
        <w:t>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Подготовка проекта договора на передачу в собственность гражданина жилого помещения, находящегося в муниципальной собственности (далее – договор) либо подготовка письменного отказа в предоставлении муниципально</w:t>
      </w:r>
      <w:r>
        <w:rPr>
          <w:sz w:val="26"/>
          <w:szCs w:val="26"/>
        </w:rPr>
        <w:t>й услуги.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5. Выдача договора заявителю.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</w:t>
      </w:r>
      <w:r>
        <w:rPr>
          <w:sz w:val="26"/>
          <w:szCs w:val="26"/>
        </w:rPr>
        <w:t>риложении 1 к настоящему Регламенту, и документами, установленными пунктом 1 Главы 9.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</w:t>
      </w:r>
      <w:r>
        <w:rPr>
          <w:sz w:val="26"/>
          <w:szCs w:val="26"/>
        </w:rPr>
        <w:t>дством ЕПГУ и РПГУ, через многофункциональный центр.</w:t>
      </w:r>
    </w:p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</w:t>
      </w:r>
      <w:r>
        <w:rPr>
          <w:sz w:val="26"/>
          <w:szCs w:val="26"/>
        </w:rPr>
        <w:t xml:space="preserve">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</w:t>
      </w:r>
      <w:r>
        <w:rPr>
          <w:sz w:val="26"/>
          <w:szCs w:val="26"/>
        </w:rPr>
        <w:t>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Специалист, осуществляющий прием документов, устанавливает личность заявите</w:t>
      </w:r>
      <w:r>
        <w:rPr>
          <w:sz w:val="26"/>
          <w:szCs w:val="26"/>
        </w:rPr>
        <w:t xml:space="preserve">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</w:t>
      </w:r>
      <w:r>
        <w:rPr>
          <w:sz w:val="26"/>
          <w:szCs w:val="26"/>
        </w:rPr>
        <w:t>казания услуги, согласно пункту 1 Главы 9 настоящего Регламента.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</w:t>
      </w:r>
      <w:r>
        <w:rPr>
          <w:sz w:val="26"/>
          <w:szCs w:val="26"/>
        </w:rPr>
        <w:t xml:space="preserve">риеме документов с объяснением причин.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Результатом административного действия является прием заявления и приложенных к нему документов.</w:t>
      </w:r>
    </w:p>
    <w:p w:rsidR="00A11A48" w:rsidRDefault="00E7073E">
      <w:pPr>
        <w:spacing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</w:t>
      </w:r>
      <w:r>
        <w:rPr>
          <w:sz w:val="26"/>
          <w:szCs w:val="26"/>
        </w:rPr>
        <w:t>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получение специалистом в работу заявления и пакета д</w:t>
      </w:r>
      <w:r>
        <w:rPr>
          <w:sz w:val="26"/>
          <w:szCs w:val="26"/>
        </w:rPr>
        <w:t xml:space="preserve">окументов.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осуществляет подготовку и направление соответствующих запросов для получения недостающих документ</w:t>
      </w:r>
      <w:r>
        <w:rPr>
          <w:sz w:val="26"/>
          <w:szCs w:val="26"/>
        </w:rPr>
        <w:t xml:space="preserve">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11A48" w:rsidRDefault="00E7073E">
      <w:pPr>
        <w:pStyle w:val="aff1"/>
        <w:spacing w:before="0" w:after="0"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по подготовке и направлению запросов –  5 рабочих дней.</w:t>
      </w:r>
    </w:p>
    <w:p w:rsidR="00A11A48" w:rsidRDefault="00E7073E">
      <w:pPr>
        <w:tabs>
          <w:tab w:val="left" w:pos="390"/>
        </w:tabs>
        <w:spacing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заявл</w:t>
      </w:r>
      <w:r>
        <w:rPr>
          <w:sz w:val="26"/>
          <w:szCs w:val="26"/>
        </w:rPr>
        <w:t>ение и наличие полного пакета документов, в том числе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производит изучение документов, устанавливает соответствие документов действующему законодательству, настоящему Регламенту. По результатам рассмотрения до</w:t>
      </w:r>
      <w:r>
        <w:rPr>
          <w:sz w:val="26"/>
          <w:szCs w:val="26"/>
        </w:rPr>
        <w:t>кументов специалист принимает решение о подготовке одного из следующих документов: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проекта договора;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является принятие решения о предоставлении (об отказе в предостав</w:t>
      </w:r>
      <w:r>
        <w:rPr>
          <w:sz w:val="26"/>
          <w:szCs w:val="26"/>
        </w:rPr>
        <w:t>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- не более 5 (пяти) рабочих дней с даты поступления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Подготовка проекта договора на передачу в собственность гражданина жилого помещения, </w:t>
      </w:r>
      <w:r>
        <w:rPr>
          <w:sz w:val="26"/>
          <w:szCs w:val="26"/>
        </w:rPr>
        <w:t>находящегося в муниципальной собственности (далее – договор) либо подготовка письменного отказа в предоставлении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При наличии одного либо нескольких оснований для отказа в предоставлении муниципальной услуги, указанных в Главе </w:t>
      </w:r>
      <w:r>
        <w:rPr>
          <w:sz w:val="26"/>
          <w:szCs w:val="26"/>
        </w:rPr>
        <w:t>12 Регламента, специалист готовит письменный отказ, подписанный Главой города Глазова, в заключении договора с указанием причин.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lastRenderedPageBreak/>
        <w:t>В случае отсутствия оснований для отказа в предоставлении муниципальной услуги, указанных в Главе 12 Регламента, специалист гот</w:t>
      </w:r>
      <w:r>
        <w:rPr>
          <w:sz w:val="26"/>
          <w:szCs w:val="26"/>
        </w:rPr>
        <w:t>овит проект договора в 3-х экземплярах.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подготовку проекта договора, передает его на подпись начальнику Управления. Начальник Управления подписывает договор от имени собственника.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</w:t>
      </w:r>
      <w:r>
        <w:rPr>
          <w:sz w:val="26"/>
          <w:szCs w:val="26"/>
        </w:rPr>
        <w:t>ляется подготовка проекта договора либо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- не более 10 (десяти) календарных дней с даты принятия решения о предоставлении (об отказе в предоставлении) муниципальной ус</w:t>
      </w:r>
      <w:r>
        <w:rPr>
          <w:sz w:val="26"/>
          <w:szCs w:val="26"/>
        </w:rPr>
        <w:t>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Письменный отказ в заключении договора выдается (либо направляется по электронной почте, почтовым уведомлением, через ЕПГУ, РПГУ – в зависимости от способа подачи заявления) гражданину в течение 3 дней после подписания его Главой города Глазова.</w:t>
      </w:r>
    </w:p>
    <w:p w:rsidR="00A11A48" w:rsidRDefault="00E7073E">
      <w:pPr>
        <w:spacing w:line="288" w:lineRule="auto"/>
        <w:ind w:firstLine="709"/>
      </w:pPr>
      <w:r>
        <w:rPr>
          <w:sz w:val="26"/>
          <w:szCs w:val="26"/>
        </w:rPr>
        <w:t>5. В</w:t>
      </w:r>
      <w:r>
        <w:rPr>
          <w:sz w:val="26"/>
          <w:szCs w:val="26"/>
        </w:rPr>
        <w:t>ыдача договора заявителю.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подготовленные и подписанные начальником Управления три экземпляра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 приглашает заявителя (представителя) по телефону или письменно для подпис</w:t>
      </w:r>
      <w:r>
        <w:rPr>
          <w:sz w:val="26"/>
          <w:szCs w:val="26"/>
        </w:rPr>
        <w:t>ания договора, по прибытии - устанавливает личность заявителя, проверяет документы, подтверждающие полномочия представителя. Передает договор на подписание заявителю. Заявитель подписывает договор в присутствии специалиста.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 регистриру</w:t>
      </w:r>
      <w:r>
        <w:rPr>
          <w:sz w:val="26"/>
          <w:szCs w:val="26"/>
        </w:rPr>
        <w:t xml:space="preserve">ет договор в электронном журнале регистрации (присваивается номер, дата), заверяет договор печатью Управления, и выдает 2 экземпляра договора гражданину, 1 экземпляр хранится в делах Управления.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Одновременно с договором гражданину выдается заявление от им</w:t>
      </w:r>
      <w:r>
        <w:rPr>
          <w:sz w:val="26"/>
          <w:szCs w:val="26"/>
        </w:rPr>
        <w:t>ени муниципального образования «Город Глазов» на государственную регистрацию права и перехода права собственности на приватизируемое жилое помещение.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Результатом данной административной процедуры является выдача договора гражданину для государственной реги</w:t>
      </w:r>
      <w:r>
        <w:rPr>
          <w:sz w:val="26"/>
          <w:szCs w:val="26"/>
        </w:rPr>
        <w:t>страции права.</w:t>
      </w:r>
    </w:p>
    <w:p w:rsidR="00A11A48" w:rsidRDefault="00E7073E">
      <w:pPr>
        <w:tabs>
          <w:tab w:val="left" w:pos="6132"/>
        </w:tabs>
        <w:spacing w:line="288" w:lineRule="auto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-  не более 10 (десяти) рабочих дней с даты подписания договора начальником Управления.</w:t>
      </w:r>
    </w:p>
    <w:p w:rsidR="00A11A48" w:rsidRDefault="00A11A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A11A4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E7073E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21. Порядок и формы конт</w:t>
      </w:r>
      <w:r>
        <w:rPr>
          <w:b/>
          <w:sz w:val="26"/>
          <w:szCs w:val="26"/>
        </w:rPr>
        <w:t>роля исполнения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1. Т</w:t>
      </w:r>
      <w:r>
        <w:rPr>
          <w:sz w:val="26"/>
          <w:szCs w:val="26"/>
        </w:rPr>
        <w:t>екущий контроль за соблюдением последовательности действий, определённы</w:t>
      </w:r>
      <w:r>
        <w:rPr>
          <w:sz w:val="26"/>
          <w:szCs w:val="26"/>
        </w:rPr>
        <w:t xml:space="preserve">х административными процедурами по предоставлению муниципальной услуги, осуществляется путем проведения начальником Управления, ответственным за </w:t>
      </w:r>
      <w:r>
        <w:rPr>
          <w:sz w:val="26"/>
          <w:szCs w:val="26"/>
        </w:rPr>
        <w:lastRenderedPageBreak/>
        <w:t>организацию работы по предоставлению муниципальной услуги, проверок соблюдения и исполнения специалистами полож</w:t>
      </w:r>
      <w:r>
        <w:rPr>
          <w:sz w:val="26"/>
          <w:szCs w:val="26"/>
        </w:rPr>
        <w:t>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Периодичность осуществления текущего контроля устанавливается начальником Управления.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</w:t>
      </w:r>
      <w:r>
        <w:rPr>
          <w:sz w:val="26"/>
          <w:szCs w:val="26"/>
        </w:rPr>
        <w:t>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11A48" w:rsidRDefault="00E7073E">
      <w:pPr>
        <w:spacing w:line="288" w:lineRule="auto"/>
        <w:ind w:firstLine="709"/>
        <w:jc w:val="both"/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Администрация города Глазова организует и осуществляет контрол</w:t>
      </w:r>
      <w:r>
        <w:rPr>
          <w:sz w:val="26"/>
          <w:szCs w:val="26"/>
        </w:rPr>
        <w:t>ь за полнотой и качеством предоставления Управлением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</w:t>
      </w:r>
      <w:r>
        <w:rPr>
          <w:sz w:val="26"/>
          <w:szCs w:val="26"/>
        </w:rPr>
        <w:t>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A11A48" w:rsidRDefault="00A11A48">
      <w:pPr>
        <w:ind w:firstLine="680"/>
        <w:jc w:val="both"/>
        <w:rPr>
          <w:b/>
          <w:bCs/>
          <w:sz w:val="26"/>
          <w:szCs w:val="26"/>
        </w:rPr>
      </w:pPr>
    </w:p>
    <w:p w:rsidR="00A11A48" w:rsidRDefault="00A11A48">
      <w:pPr>
        <w:ind w:firstLine="680"/>
        <w:jc w:val="both"/>
        <w:rPr>
          <w:b/>
          <w:bCs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</w:t>
      </w:r>
      <w:r>
        <w:rPr>
          <w:rFonts w:eastAsia="Calibri"/>
          <w:b/>
          <w:sz w:val="26"/>
          <w:szCs w:val="26"/>
        </w:rPr>
        <w:t>йствия) органа, предоставляющего муниципальную услугу, а также их должностных лиц и муниципальных служащих</w:t>
      </w:r>
    </w:p>
    <w:p w:rsidR="00A11A48" w:rsidRDefault="00E7073E">
      <w:pPr>
        <w:spacing w:line="288" w:lineRule="auto"/>
        <w:ind w:firstLine="709"/>
        <w:jc w:val="center"/>
      </w:pPr>
      <w:r>
        <w:rPr>
          <w:rFonts w:eastAsia="Calibri"/>
          <w:i/>
          <w:sz w:val="26"/>
          <w:szCs w:val="26"/>
        </w:rPr>
        <w:t>(в ред. постановления № 20/32 от 18.04.2023)</w:t>
      </w:r>
    </w:p>
    <w:p w:rsidR="00A11A48" w:rsidRDefault="00A11A48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Глава 22. Порядок подачи жалобы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22.1. Досудебный (внесудебный) порядок обжалования решений и действий (</w:t>
      </w:r>
      <w:r>
        <w:rPr>
          <w:color w:val="1A1A1A"/>
          <w:sz w:val="26"/>
          <w:szCs w:val="26"/>
        </w:rPr>
        <w:t xml:space="preserve">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</w:t>
      </w:r>
      <w:proofErr w:type="gramStart"/>
      <w:r>
        <w:rPr>
          <w:sz w:val="26"/>
          <w:szCs w:val="26"/>
        </w:rPr>
        <w:t xml:space="preserve">центра </w:t>
      </w:r>
      <w:r>
        <w:rPr>
          <w:color w:val="1A1A1A"/>
          <w:sz w:val="26"/>
          <w:szCs w:val="26"/>
        </w:rPr>
        <w:t xml:space="preserve"> определяется</w:t>
      </w:r>
      <w:proofErr w:type="gramEnd"/>
      <w:r>
        <w:rPr>
          <w:color w:val="1A1A1A"/>
          <w:sz w:val="26"/>
          <w:szCs w:val="26"/>
        </w:rPr>
        <w:t xml:space="preserve"> Федеральным законом от 27.07.2010 года № 210-ФЗ «Об организации предоставления государственных и </w:t>
      </w:r>
      <w:r>
        <w:rPr>
          <w:color w:val="1A1A1A"/>
          <w:sz w:val="26"/>
          <w:szCs w:val="26"/>
        </w:rPr>
        <w:t>муниципальных услуг</w:t>
      </w:r>
      <w:r>
        <w:rPr>
          <w:sz w:val="26"/>
          <w:szCs w:val="26"/>
        </w:rPr>
        <w:t>»,</w:t>
      </w:r>
      <w:r>
        <w:rPr>
          <w:strike/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>
        <w:rPr>
          <w:sz w:val="26"/>
          <w:szCs w:val="26"/>
        </w:rPr>
        <w:t xml:space="preserve">и настоящим Регламентом. 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22.2. Заявитель вправе обжаловать решения,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>) Управл</w:t>
      </w:r>
      <w:r>
        <w:rPr>
          <w:color w:val="1A1A1A"/>
          <w:sz w:val="26"/>
          <w:szCs w:val="26"/>
        </w:rPr>
        <w:t xml:space="preserve">ения, </w:t>
      </w:r>
      <w:r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(внесудебном) порядке.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t>22.3.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lastRenderedPageBreak/>
        <w:t>нарушение срока</w:t>
      </w:r>
      <w:r>
        <w:rPr>
          <w:color w:val="1A1A1A"/>
          <w:sz w:val="26"/>
          <w:szCs w:val="26"/>
        </w:rPr>
        <w:t xml:space="preserve"> регистрации запроса Заявителя о предоставлении муниципальной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</w:t>
      </w:r>
      <w:r>
        <w:rPr>
          <w:color w:val="1A1A1A"/>
          <w:sz w:val="26"/>
          <w:szCs w:val="26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 xml:space="preserve">Удмуртской Республики, </w:t>
      </w:r>
      <w:r>
        <w:rPr>
          <w:color w:val="1A1A1A"/>
          <w:sz w:val="26"/>
          <w:szCs w:val="26"/>
        </w:rPr>
        <w:t>муници</w:t>
      </w:r>
      <w:r>
        <w:rPr>
          <w:color w:val="1A1A1A"/>
          <w:sz w:val="26"/>
          <w:szCs w:val="26"/>
        </w:rPr>
        <w:t>пальными правовыми актами;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</w:t>
      </w:r>
      <w:r>
        <w:rPr>
          <w:color w:val="1A1A1A"/>
          <w:sz w:val="26"/>
          <w:szCs w:val="26"/>
        </w:rPr>
        <w:t>ципальной услуги;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</w:t>
      </w:r>
      <w:r>
        <w:rPr>
          <w:color w:val="1A1A1A"/>
          <w:sz w:val="26"/>
          <w:szCs w:val="26"/>
        </w:rPr>
        <w:t xml:space="preserve">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11A48" w:rsidRDefault="00E7073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>
        <w:rPr>
          <w:color w:val="1A1A1A"/>
          <w:sz w:val="26"/>
          <w:szCs w:val="26"/>
        </w:rPr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</w:t>
      </w:r>
      <w:r>
        <w:rPr>
          <w:color w:val="1A1A1A"/>
          <w:sz w:val="26"/>
          <w:szCs w:val="26"/>
        </w:rPr>
        <w:t>государственных и муниципальных услуг».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t xml:space="preserve">22.4. Жалоба на решения и действия (бездействие) Управления (органа, предоставляющего муниципальную услугу), </w:t>
      </w:r>
      <w:proofErr w:type="gramStart"/>
      <w:r>
        <w:rPr>
          <w:sz w:val="26"/>
          <w:szCs w:val="26"/>
        </w:rPr>
        <w:t>его  должностных</w:t>
      </w:r>
      <w:proofErr w:type="gramEnd"/>
      <w:r>
        <w:rPr>
          <w:sz w:val="26"/>
          <w:szCs w:val="26"/>
        </w:rPr>
        <w:t xml:space="preserve"> лиц  и муниципальных </w:t>
      </w:r>
      <w:r>
        <w:rPr>
          <w:sz w:val="26"/>
          <w:szCs w:val="26"/>
        </w:rPr>
        <w:lastRenderedPageBreak/>
        <w:t>служащих подается в Управление. Жалоба на решения и действия (бездейс</w:t>
      </w:r>
      <w:r>
        <w:rPr>
          <w:sz w:val="26"/>
          <w:szCs w:val="26"/>
        </w:rPr>
        <w:t xml:space="preserve">твие) руководителя </w:t>
      </w:r>
      <w:proofErr w:type="gramStart"/>
      <w:r>
        <w:rPr>
          <w:sz w:val="26"/>
          <w:szCs w:val="26"/>
        </w:rPr>
        <w:t>Управления  подается</w:t>
      </w:r>
      <w:proofErr w:type="gramEnd"/>
      <w:r>
        <w:rPr>
          <w:sz w:val="26"/>
          <w:szCs w:val="26"/>
        </w:rPr>
        <w:t xml:space="preserve"> в Администрацию города Глазова.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Жалоба на решения и действия (бездействие) ра</w:t>
      </w:r>
      <w:r>
        <w:rPr>
          <w:sz w:val="26"/>
          <w:szCs w:val="26"/>
        </w:rPr>
        <w:t xml:space="preserve">ботника многофункционального центра подается руководителю этого многофункционального центра.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>, по электрон</w:t>
      </w:r>
      <w:r>
        <w:rPr>
          <w:color w:val="1A1A1A"/>
          <w:sz w:val="26"/>
          <w:szCs w:val="26"/>
        </w:rPr>
        <w:t xml:space="preserve">ной почте, а также через ЕПГУ или РПГУ УР, </w:t>
      </w:r>
      <w:r>
        <w:rPr>
          <w:sz w:val="26"/>
          <w:szCs w:val="26"/>
        </w:rPr>
        <w:t>а также может быть принята при личном приеме.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22.5. </w:t>
      </w:r>
      <w:r>
        <w:rPr>
          <w:color w:val="1A1A1A"/>
          <w:sz w:val="26"/>
          <w:szCs w:val="26"/>
        </w:rPr>
        <w:t>Жалоба должна содержать: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</w:t>
      </w:r>
      <w:r>
        <w:rPr>
          <w:sz w:val="26"/>
          <w:szCs w:val="26"/>
        </w:rPr>
        <w:t>нального центра,</w:t>
      </w:r>
      <w:r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</w:t>
      </w:r>
      <w:r>
        <w:rPr>
          <w:rFonts w:eastAsia="Calibri"/>
          <w:sz w:val="26"/>
          <w:szCs w:val="26"/>
          <w:lang w:eastAsia="en-US"/>
        </w:rPr>
        <w:t xml:space="preserve">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</w:t>
      </w:r>
      <w:r>
        <w:rPr>
          <w:color w:val="1A1A1A"/>
          <w:sz w:val="26"/>
          <w:szCs w:val="26"/>
        </w:rPr>
        <w:t>;</w:t>
      </w:r>
    </w:p>
    <w:p w:rsidR="00A11A48" w:rsidRDefault="00E7073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A11A48" w:rsidRDefault="00E7073E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22.6. Жалоба подлежит рассмот</w:t>
      </w:r>
      <w:r>
        <w:rPr>
          <w:color w:val="1A1A1A"/>
          <w:sz w:val="26"/>
          <w:szCs w:val="26"/>
        </w:rPr>
        <w:t>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</w:t>
      </w:r>
      <w:r>
        <w:rPr>
          <w:color w:val="1A1A1A"/>
          <w:sz w:val="26"/>
          <w:szCs w:val="26"/>
        </w:rPr>
        <w:t>абочих дней со дня ее регистрации.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22.7. По результатам рассмотрения жалобы принимает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A11A48" w:rsidRDefault="00E7073E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жалоба удовлетворяется,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</w:t>
      </w:r>
      <w:r>
        <w:rPr>
          <w:color w:val="1A1A1A"/>
          <w:sz w:val="26"/>
          <w:szCs w:val="26"/>
        </w:rPr>
        <w:t xml:space="preserve">тавления </w:t>
      </w:r>
      <w:r>
        <w:rPr>
          <w:color w:val="1A1A1A"/>
          <w:sz w:val="26"/>
          <w:szCs w:val="26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</w:t>
      </w:r>
      <w:r>
        <w:rPr>
          <w:color w:val="1A1A1A"/>
          <w:sz w:val="26"/>
          <w:szCs w:val="26"/>
        </w:rPr>
        <w:t>пального образования «Город Глазов»;</w:t>
      </w:r>
    </w:p>
    <w:p w:rsidR="00A11A48" w:rsidRDefault="00E7073E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22.8. По результатам рассмотрения жалобы: </w:t>
      </w:r>
    </w:p>
    <w:p w:rsidR="00A11A48" w:rsidRDefault="00E7073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11A48" w:rsidRDefault="00E7073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действиях, о</w:t>
      </w:r>
      <w:r>
        <w:rPr>
          <w:color w:val="1A1A1A"/>
          <w:sz w:val="26"/>
          <w:szCs w:val="26"/>
        </w:rPr>
        <w:t xml:space="preserve">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центром</w:t>
      </w:r>
      <w:r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</w:t>
      </w:r>
      <w:r>
        <w:rPr>
          <w:color w:val="1A1A1A"/>
          <w:sz w:val="26"/>
          <w:szCs w:val="26"/>
        </w:rPr>
        <w:t>ция о дальнейших действиях, которые необходимо совершить Заявителю в целях получения муниципальной услуги;</w:t>
      </w:r>
    </w:p>
    <w:p w:rsidR="00A11A48" w:rsidRDefault="00E7073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</w:t>
      </w:r>
      <w:r>
        <w:rPr>
          <w:color w:val="1A1A1A"/>
          <w:sz w:val="26"/>
          <w:szCs w:val="26"/>
        </w:rPr>
        <w:t xml:space="preserve"> информация о порядке обжалования принятого решения.</w:t>
      </w:r>
    </w:p>
    <w:p w:rsidR="00A11A48" w:rsidRDefault="00E7073E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22.9.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</w:t>
      </w:r>
      <w:r>
        <w:rPr>
          <w:sz w:val="26"/>
          <w:szCs w:val="26"/>
        </w:rPr>
        <w:t>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</w:t>
      </w: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color w:val="1A1A1A"/>
          <w:sz w:val="26"/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E7073E">
      <w:pPr>
        <w:tabs>
          <w:tab w:val="left" w:pos="1620"/>
        </w:tabs>
        <w:ind w:firstLine="540"/>
        <w:jc w:val="right"/>
      </w:pPr>
      <w:r>
        <w:t>Приложение № 1</w:t>
      </w:r>
    </w:p>
    <w:p w:rsidR="00A11A48" w:rsidRDefault="00E7073E">
      <w:pPr>
        <w:tabs>
          <w:tab w:val="left" w:pos="1620"/>
        </w:tabs>
        <w:ind w:firstLine="540"/>
        <w:jc w:val="right"/>
      </w:pPr>
      <w:r>
        <w:t>к Административному регламенту</w:t>
      </w:r>
    </w:p>
    <w:p w:rsidR="00A11A48" w:rsidRDefault="00A11A48">
      <w:pPr>
        <w:tabs>
          <w:tab w:val="left" w:pos="1620"/>
        </w:tabs>
        <w:ind w:firstLine="540"/>
        <w:jc w:val="right"/>
      </w:pPr>
    </w:p>
    <w:p w:rsidR="00A11A48" w:rsidRDefault="00E7073E">
      <w:pPr>
        <w:spacing w:line="21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В Администрацию города Глазова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адрес:</w:t>
      </w:r>
    </w:p>
    <w:p w:rsidR="00A11A48" w:rsidRDefault="00E7073E">
      <w:pPr>
        <w:spacing w:line="216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>, ул. ______д. __, кв. ___ ком. 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дом.телефон</w:t>
      </w:r>
      <w:proofErr w:type="spellEnd"/>
      <w:r>
        <w:rPr>
          <w:sz w:val="20"/>
          <w:szCs w:val="20"/>
        </w:rPr>
        <w:t xml:space="preserve"> ____________, сот. тел_____________</w:t>
      </w:r>
    </w:p>
    <w:p w:rsidR="00A11A48" w:rsidRDefault="00E7073E">
      <w:pPr>
        <w:spacing w:line="21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 № 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</w:t>
      </w:r>
    </w:p>
    <w:p w:rsidR="00A11A48" w:rsidRDefault="00A11A48">
      <w:pPr>
        <w:rPr>
          <w:sz w:val="20"/>
          <w:szCs w:val="20"/>
        </w:rPr>
      </w:pPr>
    </w:p>
    <w:p w:rsidR="00A11A48" w:rsidRDefault="00E7073E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A11A48" w:rsidRDefault="00E7073E">
      <w:pPr>
        <w:ind w:firstLine="709"/>
        <w:jc w:val="both"/>
      </w:pPr>
      <w:r>
        <w:rPr>
          <w:sz w:val="20"/>
          <w:szCs w:val="20"/>
        </w:rPr>
        <w:t>Прошу передать, в порядке приватизации, в собственность (совместную, долевую) занимаемую моей семьей квартиру (комнату) по вышеуказанному адресу.</w:t>
      </w:r>
    </w:p>
    <w:p w:rsidR="00A11A48" w:rsidRDefault="00E7073E">
      <w:pPr>
        <w:ind w:firstLine="709"/>
        <w:jc w:val="both"/>
      </w:pPr>
      <w:r>
        <w:t>Состав семьи: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961"/>
        <w:gridCol w:w="1701"/>
        <w:gridCol w:w="1240"/>
      </w:tblGrid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Родственное отношение лиц, прописанных в данном жилом помещении, к нанимателю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членов семьи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долевого участия</w:t>
            </w: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</w:tbl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Подпись заявителя 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                          ______________________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Согласие на приватизацию и подписи совершеннолетних членов семьи: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____________________________________________________________________________________</w:t>
      </w:r>
      <w:r>
        <w:rPr>
          <w:sz w:val="20"/>
          <w:szCs w:val="20"/>
        </w:rPr>
        <w:t>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 Даю согласие на обраб</w:t>
      </w:r>
      <w:r>
        <w:rPr>
          <w:sz w:val="20"/>
          <w:szCs w:val="20"/>
        </w:rPr>
        <w:t>отку персональных данных.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__________________________________________________________________________________</w:t>
      </w:r>
      <w:r>
        <w:rPr>
          <w:sz w:val="20"/>
          <w:szCs w:val="20"/>
        </w:rPr>
        <w:t>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</w:t>
      </w:r>
      <w:r>
        <w:rPr>
          <w:sz w:val="20"/>
          <w:szCs w:val="20"/>
        </w:rPr>
        <w:t>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</w:t>
      </w:r>
      <w:r>
        <w:rPr>
          <w:sz w:val="20"/>
          <w:szCs w:val="20"/>
        </w:rPr>
        <w:t>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Подписи всех совершеннолетних членов семьи удостоверяю.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Нач</w:t>
      </w:r>
      <w:r>
        <w:rPr>
          <w:sz w:val="20"/>
          <w:szCs w:val="20"/>
        </w:rPr>
        <w:t>альник управления муниципального жилья      __________________                __________________</w:t>
      </w:r>
    </w:p>
    <w:p w:rsidR="00A11A48" w:rsidRDefault="00E7073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подпись, </w:t>
      </w: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 xml:space="preserve">.                  </w:t>
      </w:r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ф.и.о.</w:t>
      </w:r>
      <w:proofErr w:type="spellEnd"/>
    </w:p>
    <w:sectPr w:rsidR="00A11A48">
      <w:headerReference w:type="default" r:id="rId24"/>
      <w:headerReference w:type="first" r:id="rId25"/>
      <w:pgSz w:w="11906" w:h="16838"/>
      <w:pgMar w:top="776" w:right="851" w:bottom="567" w:left="1418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48" w:rsidRDefault="00E7073E">
      <w:r>
        <w:separator/>
      </w:r>
    </w:p>
  </w:endnote>
  <w:endnote w:type="continuationSeparator" w:id="0">
    <w:p w:rsidR="00A11A48" w:rsidRDefault="00E7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48" w:rsidRDefault="00E7073E">
      <w:r>
        <w:separator/>
      </w:r>
    </w:p>
  </w:footnote>
  <w:footnote w:type="continuationSeparator" w:id="0">
    <w:p w:rsidR="00A11A48" w:rsidRDefault="00E7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48" w:rsidRDefault="00E7073E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</w:p>
  <w:p w:rsidR="00A11A48" w:rsidRDefault="00A11A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48" w:rsidRDefault="00A11A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436"/>
    <w:multiLevelType w:val="hybridMultilevel"/>
    <w:tmpl w:val="80D03412"/>
    <w:lvl w:ilvl="0" w:tplc="287EB2E6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93B866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2EF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F84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10F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AA4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E2C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43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40A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8110A0"/>
    <w:multiLevelType w:val="hybridMultilevel"/>
    <w:tmpl w:val="1F380612"/>
    <w:lvl w:ilvl="0" w:tplc="26E4645E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F3E65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A9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60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CAE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F60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7C8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FC6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CC0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ED6340"/>
    <w:multiLevelType w:val="hybridMultilevel"/>
    <w:tmpl w:val="A7645980"/>
    <w:lvl w:ilvl="0" w:tplc="FA647766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 w:tplc="218654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CC04D8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D209E3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5341FC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0C696C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E5A8B4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43A78C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D56B4B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3265CDC"/>
    <w:multiLevelType w:val="multilevel"/>
    <w:tmpl w:val="00F404DC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43DF0EFA"/>
    <w:multiLevelType w:val="hybridMultilevel"/>
    <w:tmpl w:val="6A8E6884"/>
    <w:lvl w:ilvl="0" w:tplc="0A3C000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C8342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D2D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3A8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10F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2E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EE5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6B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7AD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692B77"/>
    <w:multiLevelType w:val="hybridMultilevel"/>
    <w:tmpl w:val="801672FE"/>
    <w:lvl w:ilvl="0" w:tplc="DE4A63E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20329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C8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687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141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C9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28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3AB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68E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3B2D7A"/>
    <w:multiLevelType w:val="hybridMultilevel"/>
    <w:tmpl w:val="DC3689BA"/>
    <w:lvl w:ilvl="0" w:tplc="22D6B0F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16F41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60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501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C84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DAA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000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460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8A31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8"/>
    <w:rsid w:val="00A11A48"/>
    <w:rsid w:val="00AC0851"/>
    <w:rsid w:val="00E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F1B1-B3F2-4CD8-9551-DF5F616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26">
    <w:name w:val="Основной текст 2 Знак"/>
    <w:qFormat/>
    <w:rPr>
      <w:sz w:val="24"/>
      <w:szCs w:val="24"/>
      <w:lang w:eastAsia="zh-CN"/>
    </w:rPr>
  </w:style>
  <w:style w:type="character" w:styleId="af6">
    <w:name w:val="Strong"/>
    <w:qFormat/>
    <w:rPr>
      <w:b/>
      <w:bCs/>
    </w:rPr>
  </w:style>
  <w:style w:type="character" w:styleId="af7">
    <w:name w:val="Hyperlink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page number"/>
  </w:style>
  <w:style w:type="character" w:customStyle="1" w:styleId="blk">
    <w:name w:val="blk"/>
    <w:qFormat/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b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4"/>
    <w:pPr>
      <w:suppressLineNumbers/>
      <w:tabs>
        <w:tab w:val="center" w:pos="4818"/>
        <w:tab w:val="right" w:pos="9637"/>
      </w:tabs>
    </w:p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5"/>
      </w:numPr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9315B2070FE3B1844010A1A5C71B8BDCBEA45q8uFM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0" Type="http://schemas.openxmlformats.org/officeDocument/2006/relationships/hyperlink" Target="consultantplus://offline/ref=EE28376B2F564F0E612AB362779AC68ADA385B2871FE3B1844010A1A5Cq7u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lazov-gov.ru/" TargetMode="External"/><Relationship Id="rId23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uslugi.udmurt.ru/" TargetMode="External"/><Relationship Id="rId22" Type="http://schemas.openxmlformats.org/officeDocument/2006/relationships/hyperlink" Target="consultantplus://offline/ref=EE28376B2F564F0E612AB362779AC68AD9315B2070FE3B1844010A1A5C71B8BDCBEA45q8u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7690</Words>
  <Characters>43835</Characters>
  <Application>Microsoft Office Word</Application>
  <DocSecurity>0</DocSecurity>
  <Lines>365</Lines>
  <Paragraphs>102</Paragraphs>
  <ScaleCrop>false</ScaleCrop>
  <Company/>
  <LinksUpToDate>false</LinksUpToDate>
  <CharactersWithSpaces>51423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zhil05</dc:creator>
  <cp:keywords/>
  <dc:description/>
  <cp:lastModifiedBy>Селиванова Лариса Петровна</cp:lastModifiedBy>
  <cp:revision>47</cp:revision>
  <dcterms:created xsi:type="dcterms:W3CDTF">2017-03-28T10:04:00Z</dcterms:created>
  <dcterms:modified xsi:type="dcterms:W3CDTF">2024-04-05T11:58:00Z</dcterms:modified>
  <dc:language>en-US</dc:language>
</cp:coreProperties>
</file>