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84590D" w:rsidTr="00F572DF">
        <w:tc>
          <w:tcPr>
            <w:tcW w:w="3934" w:type="dxa"/>
          </w:tcPr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84590D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 </w:t>
      </w:r>
      <w:r w:rsidR="00760552" w:rsidRPr="0084590D">
        <w:rPr>
          <w:rFonts w:ascii="Times New Roman" w:hAnsi="Times New Roman" w:cs="Times New Roman"/>
          <w:sz w:val="24"/>
          <w:szCs w:val="24"/>
        </w:rPr>
        <w:t>декабр</w:t>
      </w:r>
      <w:r w:rsidR="001F2D15" w:rsidRPr="0084590D">
        <w:rPr>
          <w:rFonts w:ascii="Times New Roman" w:hAnsi="Times New Roman" w:cs="Times New Roman"/>
          <w:sz w:val="24"/>
          <w:szCs w:val="24"/>
        </w:rPr>
        <w:t>ь</w:t>
      </w:r>
      <w:r w:rsidR="00E65364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84590D">
        <w:rPr>
          <w:rFonts w:ascii="Times New Roman" w:hAnsi="Times New Roman" w:cs="Times New Roman"/>
          <w:sz w:val="24"/>
          <w:szCs w:val="24"/>
        </w:rPr>
        <w:t>202</w:t>
      </w:r>
      <w:r w:rsidR="00B30FF3" w:rsidRPr="0084590D">
        <w:rPr>
          <w:rFonts w:ascii="Times New Roman" w:hAnsi="Times New Roman" w:cs="Times New Roman"/>
          <w:sz w:val="24"/>
          <w:szCs w:val="24"/>
        </w:rPr>
        <w:t xml:space="preserve">1 </w:t>
      </w:r>
      <w:r w:rsidRPr="0084590D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84590D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84590D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84590D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84590D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FE3DE1" w:rsidRPr="0084590D" w:rsidTr="002E5961">
        <w:tc>
          <w:tcPr>
            <w:tcW w:w="2660" w:type="dxa"/>
            <w:tcBorders>
              <w:bottom w:val="single" w:sz="4" w:space="0" w:color="auto"/>
            </w:tcBorders>
          </w:tcPr>
          <w:p w:rsidR="00FE3DE1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75744" w:rsidRPr="0084590D" w:rsidRDefault="00FE3DE1" w:rsidP="008459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FE3DE1" w:rsidRPr="0084590D" w:rsidTr="00B243B8">
        <w:tc>
          <w:tcPr>
            <w:tcW w:w="2660" w:type="dxa"/>
          </w:tcPr>
          <w:p w:rsidR="00FE3DE1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8, 15, 22, 29</w:t>
            </w:r>
          </w:p>
        </w:tc>
        <w:tc>
          <w:tcPr>
            <w:tcW w:w="7087" w:type="dxa"/>
          </w:tcPr>
          <w:p w:rsidR="00FE3DE1" w:rsidRPr="0084590D" w:rsidRDefault="00FE3DE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Диспетчерское совещание по вопросам ЖКХ</w:t>
            </w:r>
          </w:p>
          <w:p w:rsidR="00FE3DE1" w:rsidRPr="0084590D" w:rsidRDefault="00FE3DE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0D" w:rsidRPr="0084590D" w:rsidTr="00B243B8">
        <w:tc>
          <w:tcPr>
            <w:tcW w:w="2660" w:type="dxa"/>
          </w:tcPr>
          <w:p w:rsid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региональной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матизированной системы централи</w:t>
            </w: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зованного оповещения и местной системы оповещения и информирования населения города Глазова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9249EA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 </w:t>
            </w:r>
            <w:proofErr w:type="spellStart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 xml:space="preserve"> «Добропарк-2021»</w:t>
            </w:r>
          </w:p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0D" w:rsidRPr="0084590D" w:rsidTr="00B243B8">
        <w:tc>
          <w:tcPr>
            <w:tcW w:w="2660" w:type="dxa"/>
          </w:tcPr>
          <w:p w:rsid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Турнира по шашкам «Шашки-малютки»</w:t>
            </w:r>
          </w:p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СКК «Прогресс», </w:t>
            </w: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Детские сады города</w:t>
            </w:r>
          </w:p>
        </w:tc>
      </w:tr>
      <w:tr w:rsidR="0084590D" w:rsidRPr="0084590D" w:rsidTr="00B243B8">
        <w:tc>
          <w:tcPr>
            <w:tcW w:w="2660" w:type="dxa"/>
          </w:tcPr>
          <w:p w:rsidR="0084590D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в честь 75-летия Чепецкого механического завода</w:t>
            </w:r>
          </w:p>
        </w:tc>
      </w:tr>
      <w:tr w:rsidR="0084590D" w:rsidRPr="0084590D" w:rsidTr="00B243B8">
        <w:tc>
          <w:tcPr>
            <w:tcW w:w="2660" w:type="dxa"/>
          </w:tcPr>
          <w:p w:rsidR="0084590D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Городской праздник «Никольская ярмарка. Зимние забавы в атомном городе»</w:t>
            </w:r>
          </w:p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пл. Свободы</w:t>
            </w:r>
          </w:p>
        </w:tc>
      </w:tr>
      <w:tr w:rsidR="00B70772" w:rsidRPr="0084590D" w:rsidTr="00B243B8">
        <w:tc>
          <w:tcPr>
            <w:tcW w:w="2660" w:type="dxa"/>
          </w:tcPr>
          <w:p w:rsidR="00B70772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  <w:tc>
          <w:tcPr>
            <w:tcW w:w="7087" w:type="dxa"/>
          </w:tcPr>
          <w:p w:rsidR="00B70772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Детские новогодние представления</w:t>
            </w:r>
          </w:p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МБУК КЦ «Россия»</w:t>
            </w:r>
          </w:p>
        </w:tc>
      </w:tr>
      <w:tr w:rsidR="0084590D" w:rsidRPr="0084590D" w:rsidTr="00B243B8">
        <w:tc>
          <w:tcPr>
            <w:tcW w:w="2660" w:type="dxa"/>
          </w:tcPr>
          <w:p w:rsid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84590D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</w:p>
        </w:tc>
        <w:tc>
          <w:tcPr>
            <w:tcW w:w="7087" w:type="dxa"/>
          </w:tcPr>
          <w:p w:rsidR="009249EA" w:rsidRPr="0084590D" w:rsidRDefault="0084590D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проведение заседания городской антитеррористической комиссии и межведомственной комиссии по обеспечению профилактики правонарушений на территории города Глазова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</w:p>
          <w:p w:rsidR="00346DBB" w:rsidRPr="0084590D" w:rsidRDefault="00346DBB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249EA" w:rsidRPr="0084590D" w:rsidRDefault="0084590D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Участие в работе городской антитеррористической комиссии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штаба по предупреждению распространения </w:t>
            </w:r>
            <w:proofErr w:type="spellStart"/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на территории муниципального образования "Город Глазов"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84590D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проведении мероприятий в рамках сезонных профилактических операций «Новый год»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84590D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Default="0084590D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Всероссийских соревнований по пулевой стрельбе, посвященных 102-летию памяти Героя Советского Союза Т.Н. </w:t>
            </w:r>
            <w:proofErr w:type="spellStart"/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Барамзиной</w:t>
            </w:r>
            <w:proofErr w:type="spellEnd"/>
          </w:p>
          <w:p w:rsidR="0084590D" w:rsidRPr="0084590D" w:rsidRDefault="0084590D" w:rsidP="008459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МАУ СКК «Прогресс», </w:t>
            </w:r>
            <w:r w:rsidRPr="0084590D">
              <w:rPr>
                <w:rFonts w:ascii="Times New Roman" w:hAnsi="Times New Roman" w:cs="Times New Roman"/>
                <w:bCs/>
                <w:sz w:val="24"/>
                <w:szCs w:val="24"/>
              </w:rPr>
              <w:t>Стрелковый тир</w:t>
            </w: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EA" w:rsidRPr="0084590D" w:rsidTr="00B243B8"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EA" w:rsidRPr="0084590D" w:rsidTr="00F4461C"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9249EA" w:rsidRPr="0084590D" w:rsidTr="00F4461C"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9249EA" w:rsidRPr="0084590D" w:rsidTr="00F4461C">
        <w:trPr>
          <w:trHeight w:val="70"/>
        </w:trPr>
        <w:tc>
          <w:tcPr>
            <w:tcW w:w="2660" w:type="dxa"/>
          </w:tcPr>
          <w:p w:rsidR="009249EA" w:rsidRPr="0084590D" w:rsidRDefault="009249EA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9249EA" w:rsidRPr="0084590D" w:rsidRDefault="009249EA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0A1E0E" w:rsidRPr="0084590D" w:rsidRDefault="000A1E0E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895" w:rsidRPr="0084590D" w:rsidRDefault="00326BA1" w:rsidP="008459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590D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760552" w:rsidRPr="0084590D">
        <w:rPr>
          <w:rFonts w:ascii="Times New Roman" w:hAnsi="Times New Roman" w:cs="Times New Roman"/>
          <w:sz w:val="24"/>
          <w:szCs w:val="24"/>
        </w:rPr>
        <w:t>ок</w:t>
      </w:r>
      <w:r w:rsidR="00597456" w:rsidRPr="0084590D">
        <w:rPr>
          <w:rFonts w:ascii="Times New Roman" w:hAnsi="Times New Roman" w:cs="Times New Roman"/>
          <w:sz w:val="24"/>
          <w:szCs w:val="24"/>
        </w:rPr>
        <w:t>тябрь</w:t>
      </w:r>
      <w:r w:rsidR="00FE3DE1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254586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84590D">
        <w:rPr>
          <w:rFonts w:ascii="Times New Roman" w:hAnsi="Times New Roman" w:cs="Times New Roman"/>
          <w:sz w:val="24"/>
          <w:szCs w:val="24"/>
        </w:rPr>
        <w:t>20</w:t>
      </w:r>
      <w:r w:rsidR="001D75D7" w:rsidRPr="0084590D">
        <w:rPr>
          <w:rFonts w:ascii="Times New Roman" w:hAnsi="Times New Roman" w:cs="Times New Roman"/>
          <w:sz w:val="24"/>
          <w:szCs w:val="24"/>
        </w:rPr>
        <w:t>2</w:t>
      </w:r>
      <w:r w:rsidR="00205A32" w:rsidRPr="0084590D">
        <w:rPr>
          <w:rFonts w:ascii="Times New Roman" w:hAnsi="Times New Roman" w:cs="Times New Roman"/>
          <w:sz w:val="24"/>
          <w:szCs w:val="24"/>
        </w:rPr>
        <w:t>1</w:t>
      </w:r>
      <w:r w:rsidRPr="0084590D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84590D">
        <w:rPr>
          <w:rFonts w:ascii="Times New Roman" w:hAnsi="Times New Roman" w:cs="Times New Roman"/>
          <w:sz w:val="24"/>
          <w:szCs w:val="24"/>
        </w:rPr>
        <w:t>.</w:t>
      </w:r>
    </w:p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84590D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84590D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84590D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</w:r>
      <w:r w:rsidRPr="0084590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84590D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84590D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84590D" w:rsidSect="00317D2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1F2D15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53735"/>
    <w:rsid w:val="00463E87"/>
    <w:rsid w:val="0046611A"/>
    <w:rsid w:val="00470D95"/>
    <w:rsid w:val="00471DA7"/>
    <w:rsid w:val="0047559E"/>
    <w:rsid w:val="00475744"/>
    <w:rsid w:val="00484513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B44C0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2021-10-29T09:40:00Z</cp:lastPrinted>
  <dcterms:created xsi:type="dcterms:W3CDTF">2021-11-24T12:52:00Z</dcterms:created>
  <dcterms:modified xsi:type="dcterms:W3CDTF">2021-11-24T12:52:00Z</dcterms:modified>
</cp:coreProperties>
</file>