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C2431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11558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E3E2A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C243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C243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C243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C243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C2431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8469E1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C243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C243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C243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C243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C2431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8469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469E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2431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469E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2431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7A38FA">
        <w:rPr>
          <w:rFonts w:eastAsiaTheme="minorEastAsia"/>
          <w:color w:val="000000"/>
          <w:sz w:val="26"/>
          <w:szCs w:val="26"/>
        </w:rPr>
        <w:t>10.09.2025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</w:t>
      </w:r>
      <w:r w:rsidR="007A38FA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№ __</w:t>
      </w:r>
      <w:r w:rsidR="007A38FA">
        <w:rPr>
          <w:rFonts w:eastAsiaTheme="minorEastAsia"/>
          <w:color w:val="000000"/>
          <w:sz w:val="26"/>
          <w:szCs w:val="26"/>
        </w:rPr>
        <w:t>20/63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8469E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2431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469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C2431A" w:rsidP="00833B7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«Выдача разрешений на право организации розничных рынков», утвержденный постановлением Администрации города Глазова от 04.03.2013 № 20/7</w:t>
      </w:r>
    </w:p>
    <w:p w:rsidR="00AC14C7" w:rsidRPr="00760BEF" w:rsidRDefault="008469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8469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2A60C3" w:rsidRPr="00B358DD" w:rsidRDefault="002A60C3" w:rsidP="002A60C3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</w:rPr>
      </w:pPr>
      <w:r w:rsidRPr="00F27EAA">
        <w:rPr>
          <w:sz w:val="26"/>
          <w:szCs w:val="26"/>
        </w:rPr>
        <w:t>На основании Федеральн</w:t>
      </w:r>
      <w:r w:rsidR="00BE28D7">
        <w:rPr>
          <w:sz w:val="26"/>
          <w:szCs w:val="26"/>
        </w:rPr>
        <w:t>ого</w:t>
      </w:r>
      <w:r w:rsidRPr="00F27EAA">
        <w:rPr>
          <w:sz w:val="26"/>
          <w:szCs w:val="26"/>
        </w:rPr>
        <w:t xml:space="preserve"> закон</w:t>
      </w:r>
      <w:r w:rsidR="00BE28D7">
        <w:rPr>
          <w:sz w:val="26"/>
          <w:szCs w:val="26"/>
        </w:rPr>
        <w:t xml:space="preserve">а от </w:t>
      </w:r>
      <w:r w:rsidRPr="00F27EAA">
        <w:rPr>
          <w:sz w:val="26"/>
          <w:szCs w:val="26"/>
        </w:rPr>
        <w:t>27.07.2010 № 210-ФЗ «Об организации предоставления государственных и муниципальных услуг», руководствуясь Уставом города Глазова</w:t>
      </w:r>
      <w:r>
        <w:rPr>
          <w:sz w:val="26"/>
        </w:rPr>
        <w:t>,</w:t>
      </w:r>
    </w:p>
    <w:p w:rsidR="002A60C3" w:rsidRDefault="002A60C3" w:rsidP="002A60C3">
      <w:pPr>
        <w:pStyle w:val="21"/>
        <w:spacing w:after="0" w:line="312" w:lineRule="auto"/>
        <w:rPr>
          <w:b/>
        </w:rPr>
      </w:pPr>
    </w:p>
    <w:p w:rsidR="002A60C3" w:rsidRDefault="002A60C3" w:rsidP="002A60C3">
      <w:pPr>
        <w:pStyle w:val="21"/>
        <w:spacing w:after="0" w:line="312" w:lineRule="auto"/>
        <w:rPr>
          <w:b/>
        </w:rPr>
      </w:pPr>
      <w:r>
        <w:rPr>
          <w:b/>
        </w:rPr>
        <w:t xml:space="preserve">П О С Т А Н О В Л Я Ю: </w:t>
      </w:r>
    </w:p>
    <w:p w:rsidR="002A60C3" w:rsidRDefault="002A60C3" w:rsidP="002A60C3">
      <w:pPr>
        <w:suppressAutoHyphens/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1. </w:t>
      </w:r>
      <w:r w:rsidRPr="00FE5039">
        <w:rPr>
          <w:sz w:val="26"/>
          <w:szCs w:val="26"/>
        </w:rPr>
        <w:t xml:space="preserve">Внести в </w:t>
      </w:r>
      <w:r w:rsidRPr="00FE5039">
        <w:rPr>
          <w:sz w:val="26"/>
        </w:rPr>
        <w:t xml:space="preserve">административный регламент по предоставлению муниципальной услуги </w:t>
      </w:r>
      <w:r w:rsidRPr="002F6DD3">
        <w:rPr>
          <w:rStyle w:val="af2"/>
          <w:bCs/>
          <w:color w:val="auto"/>
          <w:sz w:val="26"/>
          <w:szCs w:val="26"/>
        </w:rPr>
        <w:t>«Выдача разрешений на право организации розничных рынков»</w:t>
      </w:r>
      <w:r w:rsidRPr="002F6DD3">
        <w:rPr>
          <w:sz w:val="26"/>
        </w:rPr>
        <w:t xml:space="preserve">, </w:t>
      </w:r>
      <w:r w:rsidRPr="002F6DD3">
        <w:rPr>
          <w:rStyle w:val="af2"/>
          <w:bCs/>
          <w:color w:val="auto"/>
          <w:sz w:val="26"/>
          <w:szCs w:val="26"/>
        </w:rPr>
        <w:t xml:space="preserve">утвержденный постановлением Администрации города Глазова от 04.03.2013 № 20/7 </w:t>
      </w:r>
      <w:r w:rsidRPr="00FE5039">
        <w:rPr>
          <w:sz w:val="26"/>
        </w:rPr>
        <w:t>следующие изменения</w:t>
      </w:r>
      <w:r>
        <w:rPr>
          <w:sz w:val="26"/>
        </w:rPr>
        <w:t>:</w:t>
      </w:r>
    </w:p>
    <w:p w:rsidR="00BE28D7" w:rsidRPr="00BE28D7" w:rsidRDefault="002A60C3" w:rsidP="002A60C3">
      <w:pPr>
        <w:suppressAutoHyphens/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1.1. </w:t>
      </w:r>
      <w:r w:rsidR="00BE28D7">
        <w:rPr>
          <w:sz w:val="26"/>
        </w:rPr>
        <w:t xml:space="preserve">Пункт 2.5. «Правовые основания для предоставления муниципальной услуги» раздела </w:t>
      </w:r>
      <w:r w:rsidR="00BE28D7">
        <w:rPr>
          <w:sz w:val="26"/>
          <w:lang w:val="en-US"/>
        </w:rPr>
        <w:t>II</w:t>
      </w:r>
      <w:r w:rsidR="00BE28D7">
        <w:rPr>
          <w:sz w:val="26"/>
        </w:rPr>
        <w:t xml:space="preserve"> «Стандарт предоставления муниципальной услуги»</w:t>
      </w:r>
      <w:r w:rsidR="00BE28D7" w:rsidRPr="00BE28D7">
        <w:rPr>
          <w:sz w:val="26"/>
        </w:rPr>
        <w:t xml:space="preserve"> </w:t>
      </w:r>
      <w:r w:rsidR="00BE28D7">
        <w:rPr>
          <w:sz w:val="26"/>
        </w:rPr>
        <w:t>исключить.</w:t>
      </w:r>
    </w:p>
    <w:p w:rsidR="002A60C3" w:rsidRDefault="00BE28D7" w:rsidP="002A60C3">
      <w:pPr>
        <w:suppressAutoHyphens/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 xml:space="preserve">1.2 </w:t>
      </w:r>
      <w:r w:rsidR="002A60C3">
        <w:rPr>
          <w:sz w:val="26"/>
        </w:rPr>
        <w:t xml:space="preserve">Раздел </w:t>
      </w:r>
      <w:r w:rsidR="002A60C3">
        <w:rPr>
          <w:sz w:val="26"/>
          <w:lang w:val="en-US"/>
        </w:rPr>
        <w:t>IV</w:t>
      </w:r>
      <w:r w:rsidR="002A60C3">
        <w:rPr>
          <w:sz w:val="26"/>
        </w:rPr>
        <w:t xml:space="preserve"> «Формы контроля за исполнением Административного регламента» исключить. </w:t>
      </w:r>
    </w:p>
    <w:p w:rsidR="002A60C3" w:rsidRDefault="00BE28D7" w:rsidP="002A60C3">
      <w:pPr>
        <w:suppressAutoHyphens/>
        <w:spacing w:line="264" w:lineRule="auto"/>
        <w:ind w:firstLine="567"/>
        <w:jc w:val="both"/>
        <w:rPr>
          <w:b/>
          <w:sz w:val="26"/>
        </w:rPr>
      </w:pPr>
      <w:r>
        <w:rPr>
          <w:sz w:val="26"/>
        </w:rPr>
        <w:t>1.3</w:t>
      </w:r>
      <w:r w:rsidR="002A60C3">
        <w:rPr>
          <w:sz w:val="26"/>
        </w:rPr>
        <w:t xml:space="preserve">. Раздел </w:t>
      </w:r>
      <w:r w:rsidR="002A60C3" w:rsidRPr="00FE5039">
        <w:rPr>
          <w:sz w:val="26"/>
          <w:lang w:val="en-US"/>
        </w:rPr>
        <w:t>V</w:t>
      </w:r>
      <w:r w:rsidR="002A60C3">
        <w:rPr>
          <w:sz w:val="26"/>
        </w:rPr>
        <w:t xml:space="preserve"> </w:t>
      </w:r>
      <w:r w:rsidR="002A60C3" w:rsidRPr="0017711B">
        <w:rPr>
          <w:sz w:val="26"/>
        </w:rPr>
        <w:t>«Досудебный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услуг» исключить.</w:t>
      </w:r>
    </w:p>
    <w:p w:rsidR="002A60C3" w:rsidRDefault="002A60C3" w:rsidP="002A60C3">
      <w:pPr>
        <w:suppressAutoHyphens/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>2. Настоящее постановление подлежит официальному опубликованию в средствах массовой информации.</w:t>
      </w:r>
    </w:p>
    <w:p w:rsidR="002A60C3" w:rsidRDefault="002A60C3" w:rsidP="002A60C3">
      <w:pPr>
        <w:suppressAutoHyphens/>
        <w:spacing w:line="264" w:lineRule="auto"/>
        <w:ind w:firstLine="567"/>
        <w:jc w:val="both"/>
        <w:rPr>
          <w:sz w:val="26"/>
        </w:rPr>
      </w:pPr>
      <w:r>
        <w:rPr>
          <w:sz w:val="26"/>
        </w:rPr>
        <w:t>3. Контроль за исполнением настоящего постановления оставляю за собой.</w:t>
      </w:r>
    </w:p>
    <w:p w:rsidR="002A60C3" w:rsidRPr="00604B29" w:rsidRDefault="002A60C3" w:rsidP="002A60C3">
      <w:pPr>
        <w:suppressAutoHyphens/>
        <w:spacing w:line="312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kern w:val="0"/>
          <w:sz w:val="26"/>
          <w:szCs w:val="24"/>
        </w:rPr>
      </w:pPr>
    </w:p>
    <w:p w:rsidR="00AC14C7" w:rsidRPr="001F5B74" w:rsidRDefault="008469E1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8469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E3E2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431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2431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8469E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E1" w:rsidRDefault="008469E1">
      <w:r>
        <w:separator/>
      </w:r>
    </w:p>
  </w:endnote>
  <w:endnote w:type="continuationSeparator" w:id="0">
    <w:p w:rsidR="008469E1" w:rsidRDefault="0084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E1" w:rsidRDefault="008469E1">
      <w:r>
        <w:separator/>
      </w:r>
    </w:p>
  </w:footnote>
  <w:footnote w:type="continuationSeparator" w:id="0">
    <w:p w:rsidR="008469E1" w:rsidRDefault="0084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243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469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243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38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8469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A5EE4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381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80D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4A69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48A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40C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2083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7AC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94AB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2FE486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1E8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2E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EFC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807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1C9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F87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2E9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F08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E594D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C0C476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F0088F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42CC2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5529D8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40C747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685AA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7C0B7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C26FA1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59255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90D40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D6A8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A2E0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E54A6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CEECA6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87A94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F6AE1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5B89D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12AECE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D8EE028" w:tentative="1">
      <w:start w:val="1"/>
      <w:numFmt w:val="lowerLetter"/>
      <w:lvlText w:val="%2."/>
      <w:lvlJc w:val="left"/>
      <w:pPr>
        <w:ind w:left="1440" w:hanging="360"/>
      </w:pPr>
    </w:lvl>
    <w:lvl w:ilvl="2" w:tplc="1004DDDE" w:tentative="1">
      <w:start w:val="1"/>
      <w:numFmt w:val="lowerRoman"/>
      <w:lvlText w:val="%3."/>
      <w:lvlJc w:val="right"/>
      <w:pPr>
        <w:ind w:left="2160" w:hanging="180"/>
      </w:pPr>
    </w:lvl>
    <w:lvl w:ilvl="3" w:tplc="4F2A6924" w:tentative="1">
      <w:start w:val="1"/>
      <w:numFmt w:val="decimal"/>
      <w:lvlText w:val="%4."/>
      <w:lvlJc w:val="left"/>
      <w:pPr>
        <w:ind w:left="2880" w:hanging="360"/>
      </w:pPr>
    </w:lvl>
    <w:lvl w:ilvl="4" w:tplc="DFF0A90A" w:tentative="1">
      <w:start w:val="1"/>
      <w:numFmt w:val="lowerLetter"/>
      <w:lvlText w:val="%5."/>
      <w:lvlJc w:val="left"/>
      <w:pPr>
        <w:ind w:left="3600" w:hanging="360"/>
      </w:pPr>
    </w:lvl>
    <w:lvl w:ilvl="5" w:tplc="5BFC283A" w:tentative="1">
      <w:start w:val="1"/>
      <w:numFmt w:val="lowerRoman"/>
      <w:lvlText w:val="%6."/>
      <w:lvlJc w:val="right"/>
      <w:pPr>
        <w:ind w:left="4320" w:hanging="180"/>
      </w:pPr>
    </w:lvl>
    <w:lvl w:ilvl="6" w:tplc="C6961560" w:tentative="1">
      <w:start w:val="1"/>
      <w:numFmt w:val="decimal"/>
      <w:lvlText w:val="%7."/>
      <w:lvlJc w:val="left"/>
      <w:pPr>
        <w:ind w:left="5040" w:hanging="360"/>
      </w:pPr>
    </w:lvl>
    <w:lvl w:ilvl="7" w:tplc="4F644346" w:tentative="1">
      <w:start w:val="1"/>
      <w:numFmt w:val="lowerLetter"/>
      <w:lvlText w:val="%8."/>
      <w:lvlJc w:val="left"/>
      <w:pPr>
        <w:ind w:left="5760" w:hanging="360"/>
      </w:pPr>
    </w:lvl>
    <w:lvl w:ilvl="8" w:tplc="47CCB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6F49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60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BCCE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09A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F69F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D69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84E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AEE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8094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5420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55EFD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9E7F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E49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808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B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AC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E4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65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66AB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C2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867E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2A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2FC8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FC9D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54C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C662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0E7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AFAE2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4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A0A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0833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BC8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8F7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509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1825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4AB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BB9CEB8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F482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76D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0B2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47C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EDA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BA0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03D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2A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230978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D36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E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52C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A6FD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CC2B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5C3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89B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7EA9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0D26D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A69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0B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3ED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685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8C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EA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3E1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72AB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FF2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CE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7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40D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8DF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22C0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FEB0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66F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88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5CD246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587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F27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C34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A59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8B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AB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A4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CB4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C2827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7E5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A61E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6A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28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A5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879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C7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140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316C68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8A1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009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4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1648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508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28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A6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728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05EFB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82C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5E73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30EC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83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5262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E6E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08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C2E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AAC943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3AECA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7346F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2964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D7E96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F1C1B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77E31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DA015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742216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3C8AD8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D925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C61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46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C4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87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D2E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621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5884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499660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E66D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EE0C6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A218A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2A718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0F0B5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D7295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B7277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C95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A321F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463C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4E9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32F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E34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D00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46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4A4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7257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960A70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183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EF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A9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3C4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E63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0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2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3ED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CAE06E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D081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8205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070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AE31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36D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21D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AC7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CD1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FBAB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E92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86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B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624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AA1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182C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CF9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AC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CBE0C89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6D0BC2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D08E4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6F475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9E087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0CEBB6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8617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A4512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B44BF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43840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A2ED5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2D2949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8E04CA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D8DE6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B5451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918D17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7A2BC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CB88D8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AFEF57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0305A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892BDC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FEBA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6CC9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A6829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F9415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340F7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0A44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7C6727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69A8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0CE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6EF5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9A9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329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E3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0EE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FE1C2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A2F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506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686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C1A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36D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10DC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435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E40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4C967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EAB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665F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C5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EC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80C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4E5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01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DA7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30AA4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C24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78A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C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9CF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10D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099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E077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A840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6DE3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CC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C60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CB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41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A1D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625C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0E0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6C3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2A"/>
    <w:rsid w:val="00206847"/>
    <w:rsid w:val="002A60C3"/>
    <w:rsid w:val="002E3E2A"/>
    <w:rsid w:val="007A38FA"/>
    <w:rsid w:val="007B14A1"/>
    <w:rsid w:val="00833B71"/>
    <w:rsid w:val="008469E1"/>
    <w:rsid w:val="00BE28D7"/>
    <w:rsid w:val="00C2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E0AE23"/>
  <w15:docId w15:val="{FEB26994-BFC2-4484-B3E8-728EF5B3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2025-09-10T07:29:00Z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