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00C5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505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F3BC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00C5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00C5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00C5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00C5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00C5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E4FF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00C5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00C5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00C5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00C5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00C5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E4F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E4F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0C5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E4FF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00C5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22B8F">
        <w:rPr>
          <w:rFonts w:eastAsiaTheme="minorEastAsia"/>
          <w:color w:val="000000"/>
          <w:sz w:val="26"/>
          <w:szCs w:val="26"/>
        </w:rPr>
        <w:t>31.10.2024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322B8F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322B8F">
        <w:rPr>
          <w:rFonts w:eastAsiaTheme="minorEastAsia"/>
          <w:color w:val="000000"/>
          <w:sz w:val="26"/>
          <w:szCs w:val="26"/>
        </w:rPr>
        <w:t>24/6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E4FF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00C5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E4F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B3830" w:rsidRDefault="00C00C5B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ярмарки </w:t>
      </w:r>
    </w:p>
    <w:p w:rsidR="00D623C2" w:rsidRPr="00F144F2" w:rsidRDefault="00C00C5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"Никольская ярмарка. В гостях у волшебства"</w:t>
      </w:r>
    </w:p>
    <w:p w:rsidR="00AC14C7" w:rsidRPr="00760BEF" w:rsidRDefault="003E4F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B3830" w:rsidRPr="00AE2EB5" w:rsidRDefault="002B3830" w:rsidP="002B3830">
      <w:pPr>
        <w:pStyle w:val="ConsPlusNonformat"/>
        <w:widowControl/>
        <w:spacing w:line="264" w:lineRule="auto"/>
        <w:ind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2EB5">
        <w:rPr>
          <w:rFonts w:ascii="Times New Roman" w:hAnsi="Times New Roman" w:cs="Times New Roman"/>
          <w:color w:val="000000"/>
          <w:sz w:val="26"/>
          <w:szCs w:val="26"/>
        </w:rPr>
        <w:t>На основании заявления муниципального бюджетного учреждения культуры «Глазовский краеведческий музей» от 22.10.2024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2B3830" w:rsidRPr="00482DA6" w:rsidRDefault="002B3830" w:rsidP="002B3830">
      <w:pPr>
        <w:pStyle w:val="ConsPlusNonformat"/>
        <w:widowControl/>
        <w:spacing w:line="264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2B3830" w:rsidRPr="00482DA6" w:rsidRDefault="002B3830" w:rsidP="002B3830">
      <w:pPr>
        <w:pStyle w:val="ConsPlusNonformat"/>
        <w:widowControl/>
        <w:spacing w:line="264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П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О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С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Т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А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Н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О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В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Л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Я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Ю:</w:t>
      </w:r>
    </w:p>
    <w:p w:rsidR="002B3830" w:rsidRPr="00AE2EB5" w:rsidRDefault="002B3830" w:rsidP="002B3830">
      <w:pPr>
        <w:pStyle w:val="ConsPlusNonformat"/>
        <w:widowControl/>
        <w:numPr>
          <w:ilvl w:val="0"/>
          <w:numId w:val="42"/>
        </w:numPr>
        <w:spacing w:line="264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2EB5">
        <w:rPr>
          <w:rFonts w:ascii="Times New Roman" w:hAnsi="Times New Roman" w:cs="Times New Roman"/>
          <w:color w:val="000000"/>
          <w:sz w:val="26"/>
          <w:szCs w:val="26"/>
        </w:rPr>
        <w:t>Организовать и провести ярмарку «Никольская ярмарка. В гостях у волшебства»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- Никольская ярмарка)</w:t>
      </w:r>
      <w:r w:rsidRPr="00AE2EB5">
        <w:rPr>
          <w:rFonts w:ascii="Times New Roman" w:hAnsi="Times New Roman" w:cs="Times New Roman"/>
          <w:color w:val="000000"/>
          <w:sz w:val="26"/>
          <w:szCs w:val="26"/>
        </w:rPr>
        <w:t>; тип ярмарки – универсальная; дата проведения – 21.12.2024 года; режим работы: с 12.00 часов до 18.00 часов; место проведения – Удмуртская Республика, город Глазов, площадь Свободы (центральная часть площади, брусчатая площадка).</w:t>
      </w:r>
    </w:p>
    <w:p w:rsidR="002B3830" w:rsidRDefault="002B3830" w:rsidP="002B3830">
      <w:pPr>
        <w:pStyle w:val="ConsPlusNonformat"/>
        <w:widowControl/>
        <w:numPr>
          <w:ilvl w:val="0"/>
          <w:numId w:val="42"/>
        </w:numPr>
        <w:spacing w:line="264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2EB5">
        <w:rPr>
          <w:rFonts w:ascii="Times New Roman" w:hAnsi="Times New Roman" w:cs="Times New Roman"/>
          <w:color w:val="000000"/>
          <w:sz w:val="26"/>
          <w:szCs w:val="26"/>
        </w:rPr>
        <w:t>Организатору ярмарки, муниципальному бюджетному учреждению культуры «Г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лазовский краеведческий музей» совместно с Управлением культуры, спорта и молодежной политики Администрации города Глазова </w:t>
      </w:r>
      <w:r w:rsidRPr="00AE2EB5">
        <w:rPr>
          <w:rFonts w:ascii="Times New Roman" w:hAnsi="Times New Roman" w:cs="Times New Roman"/>
          <w:color w:val="000000"/>
          <w:sz w:val="26"/>
          <w:szCs w:val="26"/>
        </w:rPr>
        <w:t>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2B3830" w:rsidRPr="00B91908" w:rsidRDefault="002B3830" w:rsidP="002B3830">
      <w:pPr>
        <w:pStyle w:val="ConsPlusNonformat"/>
        <w:numPr>
          <w:ilvl w:val="0"/>
          <w:numId w:val="42"/>
        </w:numPr>
        <w:tabs>
          <w:tab w:val="left" w:pos="567"/>
        </w:tabs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Муниципальному бюджетному учреждению культуры «Глазовский краеведческий музей» совместно с Управлением экономики, развития города, промышленности, потребительского рынка и предпринимательства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Глазова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орга</w:t>
      </w:r>
      <w:r>
        <w:rPr>
          <w:rFonts w:ascii="Times New Roman" w:hAnsi="Times New Roman" w:cs="Times New Roman"/>
          <w:color w:val="000000"/>
          <w:sz w:val="26"/>
          <w:szCs w:val="26"/>
        </w:rPr>
        <w:t>низовать торговое обслуживание на Никольской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ярмарке.</w:t>
      </w:r>
    </w:p>
    <w:p w:rsidR="002B3830" w:rsidRPr="00B91908" w:rsidRDefault="002B3830" w:rsidP="002B3830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Муниципальному бюджетному учреждению культуры «Глазовский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краеведческий музей» организовать интерактивную программу на </w:t>
      </w:r>
      <w:r>
        <w:rPr>
          <w:rFonts w:ascii="Times New Roman" w:hAnsi="Times New Roman" w:cs="Times New Roman"/>
          <w:color w:val="000000"/>
          <w:sz w:val="26"/>
          <w:szCs w:val="26"/>
        </w:rPr>
        <w:t>Никольской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ярмарке.</w:t>
      </w:r>
    </w:p>
    <w:p w:rsidR="002B3830" w:rsidRPr="00B91908" w:rsidRDefault="002B3830" w:rsidP="002B3830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Муниципальному бюджетному учреждению культуры «Культурный центр «Россия» организовать концертную программу на сцене </w:t>
      </w:r>
      <w:r>
        <w:rPr>
          <w:rFonts w:ascii="Times New Roman" w:hAnsi="Times New Roman" w:cs="Times New Roman"/>
          <w:color w:val="000000"/>
          <w:sz w:val="26"/>
          <w:szCs w:val="26"/>
        </w:rPr>
        <w:t>Никольской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ярмарки.</w:t>
      </w:r>
    </w:p>
    <w:p w:rsidR="002B3830" w:rsidRPr="00B91908" w:rsidRDefault="002B3830" w:rsidP="002B3830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Муниципальному бюджетному учреждению «Центр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Глазова», организовать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монтаж и демонтаж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сцены </w:t>
      </w:r>
      <w:r>
        <w:rPr>
          <w:rFonts w:ascii="Times New Roman" w:hAnsi="Times New Roman" w:cs="Times New Roman"/>
          <w:color w:val="000000"/>
          <w:sz w:val="26"/>
          <w:szCs w:val="26"/>
        </w:rPr>
        <w:t>Никольской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ярмарки.</w:t>
      </w:r>
    </w:p>
    <w:p w:rsidR="002B3830" w:rsidRPr="00B91908" w:rsidRDefault="002B3830" w:rsidP="002B3830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Муниципальному унитарному предприятию «Жилищно-коммунальное управление» муниципального образования «Город Глазов» организовать установку и чистку биотуалетов, организовать уборку площади Свободы и прилегающих улиц-лучей до, 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время и после </w:t>
      </w:r>
      <w:r>
        <w:rPr>
          <w:rFonts w:ascii="Times New Roman" w:hAnsi="Times New Roman" w:cs="Times New Roman"/>
          <w:color w:val="000000"/>
          <w:sz w:val="26"/>
          <w:szCs w:val="26"/>
        </w:rPr>
        <w:t>Никольской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ярмарки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оказать содействие при монтаже и демонтаже сцены, погрузочно-разгрузочных работах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габаритн</w:t>
      </w:r>
      <w:r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инвентар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 xml:space="preserve"> и декораци</w:t>
      </w:r>
      <w:r>
        <w:rPr>
          <w:rFonts w:ascii="Times New Roman" w:hAnsi="Times New Roman" w:cs="Times New Roman"/>
          <w:color w:val="000000"/>
          <w:sz w:val="26"/>
          <w:szCs w:val="26"/>
        </w:rPr>
        <w:t>и)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3830" w:rsidRPr="00047C6B" w:rsidRDefault="002B3830" w:rsidP="002B3830">
      <w:pPr>
        <w:pStyle w:val="ConsPlusNonformat"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</w:t>
      </w:r>
      <w:r>
        <w:rPr>
          <w:rFonts w:ascii="Times New Roman" w:hAnsi="Times New Roman" w:cs="Times New Roman"/>
          <w:color w:val="000000"/>
          <w:sz w:val="26"/>
          <w:szCs w:val="26"/>
        </w:rPr>
        <w:t>де Глазове во время проведения Никольской ярмарки 21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.2024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3830" w:rsidRPr="00AE2EB5" w:rsidRDefault="002B3830" w:rsidP="002B3830">
      <w:pPr>
        <w:pStyle w:val="ConsPlusNonformat"/>
        <w:widowControl/>
        <w:numPr>
          <w:ilvl w:val="0"/>
          <w:numId w:val="42"/>
        </w:numPr>
        <w:spacing w:line="264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2EB5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2B3830" w:rsidRPr="00AE2EB5" w:rsidRDefault="002B3830" w:rsidP="002B3830">
      <w:pPr>
        <w:pStyle w:val="ConsPlusNonformat"/>
        <w:widowControl/>
        <w:numPr>
          <w:ilvl w:val="0"/>
          <w:numId w:val="42"/>
        </w:numPr>
        <w:spacing w:line="264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2EB5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AC14C7" w:rsidRPr="001F5B74" w:rsidRDefault="003E4FF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E4F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F3BC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C5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C5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E4F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C00C5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5A281A" w:rsidRDefault="005A28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281A" w:rsidRDefault="005A28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281A" w:rsidRDefault="005A28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281A" w:rsidRDefault="005A28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281A" w:rsidRDefault="005A28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281A" w:rsidRDefault="005A28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5A281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FB" w:rsidRDefault="003E4FFB">
      <w:r>
        <w:separator/>
      </w:r>
    </w:p>
  </w:endnote>
  <w:endnote w:type="continuationSeparator" w:id="0">
    <w:p w:rsidR="003E4FFB" w:rsidRDefault="003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FB" w:rsidRDefault="003E4FFB">
      <w:r>
        <w:separator/>
      </w:r>
    </w:p>
  </w:footnote>
  <w:footnote w:type="continuationSeparator" w:id="0">
    <w:p w:rsidR="003E4FFB" w:rsidRDefault="003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0C5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E4F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0C5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2B8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E4F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9160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28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AA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09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E6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04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1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63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26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BEC7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361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A61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CC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EA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D85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E4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2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C7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B3EB2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B46CD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BBEF2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48F6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4C6E3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5D254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67A6F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32CF9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F6082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8B094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7225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FA9A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808E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2EE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D095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1AEF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50F4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89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90AB77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46454D0" w:tentative="1">
      <w:start w:val="1"/>
      <w:numFmt w:val="lowerLetter"/>
      <w:lvlText w:val="%2."/>
      <w:lvlJc w:val="left"/>
      <w:pPr>
        <w:ind w:left="1440" w:hanging="360"/>
      </w:pPr>
    </w:lvl>
    <w:lvl w:ilvl="2" w:tplc="2424F5E6" w:tentative="1">
      <w:start w:val="1"/>
      <w:numFmt w:val="lowerRoman"/>
      <w:lvlText w:val="%3."/>
      <w:lvlJc w:val="right"/>
      <w:pPr>
        <w:ind w:left="2160" w:hanging="180"/>
      </w:pPr>
    </w:lvl>
    <w:lvl w:ilvl="3" w:tplc="33F0034E" w:tentative="1">
      <w:start w:val="1"/>
      <w:numFmt w:val="decimal"/>
      <w:lvlText w:val="%4."/>
      <w:lvlJc w:val="left"/>
      <w:pPr>
        <w:ind w:left="2880" w:hanging="360"/>
      </w:pPr>
    </w:lvl>
    <w:lvl w:ilvl="4" w:tplc="2BE42E0E" w:tentative="1">
      <w:start w:val="1"/>
      <w:numFmt w:val="lowerLetter"/>
      <w:lvlText w:val="%5."/>
      <w:lvlJc w:val="left"/>
      <w:pPr>
        <w:ind w:left="3600" w:hanging="360"/>
      </w:pPr>
    </w:lvl>
    <w:lvl w:ilvl="5" w:tplc="13284724" w:tentative="1">
      <w:start w:val="1"/>
      <w:numFmt w:val="lowerRoman"/>
      <w:lvlText w:val="%6."/>
      <w:lvlJc w:val="right"/>
      <w:pPr>
        <w:ind w:left="4320" w:hanging="180"/>
      </w:pPr>
    </w:lvl>
    <w:lvl w:ilvl="6" w:tplc="B246B56A" w:tentative="1">
      <w:start w:val="1"/>
      <w:numFmt w:val="decimal"/>
      <w:lvlText w:val="%7."/>
      <w:lvlJc w:val="left"/>
      <w:pPr>
        <w:ind w:left="5040" w:hanging="360"/>
      </w:pPr>
    </w:lvl>
    <w:lvl w:ilvl="7" w:tplc="30383140" w:tentative="1">
      <w:start w:val="1"/>
      <w:numFmt w:val="lowerLetter"/>
      <w:lvlText w:val="%8."/>
      <w:lvlJc w:val="left"/>
      <w:pPr>
        <w:ind w:left="5760" w:hanging="360"/>
      </w:pPr>
    </w:lvl>
    <w:lvl w:ilvl="8" w:tplc="D26AA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3243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E8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E5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86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47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C12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80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E5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84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7A06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7AA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24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45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A3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C5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C3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49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E1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9202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4B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48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27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E79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211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48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21B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ABE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2BC4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8E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A2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A4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09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0E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A4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27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CB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CD2A7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8B23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DC1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2A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63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6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0F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42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AE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AC6B7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ACA6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00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EF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26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80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AD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AB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09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2CA7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E2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2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2B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08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CA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0B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9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E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7FC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4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A5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89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0F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21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E6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C1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28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4622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B4B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FE3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89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4F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04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C9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61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E06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9AC2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0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48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8E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00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6E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60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CC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4D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C6042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14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72E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89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E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9A4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8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E4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52E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4662B2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F32F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83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E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28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06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E3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C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00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EB659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73639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48B6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07A0D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1250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408C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B8D2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0CB9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FFEC8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EE60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E2D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60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CD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CC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2C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0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CB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2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74A72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2EE3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640B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748B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6028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10ED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3885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E673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CE70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20B07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620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669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60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A1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4C0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8D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E5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68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DE2A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4C0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EA4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C0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05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89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F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EC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604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95600E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CB44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8A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6D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48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EB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C4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C6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8C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7486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4A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CC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85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0F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01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EB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45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E0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A7E700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91CB8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6AB1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8EA0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743F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8423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420D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7801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6CA69F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D9C85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158B2F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47C51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1027A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D4E34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F4CD7F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502C8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48934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C2860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F45404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5C605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5452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F0D6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8CA8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6AF9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04A7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40C1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EC99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8E96A0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0D42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06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EA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A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AF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6E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4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AA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3721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C87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C4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65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46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49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ED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C1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CCA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F5382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BAB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B2A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C4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E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58F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05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60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6AD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A9082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6EE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B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A4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6E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80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EE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09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56A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B009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0F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E4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64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A3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89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08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64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01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C6"/>
    <w:rsid w:val="002B3830"/>
    <w:rsid w:val="00322B8F"/>
    <w:rsid w:val="003E4FFB"/>
    <w:rsid w:val="005A281A"/>
    <w:rsid w:val="00BC5EBE"/>
    <w:rsid w:val="00C00C5B"/>
    <w:rsid w:val="00D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8854F"/>
  <w15:docId w15:val="{8AAB1F7A-B384-45E5-B720-0DC5077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2024-10-31T10:28:00Z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