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71BA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742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932B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71B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71B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71B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71B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71B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9351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71B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071B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071B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071B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071B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935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35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71BA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9351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71BA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55D84">
        <w:rPr>
          <w:rFonts w:eastAsiaTheme="minorEastAsia"/>
          <w:color w:val="000000"/>
          <w:sz w:val="26"/>
          <w:szCs w:val="26"/>
        </w:rPr>
        <w:t>17.09.2024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______                                       </w:t>
      </w:r>
      <w:r w:rsidR="00A55D84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A55D84">
        <w:rPr>
          <w:rFonts w:eastAsiaTheme="minorEastAsia"/>
          <w:color w:val="000000"/>
          <w:sz w:val="26"/>
          <w:szCs w:val="26"/>
        </w:rPr>
        <w:t>19/30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9351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71BA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935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71BA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XIV открытого первенства по лыжероллерам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1935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7998" w:rsidRPr="003F4596" w:rsidRDefault="003F7998" w:rsidP="003F7998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3F4596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6"/>
          <w:szCs w:val="26"/>
          <w:lang w:eastAsia="ar-SA"/>
        </w:rPr>
        <w:t>Городской округ «Город Глазов» Удмуртской Республики»,</w:t>
      </w:r>
    </w:p>
    <w:p w:rsidR="003F7998" w:rsidRPr="003F4596" w:rsidRDefault="003F7998" w:rsidP="003F7998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6"/>
          <w:szCs w:val="26"/>
          <w:lang w:eastAsia="ar-SA"/>
        </w:rPr>
      </w:pPr>
      <w:r w:rsidRPr="003F4596">
        <w:rPr>
          <w:b/>
          <w:sz w:val="26"/>
          <w:szCs w:val="26"/>
          <w:lang w:eastAsia="ar-SA"/>
        </w:rPr>
        <w:t>ПОСТАНОВЛЯЮ:</w:t>
      </w:r>
    </w:p>
    <w:p w:rsidR="003F7998" w:rsidRPr="003F4596" w:rsidRDefault="003F7998" w:rsidP="003F7998">
      <w:pPr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F4596">
        <w:rPr>
          <w:sz w:val="26"/>
          <w:szCs w:val="26"/>
        </w:rPr>
        <w:t xml:space="preserve">Провести </w:t>
      </w:r>
      <w:r>
        <w:rPr>
          <w:sz w:val="26"/>
          <w:szCs w:val="26"/>
          <w:lang w:val="en-US"/>
        </w:rPr>
        <w:t>XIV</w:t>
      </w:r>
      <w:r w:rsidRPr="008141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открытое первенство </w:t>
      </w:r>
      <w:r w:rsidRPr="003F4596">
        <w:rPr>
          <w:sz w:val="26"/>
          <w:szCs w:val="26"/>
        </w:rPr>
        <w:t>по лыжероллерам (далее-соревнования) на территории муниципального образования «</w:t>
      </w:r>
      <w:r>
        <w:rPr>
          <w:sz w:val="26"/>
          <w:szCs w:val="26"/>
        </w:rPr>
        <w:t>Городской округ «</w:t>
      </w:r>
      <w:r w:rsidRPr="003F4596">
        <w:rPr>
          <w:sz w:val="26"/>
          <w:szCs w:val="26"/>
        </w:rPr>
        <w:t xml:space="preserve">Город Глазов» </w:t>
      </w:r>
      <w:r>
        <w:rPr>
          <w:sz w:val="26"/>
          <w:szCs w:val="26"/>
        </w:rPr>
        <w:t>Удмуртской республики» 29</w:t>
      </w:r>
      <w:r w:rsidRPr="003F4596">
        <w:rPr>
          <w:sz w:val="26"/>
          <w:szCs w:val="26"/>
        </w:rPr>
        <w:t xml:space="preserve"> </w:t>
      </w:r>
      <w:r>
        <w:rPr>
          <w:sz w:val="26"/>
          <w:szCs w:val="26"/>
        </w:rPr>
        <w:t>сент</w:t>
      </w:r>
      <w:r w:rsidRPr="003F4596">
        <w:rPr>
          <w:sz w:val="26"/>
          <w:szCs w:val="26"/>
        </w:rPr>
        <w:t>ября 202</w:t>
      </w:r>
      <w:r>
        <w:rPr>
          <w:sz w:val="26"/>
          <w:szCs w:val="26"/>
        </w:rPr>
        <w:t>4 года с 11.00 часов до 15</w:t>
      </w:r>
      <w:r w:rsidRPr="003F4596">
        <w:rPr>
          <w:sz w:val="26"/>
          <w:szCs w:val="26"/>
        </w:rPr>
        <w:t>.00 часов.</w:t>
      </w:r>
    </w:p>
    <w:p w:rsidR="003F7998" w:rsidRPr="003F4596" w:rsidRDefault="003F7998" w:rsidP="003F7998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3F4596">
        <w:rPr>
          <w:sz w:val="26"/>
          <w:szCs w:val="26"/>
          <w:lang w:eastAsia="ar-SA"/>
        </w:rPr>
        <w:t>Местом проведения соревнований опред</w:t>
      </w:r>
      <w:r>
        <w:rPr>
          <w:sz w:val="26"/>
          <w:szCs w:val="26"/>
          <w:lang w:eastAsia="ar-SA"/>
        </w:rPr>
        <w:t xml:space="preserve">елить ул. К. Маркса, от ул. </w:t>
      </w:r>
      <w:proofErr w:type="gramStart"/>
      <w:r>
        <w:rPr>
          <w:sz w:val="26"/>
          <w:szCs w:val="26"/>
          <w:lang w:eastAsia="ar-SA"/>
        </w:rPr>
        <w:t>Калинина  до</w:t>
      </w:r>
      <w:proofErr w:type="gramEnd"/>
      <w:r>
        <w:rPr>
          <w:sz w:val="26"/>
          <w:szCs w:val="26"/>
          <w:lang w:eastAsia="ar-SA"/>
        </w:rPr>
        <w:t xml:space="preserve"> городского пляжа</w:t>
      </w:r>
      <w:r w:rsidRPr="003F4596">
        <w:rPr>
          <w:sz w:val="26"/>
          <w:szCs w:val="26"/>
          <w:lang w:eastAsia="ar-SA"/>
        </w:rPr>
        <w:t>.</w:t>
      </w:r>
    </w:p>
    <w:p w:rsidR="003F7998" w:rsidRPr="003F4596" w:rsidRDefault="003F7998" w:rsidP="003F7998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3F4596">
        <w:rPr>
          <w:sz w:val="26"/>
          <w:szCs w:val="26"/>
          <w:lang w:eastAsia="ar-SA"/>
        </w:rPr>
        <w:t>Управлению культуры, спорта и молодежной политики Админист</w:t>
      </w:r>
      <w:r>
        <w:rPr>
          <w:sz w:val="26"/>
          <w:szCs w:val="26"/>
          <w:lang w:eastAsia="ar-SA"/>
        </w:rPr>
        <w:t xml:space="preserve">рации города Глазова </w:t>
      </w:r>
      <w:r w:rsidRPr="003F4596">
        <w:rPr>
          <w:sz w:val="26"/>
          <w:szCs w:val="26"/>
          <w:lang w:eastAsia="ar-SA"/>
        </w:rPr>
        <w:t xml:space="preserve">организовать проведение </w:t>
      </w:r>
      <w:r w:rsidRPr="003F4596">
        <w:rPr>
          <w:bCs/>
          <w:sz w:val="26"/>
          <w:szCs w:val="26"/>
          <w:lang w:eastAsia="ar-SA"/>
        </w:rPr>
        <w:t>соревнований</w:t>
      </w:r>
      <w:r w:rsidRPr="003F4596">
        <w:rPr>
          <w:sz w:val="26"/>
          <w:szCs w:val="26"/>
          <w:lang w:eastAsia="ar-SA"/>
        </w:rPr>
        <w:t>.</w:t>
      </w:r>
    </w:p>
    <w:p w:rsidR="003F7998" w:rsidRPr="003F4596" w:rsidRDefault="003F7998" w:rsidP="003F7998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3F4596">
        <w:rPr>
          <w:sz w:val="26"/>
          <w:szCs w:val="26"/>
          <w:lang w:eastAsia="ar-SA"/>
        </w:rPr>
        <w:t>Управлению жилищно-коммунального хозяйства Администрации города</w:t>
      </w:r>
      <w:r>
        <w:rPr>
          <w:sz w:val="26"/>
          <w:szCs w:val="26"/>
          <w:lang w:eastAsia="ar-SA"/>
        </w:rPr>
        <w:t xml:space="preserve"> Глазова </w:t>
      </w:r>
      <w:r w:rsidRPr="003F4596">
        <w:rPr>
          <w:sz w:val="26"/>
          <w:szCs w:val="26"/>
          <w:lang w:eastAsia="ar-SA"/>
        </w:rPr>
        <w:t>организовать осуществление необходимых мероприятий по обеспечению безопасности дорожного движения при проведении соревнований.</w:t>
      </w:r>
    </w:p>
    <w:p w:rsidR="003F7998" w:rsidRPr="0001489D" w:rsidRDefault="003F7998" w:rsidP="009C1F07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/>
          <w:iCs/>
          <w:kern w:val="32"/>
        </w:rPr>
      </w:pPr>
      <w:r w:rsidRPr="006C3A70">
        <w:rPr>
          <w:sz w:val="26"/>
          <w:szCs w:val="26"/>
          <w:lang w:eastAsia="ar-SA"/>
        </w:rPr>
        <w:t>Контроль за исполнением настоящ</w:t>
      </w:r>
      <w:r>
        <w:rPr>
          <w:sz w:val="26"/>
          <w:szCs w:val="26"/>
          <w:lang w:eastAsia="ar-SA"/>
        </w:rPr>
        <w:t>его постановления возложить на П</w:t>
      </w:r>
      <w:r w:rsidRPr="006C3A70">
        <w:rPr>
          <w:sz w:val="26"/>
          <w:szCs w:val="26"/>
          <w:lang w:eastAsia="ar-SA"/>
        </w:rPr>
        <w:t>ервого заместителя Главы Администрации города Глазова</w:t>
      </w:r>
      <w:r>
        <w:rPr>
          <w:sz w:val="26"/>
          <w:szCs w:val="26"/>
          <w:lang w:eastAsia="ar-SA"/>
        </w:rPr>
        <w:t>.</w:t>
      </w:r>
    </w:p>
    <w:p w:rsidR="003F7998" w:rsidRPr="00707B34" w:rsidRDefault="003F7998" w:rsidP="003F7998">
      <w:pPr>
        <w:tabs>
          <w:tab w:val="left" w:pos="1134"/>
        </w:tabs>
        <w:suppressAutoHyphens/>
        <w:spacing w:line="360" w:lineRule="auto"/>
        <w:ind w:left="709"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6C3A70">
        <w:rPr>
          <w:sz w:val="26"/>
          <w:szCs w:val="26"/>
          <w:lang w:eastAsia="ar-S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F7998" w:rsidTr="0055521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F7998" w:rsidRPr="00E649DB" w:rsidRDefault="003F7998" w:rsidP="0055521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F7998" w:rsidRPr="00E649DB" w:rsidRDefault="003F7998" w:rsidP="0055521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93516" w:rsidP="00A55D8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16" w:rsidRDefault="00193516">
      <w:r>
        <w:separator/>
      </w:r>
    </w:p>
  </w:endnote>
  <w:endnote w:type="continuationSeparator" w:id="0">
    <w:p w:rsidR="00193516" w:rsidRDefault="0019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16" w:rsidRDefault="00193516">
      <w:r>
        <w:separator/>
      </w:r>
    </w:p>
  </w:footnote>
  <w:footnote w:type="continuationSeparator" w:id="0">
    <w:p w:rsidR="00193516" w:rsidRDefault="0019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71B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93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71B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5D8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935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EC6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82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27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E2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64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2A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47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48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00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F54B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ECA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AC9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23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2F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D0D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A5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0A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E43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DD252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48814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ACE9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9186B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898C6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E807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E640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C8CF1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E0064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150A5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B052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EE30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3E5E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A683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EBB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909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8C66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E837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02C52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E6C378" w:tentative="1">
      <w:start w:val="1"/>
      <w:numFmt w:val="lowerLetter"/>
      <w:lvlText w:val="%2."/>
      <w:lvlJc w:val="left"/>
      <w:pPr>
        <w:ind w:left="1440" w:hanging="360"/>
      </w:pPr>
    </w:lvl>
    <w:lvl w:ilvl="2" w:tplc="83143A5C" w:tentative="1">
      <w:start w:val="1"/>
      <w:numFmt w:val="lowerRoman"/>
      <w:lvlText w:val="%3."/>
      <w:lvlJc w:val="right"/>
      <w:pPr>
        <w:ind w:left="2160" w:hanging="180"/>
      </w:pPr>
    </w:lvl>
    <w:lvl w:ilvl="3" w:tplc="583EBA82" w:tentative="1">
      <w:start w:val="1"/>
      <w:numFmt w:val="decimal"/>
      <w:lvlText w:val="%4."/>
      <w:lvlJc w:val="left"/>
      <w:pPr>
        <w:ind w:left="2880" w:hanging="360"/>
      </w:pPr>
    </w:lvl>
    <w:lvl w:ilvl="4" w:tplc="C3868466" w:tentative="1">
      <w:start w:val="1"/>
      <w:numFmt w:val="lowerLetter"/>
      <w:lvlText w:val="%5."/>
      <w:lvlJc w:val="left"/>
      <w:pPr>
        <w:ind w:left="3600" w:hanging="360"/>
      </w:pPr>
    </w:lvl>
    <w:lvl w:ilvl="5" w:tplc="9C5E4A7A" w:tentative="1">
      <w:start w:val="1"/>
      <w:numFmt w:val="lowerRoman"/>
      <w:lvlText w:val="%6."/>
      <w:lvlJc w:val="right"/>
      <w:pPr>
        <w:ind w:left="4320" w:hanging="180"/>
      </w:pPr>
    </w:lvl>
    <w:lvl w:ilvl="6" w:tplc="A48646BC" w:tentative="1">
      <w:start w:val="1"/>
      <w:numFmt w:val="decimal"/>
      <w:lvlText w:val="%7."/>
      <w:lvlJc w:val="left"/>
      <w:pPr>
        <w:ind w:left="5040" w:hanging="360"/>
      </w:pPr>
    </w:lvl>
    <w:lvl w:ilvl="7" w:tplc="321234EE" w:tentative="1">
      <w:start w:val="1"/>
      <w:numFmt w:val="lowerLetter"/>
      <w:lvlText w:val="%8."/>
      <w:lvlJc w:val="left"/>
      <w:pPr>
        <w:ind w:left="5760" w:hanging="360"/>
      </w:pPr>
    </w:lvl>
    <w:lvl w:ilvl="8" w:tplc="FA1A7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01AE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EE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4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A3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49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6B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43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1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EF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D04F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38B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0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21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8B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46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E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0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AF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9CEC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0A6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CA7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481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8C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80B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E2F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E45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E180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8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CC9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03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EB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4C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E5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AE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A5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43835B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64A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BE5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21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4C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48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4F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84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8F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868FD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35E7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0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CF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6E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6B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44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1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49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F7A8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69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C0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21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20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4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EC4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2C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20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C2C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AB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48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81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8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C6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69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3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C1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9FC2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4CB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72E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7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4E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6E8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A3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6E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CAA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09E6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0D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80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0E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87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C3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6A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4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AC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EDA4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6F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9A3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0B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84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30C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E5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0C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9A8A5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AEB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49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C6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23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CC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88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A1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AD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A3873D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1A441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802B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B12F5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202DC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3EC65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2EE71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4163C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788DA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7D82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56D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06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2A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EA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46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E1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8D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62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A143A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8C7B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C40D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E61D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37C66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7C45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EF8D2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496BC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06EF3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1D4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E20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809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2E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8A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EE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CB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E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182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6885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64D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2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4F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44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84E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4E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67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E3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D0A94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DD01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ED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2B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0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09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A6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A2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02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F84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9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C3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A9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E3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AF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25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61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2E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0D2EE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7CA29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EEECA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9C37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B142E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29C0D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FE6B7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2B2BE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C7AA7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700B2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8E34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F43D3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F62F3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A98647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3B04F8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11EF49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B4ECF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DF2FB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90493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E4A11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820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3EA8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A003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FC73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367F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C2B5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769C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AD04C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3EB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23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A5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2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E2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6F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4C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00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A98F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963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C6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3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E1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C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25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0A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69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D1E6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C45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A85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EE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E4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1CF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E3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6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408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27C4E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44C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86E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45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0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D2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6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A9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E61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1DC8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CB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5C8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04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CB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8E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09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E3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E6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B6"/>
    <w:rsid w:val="00071BA2"/>
    <w:rsid w:val="00193516"/>
    <w:rsid w:val="002932B6"/>
    <w:rsid w:val="003206BF"/>
    <w:rsid w:val="003F7998"/>
    <w:rsid w:val="009C1F07"/>
    <w:rsid w:val="00A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843E"/>
  <w15:docId w15:val="{0A4CB259-4F6E-40AB-A903-6154C2B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2024-09-17T12:44:00Z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