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E4" w:rsidRPr="007D78E4" w:rsidRDefault="001A5568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491622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4D022A" w:rsidTr="00586BB9">
        <w:trPr>
          <w:trHeight w:val="1134"/>
          <w:jc w:val="center"/>
        </w:trPr>
        <w:tc>
          <w:tcPr>
            <w:tcW w:w="4397" w:type="dxa"/>
            <w:vAlign w:val="center"/>
          </w:tcPr>
          <w:p w:rsidR="00586BB9" w:rsidRPr="00586BB9" w:rsidRDefault="001A5568" w:rsidP="00EA2805">
            <w:pPr>
              <w:ind w:left="-102" w:right="142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586BB9">
              <w:rPr>
                <w:rFonts w:eastAsiaTheme="minorEastAsia"/>
                <w:bCs/>
              </w:rPr>
              <w:t>Глава муниципального образования</w:t>
            </w:r>
          </w:p>
          <w:p w:rsidR="00586BB9" w:rsidRPr="00586BB9" w:rsidRDefault="001A5568" w:rsidP="00EA2805">
            <w:pPr>
              <w:ind w:left="-102" w:right="142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«Городской округ «Город Глазов» </w:t>
            </w:r>
          </w:p>
          <w:p w:rsidR="00586BB9" w:rsidRPr="00586BB9" w:rsidRDefault="001A5568" w:rsidP="00EA2805">
            <w:pPr>
              <w:ind w:left="-102" w:right="142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Удмуртской Республики»</w:t>
            </w:r>
          </w:p>
          <w:p w:rsidR="00586BB9" w:rsidRPr="00586BB9" w:rsidRDefault="001A5568" w:rsidP="00EA2805">
            <w:pPr>
              <w:ind w:left="-102" w:right="142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 (Глава города Глазова)</w:t>
            </w:r>
          </w:p>
        </w:tc>
        <w:tc>
          <w:tcPr>
            <w:tcW w:w="1701" w:type="dxa"/>
            <w:vAlign w:val="center"/>
          </w:tcPr>
          <w:p w:rsidR="00586BB9" w:rsidRPr="00586BB9" w:rsidRDefault="00FA639E" w:rsidP="00EA2805">
            <w:pPr>
              <w:ind w:left="-102" w:right="14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586BB9" w:rsidRPr="00586BB9" w:rsidRDefault="001A5568" w:rsidP="00EA2805">
            <w:pPr>
              <w:ind w:left="-102" w:right="142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«Удмурт Элькунысь </w:t>
            </w:r>
          </w:p>
          <w:p w:rsidR="00586BB9" w:rsidRPr="00586BB9" w:rsidRDefault="001A5568" w:rsidP="00EA2805">
            <w:pPr>
              <w:ind w:left="-102" w:right="142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«Глазкар» кар округ» </w:t>
            </w:r>
          </w:p>
          <w:p w:rsidR="00586BB9" w:rsidRPr="00586BB9" w:rsidRDefault="001A5568" w:rsidP="00EA2805">
            <w:pPr>
              <w:ind w:left="-102" w:right="142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муниципал кылдытэтлэн Тöроез</w:t>
            </w:r>
          </w:p>
          <w:p w:rsidR="00586BB9" w:rsidRPr="00586BB9" w:rsidRDefault="001A5568" w:rsidP="00EA2805">
            <w:pPr>
              <w:ind w:left="-102" w:right="142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(Глазкарлэн Тöроез)</w:t>
            </w:r>
          </w:p>
        </w:tc>
      </w:tr>
    </w:tbl>
    <w:p w:rsidR="007D78E4" w:rsidRPr="007D78E4" w:rsidRDefault="00FA639E" w:rsidP="00EA2805">
      <w:pPr>
        <w:ind w:left="-102" w:right="142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FA639E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1A5568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FA639E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C50CB4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>
        <w:rPr>
          <w:rFonts w:eastAsiaTheme="minorEastAsia"/>
          <w:color w:val="000000"/>
          <w:sz w:val="22"/>
          <w:szCs w:val="22"/>
        </w:rPr>
        <w:t>______22.08.2024</w:t>
      </w:r>
      <w:r w:rsidR="001A5568" w:rsidRPr="007D78E4">
        <w:rPr>
          <w:rFonts w:eastAsiaTheme="minorEastAsia"/>
          <w:color w:val="000000"/>
          <w:sz w:val="22"/>
          <w:szCs w:val="22"/>
        </w:rPr>
        <w:t xml:space="preserve">_____                                                                      </w:t>
      </w:r>
      <w:r w:rsidR="001A5568" w:rsidRPr="007D78E4">
        <w:rPr>
          <w:rFonts w:eastAsiaTheme="minorEastAsia"/>
          <w:color w:val="000000"/>
          <w:sz w:val="26"/>
          <w:szCs w:val="26"/>
        </w:rPr>
        <w:t>№ ______</w:t>
      </w:r>
      <w:r>
        <w:rPr>
          <w:rFonts w:eastAsiaTheme="minorEastAsia"/>
          <w:color w:val="000000"/>
          <w:sz w:val="26"/>
          <w:szCs w:val="26"/>
        </w:rPr>
        <w:t>2/9</w:t>
      </w:r>
      <w:r w:rsidR="001A5568" w:rsidRPr="007D78E4">
        <w:rPr>
          <w:rFonts w:eastAsiaTheme="minorEastAsia"/>
          <w:color w:val="000000"/>
          <w:sz w:val="26"/>
          <w:szCs w:val="26"/>
        </w:rPr>
        <w:t>________</w:t>
      </w:r>
      <w:bookmarkEnd w:id="0"/>
      <w:bookmarkEnd w:id="1"/>
    </w:p>
    <w:p w:rsidR="007D78E4" w:rsidRPr="007D78E4" w:rsidRDefault="00FA639E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1A5568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FA639E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EA2805" w:rsidRDefault="001A5568" w:rsidP="00D623C2">
      <w:pPr>
        <w:jc w:val="center"/>
        <w:rPr>
          <w:rStyle w:val="af3"/>
          <w:b/>
          <w:color w:val="auto"/>
          <w:sz w:val="26"/>
          <w:szCs w:val="26"/>
        </w:rPr>
      </w:pPr>
      <w:r w:rsidRPr="004E0625">
        <w:rPr>
          <w:rStyle w:val="af3"/>
          <w:b/>
          <w:color w:val="auto"/>
          <w:sz w:val="26"/>
          <w:szCs w:val="26"/>
        </w:rPr>
        <w:t xml:space="preserve">О проведении публичных слушаний по проекту постановления Администрации города Глазова «О предоставлении разрешения на условно разрешенный вид использования земельного участка с кадастровым номером 18:28:000093:335 расположенного по адресу: Удмуртская Республика, </w:t>
      </w:r>
    </w:p>
    <w:p w:rsidR="00D623C2" w:rsidRPr="004E0625" w:rsidRDefault="001A5568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4E0625">
        <w:rPr>
          <w:rStyle w:val="af3"/>
          <w:b/>
          <w:color w:val="auto"/>
          <w:sz w:val="26"/>
          <w:szCs w:val="26"/>
        </w:rPr>
        <w:t>г. Глазов, ул. Пионерская»</w:t>
      </w:r>
    </w:p>
    <w:p w:rsidR="00AC14C7" w:rsidRPr="000422CE" w:rsidRDefault="00FA639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FA639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E0625" w:rsidRPr="00F726AF" w:rsidRDefault="004E0625" w:rsidP="004E0625">
      <w:pPr>
        <w:spacing w:line="360" w:lineRule="auto"/>
        <w:ind w:firstLine="720"/>
        <w:jc w:val="both"/>
        <w:rPr>
          <w:color w:val="FF0000"/>
          <w:sz w:val="26"/>
          <w:szCs w:val="26"/>
        </w:rPr>
      </w:pPr>
      <w:r w:rsidRPr="00F726AF">
        <w:rPr>
          <w:sz w:val="26"/>
          <w:szCs w:val="26"/>
        </w:rPr>
        <w:t xml:space="preserve">Руководствуясь статьями 5.1, </w:t>
      </w:r>
      <w:r>
        <w:rPr>
          <w:sz w:val="26"/>
          <w:szCs w:val="26"/>
        </w:rPr>
        <w:t>39</w:t>
      </w:r>
      <w:r w:rsidRPr="00F726AF">
        <w:rPr>
          <w:sz w:val="26"/>
          <w:szCs w:val="26"/>
        </w:rPr>
        <w:t xml:space="preserve">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</w:t>
      </w:r>
      <w:r>
        <w:rPr>
          <w:sz w:val="26"/>
          <w:szCs w:val="26"/>
        </w:rPr>
        <w:t>города Глазова</w:t>
      </w:r>
      <w:r w:rsidRPr="00F726AF">
        <w:rPr>
          <w:sz w:val="26"/>
          <w:szCs w:val="26"/>
        </w:rPr>
        <w:t>, утвержденного решением Городской Думы города Глазова от 30.06.2005 №</w:t>
      </w:r>
      <w:r>
        <w:rPr>
          <w:sz w:val="26"/>
          <w:szCs w:val="26"/>
        </w:rPr>
        <w:t xml:space="preserve"> </w:t>
      </w:r>
      <w:r w:rsidRPr="00F726AF">
        <w:rPr>
          <w:sz w:val="26"/>
          <w:szCs w:val="26"/>
        </w:rPr>
        <w:t>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Глазовской городской Думы от 27.06.2018 №369,</w:t>
      </w:r>
      <w:r w:rsidRPr="00F726AF">
        <w:rPr>
          <w:color w:val="FF0000"/>
          <w:sz w:val="26"/>
          <w:szCs w:val="26"/>
        </w:rPr>
        <w:t xml:space="preserve">          </w:t>
      </w:r>
    </w:p>
    <w:p w:rsidR="004E0625" w:rsidRDefault="004E0625" w:rsidP="004E0625">
      <w:pPr>
        <w:pStyle w:val="210"/>
        <w:spacing w:line="276" w:lineRule="auto"/>
        <w:ind w:right="0"/>
        <w:rPr>
          <w:b/>
          <w:sz w:val="26"/>
          <w:szCs w:val="26"/>
        </w:rPr>
      </w:pPr>
    </w:p>
    <w:p w:rsidR="004E0625" w:rsidRPr="00F726AF" w:rsidRDefault="004E0625" w:rsidP="004E0625">
      <w:pPr>
        <w:pStyle w:val="210"/>
        <w:spacing w:line="276" w:lineRule="auto"/>
        <w:ind w:right="0"/>
        <w:rPr>
          <w:b/>
          <w:sz w:val="26"/>
          <w:szCs w:val="26"/>
        </w:rPr>
      </w:pPr>
      <w:r w:rsidRPr="00F726AF">
        <w:rPr>
          <w:b/>
          <w:sz w:val="26"/>
          <w:szCs w:val="26"/>
        </w:rPr>
        <w:t>П О С Т А Н О В Л Я Ю:</w:t>
      </w:r>
    </w:p>
    <w:p w:rsidR="004E0625" w:rsidRPr="000E7FE9" w:rsidRDefault="004E0625" w:rsidP="004E0625">
      <w:pPr>
        <w:pStyle w:val="a5"/>
        <w:numPr>
          <w:ilvl w:val="0"/>
          <w:numId w:val="42"/>
        </w:numPr>
        <w:spacing w:line="360" w:lineRule="auto"/>
        <w:ind w:left="0" w:right="-1" w:firstLine="709"/>
        <w:rPr>
          <w:sz w:val="26"/>
          <w:szCs w:val="26"/>
        </w:rPr>
      </w:pPr>
      <w:r w:rsidRPr="000E7FE9">
        <w:rPr>
          <w:sz w:val="26"/>
          <w:szCs w:val="26"/>
        </w:rPr>
        <w:t xml:space="preserve">Назначить публичные слушания по проекту постановления Администрации города Глазова </w:t>
      </w:r>
      <w:r w:rsidRPr="008A4A30">
        <w:rPr>
          <w:sz w:val="26"/>
          <w:szCs w:val="26"/>
        </w:rPr>
        <w:t xml:space="preserve">«О предоставлении разрешения на условно разрешенный вид использования земельного участка с кадастровым номером </w:t>
      </w:r>
      <w:r w:rsidRPr="00717DEC">
        <w:rPr>
          <w:sz w:val="26"/>
          <w:szCs w:val="26"/>
        </w:rPr>
        <w:t>18:28:000093:335 расположенного по адресу: Удмуртская Республика, г. Глазов, ул. Пионерская</w:t>
      </w:r>
      <w:r w:rsidRPr="008A4A30">
        <w:rPr>
          <w:sz w:val="26"/>
          <w:szCs w:val="26"/>
        </w:rPr>
        <w:t>»</w:t>
      </w:r>
      <w:r w:rsidRPr="000E7FE9">
        <w:rPr>
          <w:sz w:val="26"/>
          <w:szCs w:val="26"/>
        </w:rPr>
        <w:t>.</w:t>
      </w:r>
    </w:p>
    <w:p w:rsidR="004E0625" w:rsidRPr="0055194F" w:rsidRDefault="004E0625" w:rsidP="004E0625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Участниками публичных слушаний являются правообладатели земельных участков и (или) объектов капитального строительства, расположенных в границах территориальной зоны </w:t>
      </w:r>
      <w:r>
        <w:rPr>
          <w:sz w:val="26"/>
          <w:szCs w:val="26"/>
        </w:rPr>
        <w:t>Ж1</w:t>
      </w:r>
      <w:r w:rsidRPr="0055194F">
        <w:rPr>
          <w:sz w:val="26"/>
          <w:szCs w:val="26"/>
        </w:rPr>
        <w:t xml:space="preserve"> (согласно приложению к настоящему постановлению), в границах которой расположен земельный участок по адресу: Удмуртская Республика, </w:t>
      </w:r>
      <w:r w:rsidRPr="00BC2E38">
        <w:rPr>
          <w:sz w:val="26"/>
          <w:szCs w:val="26"/>
        </w:rPr>
        <w:t xml:space="preserve">г. Глазов, </w:t>
      </w:r>
      <w:r w:rsidRPr="0055194F">
        <w:rPr>
          <w:sz w:val="26"/>
          <w:szCs w:val="26"/>
        </w:rPr>
        <w:t xml:space="preserve">правообладатели земельных участков, прилегающих к </w:t>
      </w:r>
      <w:r w:rsidRPr="0055194F">
        <w:rPr>
          <w:sz w:val="26"/>
          <w:szCs w:val="26"/>
        </w:rPr>
        <w:lastRenderedPageBreak/>
        <w:t>земельному участку, в отношении которого подготовлен данный проект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проект.</w:t>
      </w:r>
    </w:p>
    <w:p w:rsidR="004E0625" w:rsidRPr="0055194F" w:rsidRDefault="004E0625" w:rsidP="004E0625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Собрание участников публичных </w:t>
      </w:r>
      <w:r w:rsidRPr="005A21B7">
        <w:rPr>
          <w:sz w:val="26"/>
          <w:szCs w:val="26"/>
        </w:rPr>
        <w:t xml:space="preserve">слушаний провести </w:t>
      </w:r>
      <w:r w:rsidRPr="00553681">
        <w:rPr>
          <w:sz w:val="26"/>
          <w:szCs w:val="26"/>
        </w:rPr>
        <w:t>03.09.</w:t>
      </w:r>
      <w:r w:rsidRPr="005A21B7">
        <w:rPr>
          <w:sz w:val="26"/>
          <w:szCs w:val="26"/>
        </w:rPr>
        <w:t>2024</w:t>
      </w:r>
      <w:r w:rsidRPr="007403E2">
        <w:rPr>
          <w:sz w:val="26"/>
          <w:szCs w:val="26"/>
        </w:rPr>
        <w:t xml:space="preserve"> года в 16 часов 30 минут</w:t>
      </w:r>
      <w:r w:rsidRPr="0055194F">
        <w:rPr>
          <w:sz w:val="26"/>
          <w:szCs w:val="26"/>
        </w:rPr>
        <w:t>, в помещении, расположенном по адресу: Удмуртская Республика, г. Глазов, ул. Энгельса, д.18, каб. 203.</w:t>
      </w:r>
    </w:p>
    <w:p w:rsidR="004E0625" w:rsidRPr="0055194F" w:rsidRDefault="004E0625" w:rsidP="004E0625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4E0625" w:rsidRPr="0055194F" w:rsidRDefault="004E0625" w:rsidP="004E0625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4E0625" w:rsidRPr="0055194F" w:rsidRDefault="004E0625" w:rsidP="004E0625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</w:t>
      </w:r>
      <w:r>
        <w:rPr>
          <w:sz w:val="26"/>
          <w:szCs w:val="26"/>
        </w:rPr>
        <w:t>йте муниципального образования «</w:t>
      </w:r>
      <w:r w:rsidRPr="0055194F">
        <w:rPr>
          <w:sz w:val="26"/>
          <w:szCs w:val="26"/>
        </w:rPr>
        <w:t>Город Глазов</w:t>
      </w:r>
      <w:r>
        <w:rPr>
          <w:sz w:val="26"/>
          <w:szCs w:val="26"/>
        </w:rPr>
        <w:t>»</w:t>
      </w:r>
      <w:r w:rsidRPr="0055194F">
        <w:rPr>
          <w:sz w:val="26"/>
          <w:szCs w:val="26"/>
        </w:rPr>
        <w:t xml:space="preserve"> в информаци</w:t>
      </w:r>
      <w:r>
        <w:rPr>
          <w:sz w:val="26"/>
          <w:szCs w:val="26"/>
        </w:rPr>
        <w:t>онно-телекоммуникационной сети «</w:t>
      </w:r>
      <w:r w:rsidRPr="0055194F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55194F">
        <w:rPr>
          <w:sz w:val="26"/>
          <w:szCs w:val="26"/>
        </w:rPr>
        <w:t>, а также разместить на информационном стенде в здании управления архитектуры и градостроительства, по адресу: УР, г. Глазов, ул. Энгельса, д. 18, и в границах территории в отношении которой подготовлен проект;</w:t>
      </w:r>
    </w:p>
    <w:p w:rsidR="004E0625" w:rsidRPr="0055194F" w:rsidRDefault="004E0625" w:rsidP="004E0625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>- организовать открытые экспозиции проекта по адресу: УР, г. Глазов, ул. Энгельса, 18, 1 этаж (здание управления архитектуры и градостроительства Администрации города Глазова).</w:t>
      </w:r>
    </w:p>
    <w:p w:rsidR="004E0625" w:rsidRPr="0055194F" w:rsidRDefault="004E0625" w:rsidP="004E0625">
      <w:pPr>
        <w:spacing w:line="360" w:lineRule="auto"/>
        <w:jc w:val="both"/>
        <w:rPr>
          <w:sz w:val="26"/>
          <w:szCs w:val="26"/>
        </w:rPr>
      </w:pPr>
      <w:r w:rsidRPr="0055194F">
        <w:rPr>
          <w:sz w:val="26"/>
          <w:szCs w:val="26"/>
        </w:rPr>
        <w:tab/>
        <w:t>6. Настоящее постановление подлежит официальному опубликованию.</w:t>
      </w:r>
    </w:p>
    <w:p w:rsidR="004E0625" w:rsidRPr="001A41A9" w:rsidRDefault="004E0625" w:rsidP="004E0625">
      <w:pPr>
        <w:tabs>
          <w:tab w:val="left" w:pos="0"/>
        </w:tabs>
        <w:suppressAutoHyphens/>
        <w:spacing w:line="276" w:lineRule="auto"/>
        <w:ind w:right="-1" w:firstLine="709"/>
        <w:jc w:val="both"/>
        <w:rPr>
          <w:sz w:val="26"/>
          <w:szCs w:val="26"/>
          <w:lang w:eastAsia="zh-CN"/>
        </w:rPr>
      </w:pPr>
      <w:r w:rsidRPr="0055194F">
        <w:rPr>
          <w:sz w:val="26"/>
          <w:szCs w:val="26"/>
        </w:rPr>
        <w:t xml:space="preserve">7. </w:t>
      </w:r>
      <w:r w:rsidRPr="001A41A9">
        <w:rPr>
          <w:sz w:val="26"/>
          <w:szCs w:val="26"/>
          <w:lang w:eastAsia="zh-CN"/>
        </w:rPr>
        <w:t xml:space="preserve">Контроль за исполнением настоящего постановления </w:t>
      </w:r>
      <w:r>
        <w:rPr>
          <w:sz w:val="26"/>
          <w:szCs w:val="26"/>
          <w:lang w:eastAsia="zh-CN"/>
        </w:rPr>
        <w:t>оставляю за собой.</w:t>
      </w:r>
    </w:p>
    <w:p w:rsidR="00AC14C7" w:rsidRPr="000422CE" w:rsidRDefault="00FA639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FA639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FA639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FA639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7D78E4" w:rsidRDefault="001A5568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>С.Н. Коновалов</w:t>
      </w:r>
    </w:p>
    <w:p w:rsidR="00A95120" w:rsidRDefault="00A95120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bookmarkStart w:id="2" w:name="_GoBack"/>
      <w:bookmarkEnd w:id="2"/>
    </w:p>
    <w:sectPr w:rsidR="00A95120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39E" w:rsidRDefault="00FA639E" w:rsidP="004D022A">
      <w:r>
        <w:separator/>
      </w:r>
    </w:p>
  </w:endnote>
  <w:endnote w:type="continuationSeparator" w:id="0">
    <w:p w:rsidR="00FA639E" w:rsidRDefault="00FA639E" w:rsidP="004D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39E" w:rsidRDefault="00FA639E" w:rsidP="004D022A">
      <w:r>
        <w:separator/>
      </w:r>
    </w:p>
  </w:footnote>
  <w:footnote w:type="continuationSeparator" w:id="0">
    <w:p w:rsidR="00FA639E" w:rsidRDefault="00FA639E" w:rsidP="004D0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D022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A556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A63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D022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A556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0CB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A63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305A4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D2F0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A9E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78FC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9450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431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A1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ED2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AA67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5E5C50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98B7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CEA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A9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7891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14C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56F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F60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148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51AA5C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96E284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0DCDC0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C1AA77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B2ED54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8C8DE0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18C8C4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532BF7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4FE255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6E0053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E04F0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B6D6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1695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A94BA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EC22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B6E74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A5AE2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E48C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F3F0CF3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6F268D8" w:tentative="1">
      <w:start w:val="1"/>
      <w:numFmt w:val="lowerLetter"/>
      <w:lvlText w:val="%2."/>
      <w:lvlJc w:val="left"/>
      <w:pPr>
        <w:ind w:left="1440" w:hanging="360"/>
      </w:pPr>
    </w:lvl>
    <w:lvl w:ilvl="2" w:tplc="A5B6E1AC" w:tentative="1">
      <w:start w:val="1"/>
      <w:numFmt w:val="lowerRoman"/>
      <w:lvlText w:val="%3."/>
      <w:lvlJc w:val="right"/>
      <w:pPr>
        <w:ind w:left="2160" w:hanging="180"/>
      </w:pPr>
    </w:lvl>
    <w:lvl w:ilvl="3" w:tplc="3DEAC290" w:tentative="1">
      <w:start w:val="1"/>
      <w:numFmt w:val="decimal"/>
      <w:lvlText w:val="%4."/>
      <w:lvlJc w:val="left"/>
      <w:pPr>
        <w:ind w:left="2880" w:hanging="360"/>
      </w:pPr>
    </w:lvl>
    <w:lvl w:ilvl="4" w:tplc="98C431DA" w:tentative="1">
      <w:start w:val="1"/>
      <w:numFmt w:val="lowerLetter"/>
      <w:lvlText w:val="%5."/>
      <w:lvlJc w:val="left"/>
      <w:pPr>
        <w:ind w:left="3600" w:hanging="360"/>
      </w:pPr>
    </w:lvl>
    <w:lvl w:ilvl="5" w:tplc="06DED3C2" w:tentative="1">
      <w:start w:val="1"/>
      <w:numFmt w:val="lowerRoman"/>
      <w:lvlText w:val="%6."/>
      <w:lvlJc w:val="right"/>
      <w:pPr>
        <w:ind w:left="4320" w:hanging="180"/>
      </w:pPr>
    </w:lvl>
    <w:lvl w:ilvl="6" w:tplc="48AC84D0" w:tentative="1">
      <w:start w:val="1"/>
      <w:numFmt w:val="decimal"/>
      <w:lvlText w:val="%7."/>
      <w:lvlJc w:val="left"/>
      <w:pPr>
        <w:ind w:left="5040" w:hanging="360"/>
      </w:pPr>
    </w:lvl>
    <w:lvl w:ilvl="7" w:tplc="A7F258FE" w:tentative="1">
      <w:start w:val="1"/>
      <w:numFmt w:val="lowerLetter"/>
      <w:lvlText w:val="%8."/>
      <w:lvlJc w:val="left"/>
      <w:pPr>
        <w:ind w:left="5760" w:hanging="360"/>
      </w:pPr>
    </w:lvl>
    <w:lvl w:ilvl="8" w:tplc="82568F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429CB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C8D2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AF5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E21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2062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2AB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687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660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A6D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60E81F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9270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2E74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102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A51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CE64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8035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EF8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D81B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3AB47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3AAB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6EC3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4683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73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E434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4E9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043D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BA71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9E745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4E52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D647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5EE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E33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74B8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C67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0C5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BCEB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72B29C8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A7447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2214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B22E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0E3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DE5B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5422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4B9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782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E27AF8D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7AA1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40A0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2C06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ED4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C875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7027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415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24B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A1943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5695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763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8A5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A94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2E9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607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69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4CAE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812CE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2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902A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EA74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2A6E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890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2050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7642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260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CB3F86"/>
    <w:multiLevelType w:val="hybridMultilevel"/>
    <w:tmpl w:val="878CADF4"/>
    <w:lvl w:ilvl="0" w:tplc="D93A05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4A67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E46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00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A6B3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7C3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B20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67D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18E1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05423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B65B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4831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6C9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AA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5C7D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6EEA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7EF0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4E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CF3A8A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4A4E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761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ED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327F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B069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580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20A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76FE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F4EED63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6AABA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960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CE5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05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E29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BAE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C677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6E75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5BA06E9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0D22EF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56EE82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21E177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1242CD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3F82B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FA22D9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88E2A0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55A008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8B105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4AE2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A86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181C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8E8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2CC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C6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44ED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A6B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A5BE11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BB4B1B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762898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0CE6A4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964B49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D12B66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2F49C8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19E2D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ED02A3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FE5E0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6CDC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4446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62F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78D5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E652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66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D0A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82B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DA766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5E08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86BF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4B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7436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F0E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0AB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CEE5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6A9F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29142A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BBE0A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B484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1698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C08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162A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CACD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8E0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DCD1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3BE41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4872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DE0F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723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A491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D23E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4015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76C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762E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A3F8EC3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5AE6F3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780C5E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3621E8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C0E108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D06F12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8B6CEC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6BECC8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6C6ADC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8402E84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6A4B5E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30A408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B72E1C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EFE156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A20523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DC8ECA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6B63F0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A5C8A6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B238B5A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2282D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C62F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712CF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1856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EA97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0AB6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32252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2EA21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E1C622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CCC9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E46F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AE4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88AD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DACF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724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A8E6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E2E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99AAA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3A1E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F2B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22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82A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8228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49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66B8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9EE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AA3A06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28F7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F8EC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A9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1895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4E25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C8B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8484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5A11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67468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FE7F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EE71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E2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A4AE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B06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2D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C6DA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E0E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932C8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C26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3674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46C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E267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7E94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6D4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A11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103E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22A"/>
    <w:rsid w:val="001A5568"/>
    <w:rsid w:val="001B7DD9"/>
    <w:rsid w:val="004D022A"/>
    <w:rsid w:val="004E0625"/>
    <w:rsid w:val="00944EF8"/>
    <w:rsid w:val="00A95120"/>
    <w:rsid w:val="00C50CB4"/>
    <w:rsid w:val="00EA2805"/>
    <w:rsid w:val="00FA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464C6"/>
  <w15:docId w15:val="{1597C32E-E935-4DA4-9E76-FE593EB1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4E0625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4E06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40</cp:revision>
  <cp:lastPrinted>2010-11-19T11:14:00Z</cp:lastPrinted>
  <dcterms:created xsi:type="dcterms:W3CDTF">2016-12-16T12:43:00Z</dcterms:created>
  <dcterms:modified xsi:type="dcterms:W3CDTF">2024-08-22T07:01:00Z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