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B446F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12917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180495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B446F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B446F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B446F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B446F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B446F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866C8A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B446F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B446F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B446F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B446F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B446F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866C8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66C8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446F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66C8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446F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580F8D">
        <w:rPr>
          <w:rFonts w:eastAsiaTheme="minorEastAsia"/>
          <w:color w:val="000000"/>
          <w:sz w:val="26"/>
          <w:szCs w:val="26"/>
        </w:rPr>
        <w:t>13.08.2024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</w:t>
      </w:r>
      <w:r w:rsidR="00580F8D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№ __</w:t>
      </w:r>
      <w:r w:rsidR="00580F8D">
        <w:rPr>
          <w:rFonts w:eastAsiaTheme="minorEastAsia"/>
          <w:color w:val="000000"/>
          <w:sz w:val="26"/>
          <w:szCs w:val="26"/>
        </w:rPr>
        <w:t>10/20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866C8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446F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66C8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B446F1" w:rsidP="001C4BE4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bookmarkStart w:id="0" w:name="_GoBack"/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09.07.2024 № 10/13 «Об установлении тарифов на платные</w:t>
      </w:r>
      <w:r w:rsidR="001F0567">
        <w:rPr>
          <w:rStyle w:val="af2"/>
          <w:b/>
          <w:bCs/>
          <w:color w:val="auto"/>
          <w:sz w:val="26"/>
          <w:szCs w:val="26"/>
        </w:rPr>
        <w:t xml:space="preserve"> </w:t>
      </w:r>
      <w:r w:rsidRPr="00F144F2">
        <w:rPr>
          <w:rStyle w:val="af2"/>
          <w:b/>
          <w:bCs/>
          <w:color w:val="auto"/>
          <w:sz w:val="26"/>
          <w:szCs w:val="26"/>
        </w:rPr>
        <w:t>образовательные услуги муниципального бюджетного общеобразовательного учреждения «Средняя общеобразовательная школа № 7»</w:t>
      </w:r>
    </w:p>
    <w:bookmarkEnd w:id="0"/>
    <w:p w:rsidR="00AC14C7" w:rsidRPr="00760BEF" w:rsidRDefault="00866C8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866C8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1F0567" w:rsidRPr="00107B64" w:rsidRDefault="001F0567" w:rsidP="001F0567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B6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«Городской округ </w:t>
      </w:r>
      <w:r w:rsidRPr="00107B64">
        <w:rPr>
          <w:rFonts w:ascii="Times New Roman" w:hAnsi="Times New Roman" w:cs="Times New Roman"/>
          <w:sz w:val="26"/>
          <w:szCs w:val="26"/>
        </w:rPr>
        <w:t>«Город Глазов»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</w:t>
      </w:r>
      <w:r w:rsidRPr="00107B64">
        <w:rPr>
          <w:rFonts w:ascii="Times New Roman" w:hAnsi="Times New Roman" w:cs="Times New Roman"/>
          <w:sz w:val="26"/>
          <w:szCs w:val="26"/>
        </w:rPr>
        <w:t xml:space="preserve">, решением </w:t>
      </w:r>
      <w:proofErr w:type="spellStart"/>
      <w:r w:rsidRPr="00107B64">
        <w:rPr>
          <w:rFonts w:ascii="Times New Roman" w:hAnsi="Times New Roman" w:cs="Times New Roman"/>
          <w:sz w:val="26"/>
          <w:szCs w:val="26"/>
        </w:rPr>
        <w:t>Глазовской</w:t>
      </w:r>
      <w:proofErr w:type="spellEnd"/>
      <w:r w:rsidRPr="00107B64">
        <w:rPr>
          <w:rFonts w:ascii="Times New Roman" w:hAnsi="Times New Roman" w:cs="Times New Roman"/>
          <w:sz w:val="26"/>
          <w:szCs w:val="26"/>
        </w:rPr>
        <w:t xml:space="preserve">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</w:t>
      </w:r>
      <w:r>
        <w:rPr>
          <w:rFonts w:ascii="Times New Roman" w:hAnsi="Times New Roman" w:cs="Times New Roman"/>
          <w:sz w:val="26"/>
          <w:szCs w:val="26"/>
        </w:rPr>
        <w:t>ем Администрации города Глазова</w:t>
      </w:r>
      <w:r w:rsidRPr="00107B64">
        <w:rPr>
          <w:rFonts w:ascii="Times New Roman" w:hAnsi="Times New Roman" w:cs="Times New Roman"/>
          <w:sz w:val="26"/>
          <w:szCs w:val="26"/>
        </w:rPr>
        <w:t xml:space="preserve"> от 06.07.2012 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управления жилищно-коммунального хозяйства Ад</w:t>
      </w:r>
      <w:r>
        <w:rPr>
          <w:rFonts w:ascii="Times New Roman" w:hAnsi="Times New Roman" w:cs="Times New Roman"/>
          <w:sz w:val="26"/>
          <w:szCs w:val="26"/>
        </w:rPr>
        <w:t>министрации города Глазова от 01.08.2024</w:t>
      </w:r>
      <w:r w:rsidRPr="00107B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0567" w:rsidRPr="00107B64" w:rsidRDefault="001F0567" w:rsidP="001F0567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0567" w:rsidRPr="00107B64" w:rsidRDefault="001F0567" w:rsidP="001F0567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B64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:rsidR="001F0567" w:rsidRPr="00107B64" w:rsidRDefault="001F0567" w:rsidP="001F0567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0567" w:rsidRPr="00203067" w:rsidRDefault="001F0567" w:rsidP="001F0567">
      <w:pPr>
        <w:spacing w:line="360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            1.</w:t>
      </w:r>
      <w:r w:rsidRPr="00203067">
        <w:rPr>
          <w:sz w:val="26"/>
          <w:szCs w:val="26"/>
        </w:rPr>
        <w:t xml:space="preserve"> Внести в постановление Администрации города Глазова </w:t>
      </w:r>
      <w:r>
        <w:rPr>
          <w:sz w:val="26"/>
          <w:szCs w:val="26"/>
        </w:rPr>
        <w:t>от 09.07.2024 № 10/13</w:t>
      </w:r>
      <w:r w:rsidRPr="00203067">
        <w:rPr>
          <w:sz w:val="26"/>
          <w:szCs w:val="26"/>
        </w:rPr>
        <w:t xml:space="preserve"> «Об установлении тарифов на платные образовательные услуги муниципального бюджетного</w:t>
      </w:r>
      <w:r>
        <w:rPr>
          <w:sz w:val="26"/>
          <w:szCs w:val="26"/>
        </w:rPr>
        <w:t xml:space="preserve"> </w:t>
      </w:r>
      <w:r w:rsidRPr="00203067">
        <w:rPr>
          <w:sz w:val="26"/>
          <w:szCs w:val="26"/>
        </w:rPr>
        <w:t>общеобразовательного учреждения «Средняя общеобразовательная школа № 7»</w:t>
      </w:r>
      <w:r>
        <w:rPr>
          <w:sz w:val="26"/>
          <w:szCs w:val="26"/>
        </w:rPr>
        <w:t xml:space="preserve"> изменения</w:t>
      </w:r>
      <w:r w:rsidRPr="00203067">
        <w:rPr>
          <w:sz w:val="26"/>
          <w:szCs w:val="26"/>
        </w:rPr>
        <w:t>:</w:t>
      </w:r>
    </w:p>
    <w:p w:rsidR="001F0567" w:rsidRPr="00203067" w:rsidRDefault="001F0567" w:rsidP="001F0567">
      <w:pPr>
        <w:spacing w:line="360" w:lineRule="auto"/>
        <w:ind w:right="-3"/>
        <w:jc w:val="both"/>
        <w:rPr>
          <w:sz w:val="26"/>
          <w:szCs w:val="26"/>
        </w:rPr>
      </w:pPr>
      <w:r w:rsidRPr="00203067">
        <w:rPr>
          <w:sz w:val="26"/>
          <w:szCs w:val="26"/>
        </w:rPr>
        <w:tab/>
      </w:r>
    </w:p>
    <w:p w:rsidR="001F0567" w:rsidRDefault="001F0567" w:rsidP="001F0567">
      <w:pPr>
        <w:spacing w:line="360" w:lineRule="auto"/>
        <w:ind w:right="-6" w:firstLine="709"/>
        <w:contextualSpacing/>
        <w:jc w:val="both"/>
        <w:rPr>
          <w:sz w:val="26"/>
          <w:szCs w:val="26"/>
        </w:rPr>
      </w:pPr>
      <w:r w:rsidRPr="00203067">
        <w:rPr>
          <w:sz w:val="26"/>
          <w:szCs w:val="26"/>
        </w:rPr>
        <w:lastRenderedPageBreak/>
        <w:t>1.1. Дополнить Приложение «Тарифы на платные образовательные услуги муниципального бюджетного</w:t>
      </w:r>
      <w:r w:rsidRPr="00203067">
        <w:rPr>
          <w:b/>
          <w:sz w:val="26"/>
          <w:szCs w:val="26"/>
        </w:rPr>
        <w:t xml:space="preserve"> </w:t>
      </w:r>
      <w:r w:rsidRPr="00203067">
        <w:rPr>
          <w:sz w:val="26"/>
          <w:szCs w:val="26"/>
        </w:rPr>
        <w:t xml:space="preserve">общеобразовательного учреждения «Средняя общеобразовательная школа № </w:t>
      </w:r>
      <w:proofErr w:type="gramStart"/>
      <w:r w:rsidRPr="00203067">
        <w:rPr>
          <w:sz w:val="26"/>
          <w:szCs w:val="26"/>
        </w:rPr>
        <w:t>7»  к</w:t>
      </w:r>
      <w:proofErr w:type="gramEnd"/>
      <w:r w:rsidRPr="00203067">
        <w:rPr>
          <w:sz w:val="26"/>
          <w:szCs w:val="26"/>
        </w:rPr>
        <w:t xml:space="preserve"> постановлению пунктами следующего содержания:</w:t>
      </w:r>
      <w:r>
        <w:rPr>
          <w:sz w:val="26"/>
          <w:szCs w:val="26"/>
        </w:rPr>
        <w:t xml:space="preserve"> </w:t>
      </w:r>
    </w:p>
    <w:p w:rsidR="001F0567" w:rsidRDefault="001F0567" w:rsidP="001F0567">
      <w:pPr>
        <w:ind w:right="-6"/>
        <w:contextualSpacing/>
        <w:jc w:val="both"/>
        <w:rPr>
          <w:sz w:val="26"/>
          <w:szCs w:val="26"/>
        </w:rPr>
      </w:pPr>
      <w:r w:rsidRPr="00203067">
        <w:rPr>
          <w:sz w:val="26"/>
          <w:szCs w:val="26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7815"/>
        <w:gridCol w:w="1226"/>
      </w:tblGrid>
      <w:tr w:rsidR="001F0567" w:rsidTr="00D00497">
        <w:tc>
          <w:tcPr>
            <w:tcW w:w="534" w:type="dxa"/>
          </w:tcPr>
          <w:p w:rsidR="001F0567" w:rsidRPr="00472534" w:rsidRDefault="001F0567" w:rsidP="00D00497">
            <w:pPr>
              <w:pStyle w:val="a6"/>
              <w:spacing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472534">
              <w:rPr>
                <w:sz w:val="26"/>
                <w:szCs w:val="26"/>
              </w:rPr>
              <w:t>24</w:t>
            </w:r>
          </w:p>
        </w:tc>
        <w:tc>
          <w:tcPr>
            <w:tcW w:w="8079" w:type="dxa"/>
          </w:tcPr>
          <w:p w:rsidR="001F0567" w:rsidRPr="00472534" w:rsidRDefault="001F0567" w:rsidP="00D00497">
            <w:pPr>
              <w:pStyle w:val="a6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472534">
              <w:rPr>
                <w:sz w:val="26"/>
                <w:szCs w:val="26"/>
              </w:rPr>
              <w:t>«Занимательный русский язык» в 5 классах</w:t>
            </w:r>
          </w:p>
        </w:tc>
        <w:tc>
          <w:tcPr>
            <w:tcW w:w="1240" w:type="dxa"/>
          </w:tcPr>
          <w:p w:rsidR="001F0567" w:rsidRPr="00472534" w:rsidRDefault="001F0567" w:rsidP="00D00497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472534">
              <w:rPr>
                <w:sz w:val="26"/>
                <w:szCs w:val="26"/>
              </w:rPr>
              <w:t>400,00</w:t>
            </w:r>
          </w:p>
        </w:tc>
      </w:tr>
      <w:tr w:rsidR="001F0567" w:rsidTr="00D00497">
        <w:tc>
          <w:tcPr>
            <w:tcW w:w="534" w:type="dxa"/>
          </w:tcPr>
          <w:p w:rsidR="001F0567" w:rsidRPr="00472534" w:rsidRDefault="001F0567" w:rsidP="00D00497">
            <w:pPr>
              <w:pStyle w:val="a6"/>
              <w:spacing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472534">
              <w:rPr>
                <w:sz w:val="26"/>
                <w:szCs w:val="26"/>
              </w:rPr>
              <w:t>25</w:t>
            </w:r>
          </w:p>
        </w:tc>
        <w:tc>
          <w:tcPr>
            <w:tcW w:w="8079" w:type="dxa"/>
          </w:tcPr>
          <w:p w:rsidR="001F0567" w:rsidRPr="00472534" w:rsidRDefault="001F0567" w:rsidP="00D00497">
            <w:pPr>
              <w:pStyle w:val="a6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472534">
              <w:rPr>
                <w:sz w:val="26"/>
                <w:szCs w:val="26"/>
              </w:rPr>
              <w:t>«За страницами учебника математики» в 5 классах</w:t>
            </w:r>
          </w:p>
        </w:tc>
        <w:tc>
          <w:tcPr>
            <w:tcW w:w="1240" w:type="dxa"/>
          </w:tcPr>
          <w:p w:rsidR="001F0567" w:rsidRPr="00472534" w:rsidRDefault="001F0567" w:rsidP="00D00497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472534">
              <w:rPr>
                <w:sz w:val="26"/>
                <w:szCs w:val="26"/>
              </w:rPr>
              <w:t>400,00</w:t>
            </w:r>
          </w:p>
        </w:tc>
      </w:tr>
      <w:tr w:rsidR="001F0567" w:rsidTr="00D00497">
        <w:tc>
          <w:tcPr>
            <w:tcW w:w="534" w:type="dxa"/>
          </w:tcPr>
          <w:p w:rsidR="001F0567" w:rsidRPr="00472534" w:rsidRDefault="001F0567" w:rsidP="00D00497">
            <w:pPr>
              <w:pStyle w:val="a6"/>
              <w:spacing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472534">
              <w:rPr>
                <w:sz w:val="26"/>
                <w:szCs w:val="26"/>
              </w:rPr>
              <w:t>26</w:t>
            </w:r>
          </w:p>
        </w:tc>
        <w:tc>
          <w:tcPr>
            <w:tcW w:w="8079" w:type="dxa"/>
          </w:tcPr>
          <w:p w:rsidR="001F0567" w:rsidRPr="00472534" w:rsidRDefault="001F0567" w:rsidP="00D00497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72534">
              <w:rPr>
                <w:sz w:val="26"/>
                <w:szCs w:val="26"/>
              </w:rPr>
              <w:t>«Избранные вопросы математики» в 8 классах</w:t>
            </w:r>
          </w:p>
        </w:tc>
        <w:tc>
          <w:tcPr>
            <w:tcW w:w="1240" w:type="dxa"/>
          </w:tcPr>
          <w:p w:rsidR="001F0567" w:rsidRPr="00472534" w:rsidRDefault="001F0567" w:rsidP="00D00497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72534">
              <w:rPr>
                <w:sz w:val="26"/>
                <w:szCs w:val="26"/>
              </w:rPr>
              <w:t>400,00</w:t>
            </w:r>
          </w:p>
        </w:tc>
      </w:tr>
      <w:tr w:rsidR="001F0567" w:rsidTr="00D00497">
        <w:tc>
          <w:tcPr>
            <w:tcW w:w="534" w:type="dxa"/>
          </w:tcPr>
          <w:p w:rsidR="001F0567" w:rsidRPr="00472534" w:rsidRDefault="001F0567" w:rsidP="00D00497">
            <w:pPr>
              <w:pStyle w:val="a6"/>
              <w:spacing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472534">
              <w:rPr>
                <w:sz w:val="26"/>
                <w:szCs w:val="26"/>
              </w:rPr>
              <w:t>27</w:t>
            </w:r>
          </w:p>
        </w:tc>
        <w:tc>
          <w:tcPr>
            <w:tcW w:w="8079" w:type="dxa"/>
          </w:tcPr>
          <w:p w:rsidR="001F0567" w:rsidRPr="00472534" w:rsidRDefault="001F0567" w:rsidP="00D00497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72534">
              <w:rPr>
                <w:sz w:val="26"/>
                <w:szCs w:val="26"/>
              </w:rPr>
              <w:t>«Обществознание: теория и практика» в 9-11 классах</w:t>
            </w:r>
          </w:p>
        </w:tc>
        <w:tc>
          <w:tcPr>
            <w:tcW w:w="1240" w:type="dxa"/>
          </w:tcPr>
          <w:p w:rsidR="001F0567" w:rsidRPr="00472534" w:rsidRDefault="001F0567" w:rsidP="00D00497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72534">
              <w:rPr>
                <w:sz w:val="26"/>
                <w:szCs w:val="26"/>
              </w:rPr>
              <w:t>400,00</w:t>
            </w:r>
          </w:p>
        </w:tc>
      </w:tr>
      <w:tr w:rsidR="001F0567" w:rsidTr="00D00497">
        <w:tc>
          <w:tcPr>
            <w:tcW w:w="534" w:type="dxa"/>
          </w:tcPr>
          <w:p w:rsidR="001F0567" w:rsidRPr="00472534" w:rsidRDefault="001F0567" w:rsidP="00D00497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72534">
              <w:rPr>
                <w:sz w:val="26"/>
                <w:szCs w:val="26"/>
              </w:rPr>
              <w:t>29</w:t>
            </w:r>
          </w:p>
        </w:tc>
        <w:tc>
          <w:tcPr>
            <w:tcW w:w="8079" w:type="dxa"/>
          </w:tcPr>
          <w:p w:rsidR="001F0567" w:rsidRPr="00472534" w:rsidRDefault="001F0567" w:rsidP="00D00497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72534">
              <w:rPr>
                <w:sz w:val="26"/>
                <w:szCs w:val="26"/>
              </w:rPr>
              <w:t>«Трудные случаи орфографии и пунктуации в русском языке» в 9-11 классах</w:t>
            </w:r>
          </w:p>
        </w:tc>
        <w:tc>
          <w:tcPr>
            <w:tcW w:w="1240" w:type="dxa"/>
          </w:tcPr>
          <w:p w:rsidR="001F0567" w:rsidRPr="00472534" w:rsidRDefault="001F0567" w:rsidP="00D00497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</w:p>
          <w:p w:rsidR="001F0567" w:rsidRPr="00472534" w:rsidRDefault="001F0567" w:rsidP="00D00497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72534">
              <w:rPr>
                <w:sz w:val="26"/>
                <w:szCs w:val="26"/>
              </w:rPr>
              <w:t>400,00</w:t>
            </w:r>
          </w:p>
        </w:tc>
      </w:tr>
      <w:tr w:rsidR="001F0567" w:rsidTr="00D00497">
        <w:tc>
          <w:tcPr>
            <w:tcW w:w="534" w:type="dxa"/>
          </w:tcPr>
          <w:p w:rsidR="001F0567" w:rsidRPr="00472534" w:rsidRDefault="001F0567" w:rsidP="00D00497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72534">
              <w:rPr>
                <w:sz w:val="26"/>
                <w:szCs w:val="26"/>
              </w:rPr>
              <w:t>30</w:t>
            </w:r>
          </w:p>
        </w:tc>
        <w:tc>
          <w:tcPr>
            <w:tcW w:w="8079" w:type="dxa"/>
          </w:tcPr>
          <w:p w:rsidR="001F0567" w:rsidRPr="00472534" w:rsidRDefault="001F0567" w:rsidP="00D00497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72534">
              <w:rPr>
                <w:sz w:val="26"/>
                <w:szCs w:val="26"/>
              </w:rPr>
              <w:t>«Решение заданий повышенной сложности по математике» в 9, 11 классах</w:t>
            </w:r>
          </w:p>
        </w:tc>
        <w:tc>
          <w:tcPr>
            <w:tcW w:w="1240" w:type="dxa"/>
          </w:tcPr>
          <w:p w:rsidR="001F0567" w:rsidRPr="00472534" w:rsidRDefault="001F0567" w:rsidP="00D00497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72534">
              <w:rPr>
                <w:sz w:val="26"/>
                <w:szCs w:val="26"/>
              </w:rPr>
              <w:t>400,00</w:t>
            </w:r>
          </w:p>
        </w:tc>
      </w:tr>
      <w:tr w:rsidR="001F0567" w:rsidTr="00D00497">
        <w:tc>
          <w:tcPr>
            <w:tcW w:w="534" w:type="dxa"/>
          </w:tcPr>
          <w:p w:rsidR="001F0567" w:rsidRPr="00472534" w:rsidRDefault="001F0567" w:rsidP="00D00497">
            <w:pPr>
              <w:pStyle w:val="a6"/>
              <w:spacing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472534">
              <w:rPr>
                <w:sz w:val="26"/>
                <w:szCs w:val="26"/>
              </w:rPr>
              <w:t>31</w:t>
            </w:r>
          </w:p>
        </w:tc>
        <w:tc>
          <w:tcPr>
            <w:tcW w:w="8079" w:type="dxa"/>
          </w:tcPr>
          <w:p w:rsidR="001F0567" w:rsidRPr="00472534" w:rsidRDefault="001F0567" w:rsidP="00D00497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72534">
              <w:rPr>
                <w:sz w:val="26"/>
                <w:szCs w:val="26"/>
              </w:rPr>
              <w:t>«Обучение сочинению-рассуждению» в 10-11 классах</w:t>
            </w:r>
          </w:p>
        </w:tc>
        <w:tc>
          <w:tcPr>
            <w:tcW w:w="1240" w:type="dxa"/>
          </w:tcPr>
          <w:p w:rsidR="001F0567" w:rsidRPr="00472534" w:rsidRDefault="001F0567" w:rsidP="00D00497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72534">
              <w:rPr>
                <w:sz w:val="26"/>
                <w:szCs w:val="26"/>
              </w:rPr>
              <w:t>400,00</w:t>
            </w:r>
          </w:p>
        </w:tc>
      </w:tr>
    </w:tbl>
    <w:p w:rsidR="001F0567" w:rsidRDefault="001F0567" w:rsidP="001F0567">
      <w:pPr>
        <w:spacing w:after="200" w:line="360" w:lineRule="auto"/>
        <w:ind w:left="8496"/>
        <w:jc w:val="both"/>
        <w:rPr>
          <w:sz w:val="26"/>
          <w:szCs w:val="26"/>
        </w:rPr>
      </w:pPr>
      <w:r w:rsidRPr="00203067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1F0567" w:rsidRPr="00107B64" w:rsidRDefault="001F0567" w:rsidP="008542E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07B64">
        <w:rPr>
          <w:sz w:val="26"/>
          <w:szCs w:val="26"/>
        </w:rPr>
        <w:t>. Настоящее постановление подлежит официальному о</w:t>
      </w:r>
      <w:r>
        <w:rPr>
          <w:sz w:val="26"/>
          <w:szCs w:val="26"/>
        </w:rPr>
        <w:t xml:space="preserve">публикованию.                   </w:t>
      </w:r>
    </w:p>
    <w:p w:rsidR="001F0567" w:rsidRPr="00107B64" w:rsidRDefault="001F0567" w:rsidP="008542EE">
      <w:pPr>
        <w:pStyle w:val="a6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107B64">
        <w:rPr>
          <w:sz w:val="26"/>
          <w:szCs w:val="26"/>
        </w:rPr>
        <w:t xml:space="preserve">. Контроль за исполнением настоящего постановления возложить                               на </w:t>
      </w:r>
      <w:r>
        <w:rPr>
          <w:sz w:val="26"/>
          <w:szCs w:val="26"/>
        </w:rPr>
        <w:t xml:space="preserve">Первого </w:t>
      </w:r>
      <w:r w:rsidRPr="00107B64">
        <w:rPr>
          <w:sz w:val="26"/>
          <w:szCs w:val="26"/>
        </w:rPr>
        <w:t>заместителя Главы Администрации город</w:t>
      </w:r>
      <w:r>
        <w:rPr>
          <w:sz w:val="26"/>
          <w:szCs w:val="26"/>
        </w:rPr>
        <w:t>а Глазова О.В. Станкевич</w:t>
      </w:r>
      <w:r w:rsidRPr="00107B64">
        <w:rPr>
          <w:sz w:val="26"/>
          <w:szCs w:val="26"/>
        </w:rPr>
        <w:t>.</w:t>
      </w:r>
    </w:p>
    <w:p w:rsidR="00AC14C7" w:rsidRPr="001F5B74" w:rsidRDefault="00866C8A" w:rsidP="008542EE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866C8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866C8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866C8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18049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446F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446F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866C8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866C8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C8A" w:rsidRDefault="00866C8A">
      <w:r>
        <w:separator/>
      </w:r>
    </w:p>
  </w:endnote>
  <w:endnote w:type="continuationSeparator" w:id="0">
    <w:p w:rsidR="00866C8A" w:rsidRDefault="0086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C8A" w:rsidRDefault="00866C8A">
      <w:r>
        <w:separator/>
      </w:r>
    </w:p>
  </w:footnote>
  <w:footnote w:type="continuationSeparator" w:id="0">
    <w:p w:rsidR="00866C8A" w:rsidRDefault="00866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446F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66C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446F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0F8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66C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B00F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022D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84A2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7AB1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F231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087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142F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E19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641E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CD3E6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76CF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D27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04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CA5A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1C4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BC6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A629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A6D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BFE71B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8DE204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F2269B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14CDAC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C5CDAA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9F6B52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83813B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98ECF5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EDEC6E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D92BD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678ED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EE20B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B87F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8008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BFE09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96073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60D9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A6EC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C8D63F7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124369E" w:tentative="1">
      <w:start w:val="1"/>
      <w:numFmt w:val="lowerLetter"/>
      <w:lvlText w:val="%2."/>
      <w:lvlJc w:val="left"/>
      <w:pPr>
        <w:ind w:left="1440" w:hanging="360"/>
      </w:pPr>
    </w:lvl>
    <w:lvl w:ilvl="2" w:tplc="A13848A0" w:tentative="1">
      <w:start w:val="1"/>
      <w:numFmt w:val="lowerRoman"/>
      <w:lvlText w:val="%3."/>
      <w:lvlJc w:val="right"/>
      <w:pPr>
        <w:ind w:left="2160" w:hanging="180"/>
      </w:pPr>
    </w:lvl>
    <w:lvl w:ilvl="3" w:tplc="98B4B5E2" w:tentative="1">
      <w:start w:val="1"/>
      <w:numFmt w:val="decimal"/>
      <w:lvlText w:val="%4."/>
      <w:lvlJc w:val="left"/>
      <w:pPr>
        <w:ind w:left="2880" w:hanging="360"/>
      </w:pPr>
    </w:lvl>
    <w:lvl w:ilvl="4" w:tplc="15441DA6" w:tentative="1">
      <w:start w:val="1"/>
      <w:numFmt w:val="lowerLetter"/>
      <w:lvlText w:val="%5."/>
      <w:lvlJc w:val="left"/>
      <w:pPr>
        <w:ind w:left="3600" w:hanging="360"/>
      </w:pPr>
    </w:lvl>
    <w:lvl w:ilvl="5" w:tplc="B91635D8" w:tentative="1">
      <w:start w:val="1"/>
      <w:numFmt w:val="lowerRoman"/>
      <w:lvlText w:val="%6."/>
      <w:lvlJc w:val="right"/>
      <w:pPr>
        <w:ind w:left="4320" w:hanging="180"/>
      </w:pPr>
    </w:lvl>
    <w:lvl w:ilvl="6" w:tplc="FEFCA9C0" w:tentative="1">
      <w:start w:val="1"/>
      <w:numFmt w:val="decimal"/>
      <w:lvlText w:val="%7."/>
      <w:lvlJc w:val="left"/>
      <w:pPr>
        <w:ind w:left="5040" w:hanging="360"/>
      </w:pPr>
    </w:lvl>
    <w:lvl w:ilvl="7" w:tplc="DB944804" w:tentative="1">
      <w:start w:val="1"/>
      <w:numFmt w:val="lowerLetter"/>
      <w:lvlText w:val="%8."/>
      <w:lvlJc w:val="left"/>
      <w:pPr>
        <w:ind w:left="5760" w:hanging="360"/>
      </w:pPr>
    </w:lvl>
    <w:lvl w:ilvl="8" w:tplc="20C0AA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7963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EC76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3C2D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AC6E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BE6E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9C02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A43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D6A6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0CF0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239A1C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CC2D7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56E4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56C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81D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D247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CF4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766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923B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14B8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ABF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DCB3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C2C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CE6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40E4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283F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1C1C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4223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82242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B22E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AC3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E6B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822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48D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3CC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CBD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3AF3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08C09B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4082E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57E4C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680F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AD0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D476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66D8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500C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6EA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7DD869F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7D433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AD0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783E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A5F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38C8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304B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041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649A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B2D40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CE88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94C2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F8D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CC1B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020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541A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CA4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143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3A07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CD9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6226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47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04C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FA04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0803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29F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B6E1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C5BC4C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8A96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CC93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4E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8C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DEAF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008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F267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A46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6CC8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32D2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CF1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5E1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8F7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BC2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94A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32E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E4C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E7F679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08B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66E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83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42F6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6ED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D6F7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50DF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6E9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A8D0B9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D1E4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B48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A0F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FC1D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4AD2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56D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C42A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6C33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57D641C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1A4D9D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DF67ED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79A28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C58CE6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4ACA0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582BA2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A2613B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0009C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A2564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207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168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2C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62F4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A69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50D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807E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34B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0B6A44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0D0F6A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C405D4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2BC030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BF4F10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C44B9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106A5B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6721A5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BF4BA2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25662B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EE56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E679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46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6A3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BA48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3B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A89A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C899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4A1EB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10A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768B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87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AE8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46E5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23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AA14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C62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2796EF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90A7B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E828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C2C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EEE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7ED9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8A5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02D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429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9B988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1275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ECA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FEAF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C24F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6CE7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2A94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8B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7E52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0866A2E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910718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2707B8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D822E4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1FA22C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5A60DA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48C3E0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1E2CAF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F4E731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0E9826F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48A9D7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F90D4C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0A4F5C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9C831E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74A7EC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2A6B93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728638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348143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5DB8D31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DE205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184D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2001A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CF849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5BE15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B329B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B06D4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6CCCE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ABB48B5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A28DC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E85A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B63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601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064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3E7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A680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F05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133E9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4857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3C9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62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C8BB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BCD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F2B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48A6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AAD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43487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A081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62B9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82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4615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36ED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625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D07D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DAD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D20CA4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1085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CA8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69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2E7A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9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ACF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CA6D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36C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1AB4C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200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890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C465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26D3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2023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E8BC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E7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12A1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95"/>
    <w:rsid w:val="00180495"/>
    <w:rsid w:val="001C4BE4"/>
    <w:rsid w:val="001F0567"/>
    <w:rsid w:val="00580F8D"/>
    <w:rsid w:val="008542EE"/>
    <w:rsid w:val="00866C8A"/>
    <w:rsid w:val="00B446F1"/>
    <w:rsid w:val="00E5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8957F"/>
  <w15:docId w15:val="{5B055AA1-06E0-4691-9C26-70A77FB1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F0567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48</cp:revision>
  <cp:lastPrinted>2010-11-19T11:14:00Z</cp:lastPrinted>
  <dcterms:created xsi:type="dcterms:W3CDTF">2016-12-16T12:43:00Z</dcterms:created>
  <dcterms:modified xsi:type="dcterms:W3CDTF">2024-08-13T07:40:00Z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