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D403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578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1740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D403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D403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D403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D403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D403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4736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D403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D403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D403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D403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D403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473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473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D403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4736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D403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E24BC">
        <w:rPr>
          <w:rFonts w:eastAsiaTheme="minorEastAsia"/>
          <w:color w:val="000000"/>
          <w:sz w:val="26"/>
          <w:szCs w:val="26"/>
        </w:rPr>
        <w:t>09.07.2024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</w:t>
      </w:r>
      <w:r w:rsidR="00CE24BC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CE24BC">
        <w:rPr>
          <w:rFonts w:eastAsiaTheme="minorEastAsia"/>
          <w:color w:val="000000"/>
          <w:sz w:val="26"/>
          <w:szCs w:val="26"/>
        </w:rPr>
        <w:t>10/14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4736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D403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473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D403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45»</w:t>
      </w:r>
    </w:p>
    <w:p w:rsidR="00AC14C7" w:rsidRPr="00760BEF" w:rsidRDefault="00A473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8201E7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>истрации города Глазова от 0</w:t>
      </w:r>
      <w:r w:rsidRPr="002F7D1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2F7D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7</w:t>
      </w:r>
      <w:r w:rsidRPr="002F7D14">
        <w:rPr>
          <w:rFonts w:ascii="Times New Roman" w:hAnsi="Times New Roman"/>
          <w:sz w:val="26"/>
          <w:szCs w:val="26"/>
        </w:rPr>
        <w:t>.</w:t>
      </w:r>
      <w:r w:rsidRPr="00BF77D2">
        <w:rPr>
          <w:rFonts w:ascii="Times New Roman" w:hAnsi="Times New Roman"/>
          <w:sz w:val="26"/>
          <w:szCs w:val="26"/>
        </w:rPr>
        <w:t>2023</w:t>
      </w:r>
      <w:r>
        <w:rPr>
          <w:rFonts w:ascii="Times New Roman" w:hAnsi="Times New Roman"/>
          <w:sz w:val="26"/>
          <w:szCs w:val="26"/>
        </w:rPr>
        <w:t>4</w:t>
      </w:r>
    </w:p>
    <w:p w:rsidR="008201E7" w:rsidRPr="005C7A59" w:rsidRDefault="008201E7" w:rsidP="008201E7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8201E7" w:rsidRDefault="008201E7" w:rsidP="008201E7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8201E7" w:rsidRPr="005C7A59" w:rsidRDefault="008201E7" w:rsidP="008201E7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8201E7" w:rsidRPr="00827B32" w:rsidRDefault="008201E7" w:rsidP="008201E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Pr="005C7A59">
        <w:rPr>
          <w:sz w:val="26"/>
          <w:szCs w:val="26"/>
        </w:rPr>
        <w:t>1. Установить прилагаемые тарифы на платные образовательные услуги</w:t>
      </w:r>
      <w:r>
        <w:rPr>
          <w:sz w:val="26"/>
          <w:szCs w:val="26"/>
        </w:rPr>
        <w:t xml:space="preserve"> </w:t>
      </w:r>
      <w:r w:rsidRPr="00827B32">
        <w:rPr>
          <w:sz w:val="26"/>
          <w:szCs w:val="26"/>
        </w:rPr>
        <w:t>муниципального бюджетного дошкольного образовательн</w:t>
      </w:r>
      <w:r>
        <w:rPr>
          <w:sz w:val="26"/>
          <w:szCs w:val="26"/>
        </w:rPr>
        <w:t>ого учреждения «Детский сад № 45</w:t>
      </w:r>
      <w:r w:rsidRPr="00827B3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201E7" w:rsidRPr="005C7A59" w:rsidRDefault="008201E7" w:rsidP="008201E7">
      <w:pPr>
        <w:tabs>
          <w:tab w:val="left" w:pos="7371"/>
        </w:tabs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C7A59">
        <w:rPr>
          <w:sz w:val="26"/>
          <w:szCs w:val="26"/>
        </w:rPr>
        <w:t>. Настоящее постановление подлежит официальному опубликованию                           и в</w:t>
      </w:r>
      <w:r>
        <w:rPr>
          <w:sz w:val="26"/>
          <w:szCs w:val="26"/>
        </w:rPr>
        <w:t>ступает в силу с момента опубликования</w:t>
      </w:r>
      <w:r w:rsidRPr="005C7A59">
        <w:rPr>
          <w:sz w:val="26"/>
          <w:szCs w:val="26"/>
        </w:rPr>
        <w:t>.</w:t>
      </w:r>
    </w:p>
    <w:p w:rsidR="008201E7" w:rsidRPr="005C7A59" w:rsidRDefault="008201E7" w:rsidP="008201E7">
      <w:pPr>
        <w:pStyle w:val="a6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 xml:space="preserve"> О.В. Станкевич</w:t>
      </w:r>
      <w:r w:rsidRPr="005C7A59">
        <w:rPr>
          <w:sz w:val="26"/>
          <w:szCs w:val="26"/>
        </w:rPr>
        <w:t>.</w:t>
      </w:r>
    </w:p>
    <w:p w:rsidR="00AC14C7" w:rsidRPr="001F5B74" w:rsidRDefault="00A4736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4736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4736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473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1740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D403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D403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473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D403B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0"/>
        <w:gridCol w:w="4412"/>
      </w:tblGrid>
      <w:tr w:rsidR="008201E7" w:rsidRPr="00107B64" w:rsidTr="000D1777">
        <w:tc>
          <w:tcPr>
            <w:tcW w:w="5473" w:type="dxa"/>
          </w:tcPr>
          <w:p w:rsidR="008201E7" w:rsidRPr="00107B64" w:rsidRDefault="008201E7" w:rsidP="000D1777">
            <w:pPr>
              <w:ind w:right="-6"/>
            </w:pPr>
          </w:p>
        </w:tc>
        <w:tc>
          <w:tcPr>
            <w:tcW w:w="4522" w:type="dxa"/>
          </w:tcPr>
          <w:p w:rsidR="008201E7" w:rsidRPr="00144F7F" w:rsidRDefault="008201E7" w:rsidP="000D1777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8201E7" w:rsidRPr="00144F7F" w:rsidRDefault="008201E7" w:rsidP="000D1777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8201E7" w:rsidRPr="00144F7F" w:rsidRDefault="008201E7" w:rsidP="00CE24BC">
            <w:pPr>
              <w:ind w:right="-6"/>
            </w:pPr>
            <w:r w:rsidRPr="00144F7F">
              <w:t xml:space="preserve">              от __</w:t>
            </w:r>
            <w:r w:rsidR="00CE24BC">
              <w:t>09.07.2024</w:t>
            </w:r>
            <w:r w:rsidRPr="00144F7F">
              <w:t>_№_</w:t>
            </w:r>
            <w:r w:rsidR="00CE24BC">
              <w:t>10/14</w:t>
            </w:r>
            <w:r w:rsidRPr="00144F7F">
              <w:t>_</w:t>
            </w:r>
          </w:p>
        </w:tc>
      </w:tr>
    </w:tbl>
    <w:p w:rsidR="008201E7" w:rsidRPr="00107B64" w:rsidRDefault="008201E7" w:rsidP="008201E7">
      <w:pPr>
        <w:ind w:right="-6"/>
      </w:pPr>
    </w:p>
    <w:p w:rsidR="008201E7" w:rsidRDefault="008201E7" w:rsidP="008201E7">
      <w:pPr>
        <w:ind w:right="-6"/>
        <w:rPr>
          <w:sz w:val="25"/>
          <w:szCs w:val="25"/>
        </w:rPr>
      </w:pPr>
    </w:p>
    <w:p w:rsidR="008201E7" w:rsidRPr="002C703A" w:rsidRDefault="008201E7" w:rsidP="008201E7">
      <w:pPr>
        <w:ind w:right="-6"/>
        <w:rPr>
          <w:sz w:val="25"/>
          <w:szCs w:val="25"/>
        </w:rPr>
      </w:pPr>
    </w:p>
    <w:p w:rsidR="008201E7" w:rsidRPr="009F1E19" w:rsidRDefault="008201E7" w:rsidP="008201E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Тарифы на платные образовательные услуги </w:t>
      </w:r>
    </w:p>
    <w:p w:rsidR="008201E7" w:rsidRPr="009F1E19" w:rsidRDefault="008201E7" w:rsidP="008201E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муниципального бюджетного дошкольного образовательного </w:t>
      </w:r>
    </w:p>
    <w:p w:rsidR="008201E7" w:rsidRPr="009F1E19" w:rsidRDefault="008201E7" w:rsidP="008201E7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учреждения «Детский сад </w:t>
      </w:r>
      <w:r>
        <w:rPr>
          <w:sz w:val="26"/>
          <w:szCs w:val="26"/>
        </w:rPr>
        <w:t>№ 45</w:t>
      </w:r>
      <w:r w:rsidRPr="009F1E19">
        <w:rPr>
          <w:sz w:val="26"/>
          <w:szCs w:val="26"/>
        </w:rPr>
        <w:t>»</w:t>
      </w:r>
    </w:p>
    <w:p w:rsidR="008201E7" w:rsidRPr="009F1E19" w:rsidRDefault="008201E7" w:rsidP="008201E7">
      <w:pPr>
        <w:ind w:right="-6"/>
        <w:contextualSpacing/>
        <w:jc w:val="center"/>
        <w:rPr>
          <w:sz w:val="26"/>
          <w:szCs w:val="26"/>
        </w:rPr>
      </w:pPr>
    </w:p>
    <w:p w:rsidR="008201E7" w:rsidRPr="00107B64" w:rsidRDefault="008201E7" w:rsidP="008201E7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951"/>
        <w:gridCol w:w="1984"/>
      </w:tblGrid>
      <w:tr w:rsidR="008201E7" w:rsidRPr="00107B64" w:rsidTr="000D1777">
        <w:trPr>
          <w:trHeight w:val="454"/>
        </w:trPr>
        <w:tc>
          <w:tcPr>
            <w:tcW w:w="562" w:type="dxa"/>
            <w:vAlign w:val="center"/>
          </w:tcPr>
          <w:p w:rsidR="008201E7" w:rsidRPr="00107B64" w:rsidRDefault="008201E7" w:rsidP="000D1777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6951" w:type="dxa"/>
            <w:vAlign w:val="center"/>
          </w:tcPr>
          <w:p w:rsidR="008201E7" w:rsidRPr="00107B64" w:rsidRDefault="008201E7" w:rsidP="000D1777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1984" w:type="dxa"/>
            <w:vAlign w:val="center"/>
          </w:tcPr>
          <w:p w:rsidR="008201E7" w:rsidRPr="00107B64" w:rsidRDefault="008201E7" w:rsidP="000D1777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8201E7" w:rsidRPr="00107B64" w:rsidRDefault="008201E7" w:rsidP="000D1777">
            <w:pPr>
              <w:ind w:right="-6"/>
              <w:contextualSpacing/>
              <w:jc w:val="center"/>
            </w:pPr>
            <w:r w:rsidRPr="00107B64">
              <w:t>руб./</w:t>
            </w:r>
            <w:r>
              <w:t>1 занятие</w:t>
            </w:r>
          </w:p>
        </w:tc>
      </w:tr>
      <w:tr w:rsidR="008201E7" w:rsidRPr="00107B64" w:rsidTr="000D1777">
        <w:trPr>
          <w:trHeight w:val="454"/>
        </w:trPr>
        <w:tc>
          <w:tcPr>
            <w:tcW w:w="562" w:type="dxa"/>
            <w:vAlign w:val="bottom"/>
          </w:tcPr>
          <w:p w:rsidR="008201E7" w:rsidRPr="009F1E19" w:rsidRDefault="008201E7" w:rsidP="000D1777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F1E19">
              <w:rPr>
                <w:sz w:val="26"/>
                <w:szCs w:val="26"/>
              </w:rPr>
              <w:t>1</w:t>
            </w:r>
          </w:p>
        </w:tc>
        <w:tc>
          <w:tcPr>
            <w:tcW w:w="6951" w:type="dxa"/>
            <w:vAlign w:val="bottom"/>
          </w:tcPr>
          <w:p w:rsidR="008201E7" w:rsidRPr="009F1E19" w:rsidRDefault="008201E7" w:rsidP="000D1777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фитнес»</w:t>
            </w:r>
          </w:p>
        </w:tc>
        <w:tc>
          <w:tcPr>
            <w:tcW w:w="1984" w:type="dxa"/>
            <w:vAlign w:val="bottom"/>
          </w:tcPr>
          <w:p w:rsidR="008201E7" w:rsidRPr="009F1E19" w:rsidRDefault="008201E7" w:rsidP="000D1777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9F1E19">
              <w:rPr>
                <w:sz w:val="26"/>
                <w:szCs w:val="26"/>
              </w:rPr>
              <w:t>0,00</w:t>
            </w:r>
          </w:p>
        </w:tc>
      </w:tr>
    </w:tbl>
    <w:p w:rsidR="008201E7" w:rsidRDefault="008201E7" w:rsidP="008201E7">
      <w:pPr>
        <w:ind w:left="-426" w:firstLine="568"/>
        <w:contextualSpacing/>
      </w:pPr>
    </w:p>
    <w:p w:rsidR="008201E7" w:rsidRDefault="008201E7" w:rsidP="008201E7">
      <w:pPr>
        <w:ind w:left="-426" w:firstLine="568"/>
        <w:contextualSpacing/>
      </w:pPr>
    </w:p>
    <w:p w:rsidR="008201E7" w:rsidRDefault="008201E7" w:rsidP="008201E7">
      <w:pPr>
        <w:ind w:left="-426" w:firstLine="568"/>
        <w:contextualSpacing/>
      </w:pPr>
    </w:p>
    <w:p w:rsidR="008201E7" w:rsidRDefault="008201E7" w:rsidP="008201E7">
      <w:pPr>
        <w:ind w:left="-426" w:firstLine="568"/>
        <w:contextualSpacing/>
      </w:pPr>
    </w:p>
    <w:p w:rsidR="008201E7" w:rsidRDefault="008201E7" w:rsidP="008201E7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8201E7" w:rsidRPr="00107B64" w:rsidRDefault="008201E7" w:rsidP="008201E7">
      <w:pPr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107B64">
        <w:rPr>
          <w:sz w:val="26"/>
          <w:szCs w:val="26"/>
        </w:rPr>
        <w:t>О.В. Станкевич</w:t>
      </w:r>
    </w:p>
    <w:p w:rsidR="008201E7" w:rsidRPr="00107B64" w:rsidRDefault="008201E7" w:rsidP="008201E7">
      <w:pPr>
        <w:ind w:firstLine="567"/>
        <w:rPr>
          <w:sz w:val="26"/>
          <w:szCs w:val="26"/>
        </w:rPr>
      </w:pPr>
    </w:p>
    <w:p w:rsidR="008201E7" w:rsidRDefault="008201E7" w:rsidP="008201E7">
      <w:pPr>
        <w:ind w:firstLine="567"/>
        <w:rPr>
          <w:sz w:val="26"/>
          <w:szCs w:val="26"/>
        </w:rPr>
      </w:pPr>
    </w:p>
    <w:p w:rsidR="008201E7" w:rsidRDefault="008201E7" w:rsidP="008201E7">
      <w:pPr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:rsidR="008201E7" w:rsidRDefault="008201E7" w:rsidP="008201E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 xml:space="preserve">коммунального хозяйства 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107B64">
        <w:rPr>
          <w:sz w:val="26"/>
          <w:szCs w:val="26"/>
        </w:rPr>
        <w:t>Е.Ю. Шейко</w:t>
      </w:r>
      <w:r>
        <w:rPr>
          <w:color w:val="000000"/>
          <w:sz w:val="26"/>
          <w:szCs w:val="26"/>
        </w:rPr>
        <w:tab/>
      </w: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201E7" w:rsidRDefault="008201E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8201E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66" w:rsidRDefault="00A47366">
      <w:r>
        <w:separator/>
      </w:r>
    </w:p>
  </w:endnote>
  <w:endnote w:type="continuationSeparator" w:id="0">
    <w:p w:rsidR="00A47366" w:rsidRDefault="00A4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66" w:rsidRDefault="00A47366">
      <w:r>
        <w:separator/>
      </w:r>
    </w:p>
  </w:footnote>
  <w:footnote w:type="continuationSeparator" w:id="0">
    <w:p w:rsidR="00A47366" w:rsidRDefault="00A4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D40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47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D40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24B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47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F124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8C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062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C6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64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01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E8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85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2A5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696C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C2C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B0C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06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03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E89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4D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E6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E8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F22C41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B9A20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3A096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0540A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7B6F5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7E2A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B65F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F34B5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78A726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BCEF0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823F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5C6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12ED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46D2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74ED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4A2CC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EA1E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64ED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10E54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E8001A0" w:tentative="1">
      <w:start w:val="1"/>
      <w:numFmt w:val="lowerLetter"/>
      <w:lvlText w:val="%2."/>
      <w:lvlJc w:val="left"/>
      <w:pPr>
        <w:ind w:left="1440" w:hanging="360"/>
      </w:pPr>
    </w:lvl>
    <w:lvl w:ilvl="2" w:tplc="BC2EE8D8" w:tentative="1">
      <w:start w:val="1"/>
      <w:numFmt w:val="lowerRoman"/>
      <w:lvlText w:val="%3."/>
      <w:lvlJc w:val="right"/>
      <w:pPr>
        <w:ind w:left="2160" w:hanging="180"/>
      </w:pPr>
    </w:lvl>
    <w:lvl w:ilvl="3" w:tplc="25E651D4" w:tentative="1">
      <w:start w:val="1"/>
      <w:numFmt w:val="decimal"/>
      <w:lvlText w:val="%4."/>
      <w:lvlJc w:val="left"/>
      <w:pPr>
        <w:ind w:left="2880" w:hanging="360"/>
      </w:pPr>
    </w:lvl>
    <w:lvl w:ilvl="4" w:tplc="8664266E" w:tentative="1">
      <w:start w:val="1"/>
      <w:numFmt w:val="lowerLetter"/>
      <w:lvlText w:val="%5."/>
      <w:lvlJc w:val="left"/>
      <w:pPr>
        <w:ind w:left="3600" w:hanging="360"/>
      </w:pPr>
    </w:lvl>
    <w:lvl w:ilvl="5" w:tplc="B4525870" w:tentative="1">
      <w:start w:val="1"/>
      <w:numFmt w:val="lowerRoman"/>
      <w:lvlText w:val="%6."/>
      <w:lvlJc w:val="right"/>
      <w:pPr>
        <w:ind w:left="4320" w:hanging="180"/>
      </w:pPr>
    </w:lvl>
    <w:lvl w:ilvl="6" w:tplc="180A7E5C" w:tentative="1">
      <w:start w:val="1"/>
      <w:numFmt w:val="decimal"/>
      <w:lvlText w:val="%7."/>
      <w:lvlJc w:val="left"/>
      <w:pPr>
        <w:ind w:left="5040" w:hanging="360"/>
      </w:pPr>
    </w:lvl>
    <w:lvl w:ilvl="7" w:tplc="013005F2" w:tentative="1">
      <w:start w:val="1"/>
      <w:numFmt w:val="lowerLetter"/>
      <w:lvlText w:val="%8."/>
      <w:lvlJc w:val="left"/>
      <w:pPr>
        <w:ind w:left="5760" w:hanging="360"/>
      </w:pPr>
    </w:lvl>
    <w:lvl w:ilvl="8" w:tplc="8B781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6189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F82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E2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604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60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67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909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28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E5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7002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8C1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A2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ECF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28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87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AEC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2E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92F9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5006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49C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AB8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05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20C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07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25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809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CC56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CC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6A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45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00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ED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AA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EB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83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0F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19EBE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C9C0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C1A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C6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04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0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83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6E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AF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1A6CE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186D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04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A22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CC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EE6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CE2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8F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8D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586A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3252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7E1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61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06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C6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A9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02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73A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806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03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05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2A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CF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46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AC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CE8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5B820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C60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06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CA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EF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EE71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3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88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506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13C49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80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2C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85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C7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EE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63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87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E7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E898B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0C9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6ED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EF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2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621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E2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C4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02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2F418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A542F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668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65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4F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60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C2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68D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0F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512D30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5E274D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1A10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964C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D9088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2505A0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526BF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9C96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EA4AAB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844F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320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69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2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08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687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0C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C15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540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2DCFA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60B7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8CCEF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6AA1C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F7CBDB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8A2F8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7AE5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19E17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38BE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EFB46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021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C44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20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63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A496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24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68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3CA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AE84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F23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849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2F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2E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160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84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62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E07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F50F7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63E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9ED3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8B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2E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3CD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526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62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39A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C0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06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962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06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4A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64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C0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5C3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E51C28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C5865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10627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022DC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0FC0A8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2235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22825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A36AD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B1851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EEFAACA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C6E73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09A39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A041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2C24A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3D698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3EAD08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CEEC7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8325E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3F4E00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1866C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A8C9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808F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4A47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3EEE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DE6EF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B2B3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3A3E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B9A8E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D0A8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6B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CB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E60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6D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BC1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0F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80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248C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8CB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24C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27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A4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D65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C8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85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002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870C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00C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EE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2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04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65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2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4B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48B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F387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B4B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8E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A7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14B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324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28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C0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64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CEA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6F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4C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A66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268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24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4E3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65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7A2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3"/>
    <w:rsid w:val="00224F17"/>
    <w:rsid w:val="00517403"/>
    <w:rsid w:val="008201E7"/>
    <w:rsid w:val="009D403B"/>
    <w:rsid w:val="00A47366"/>
    <w:rsid w:val="00CE24BC"/>
    <w:rsid w:val="00F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8AA94"/>
  <w15:docId w15:val="{C5CAC986-97D0-4313-982D-3F29FA08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201E7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2024-07-09T11:48:00Z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