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57A5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8367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D067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57A5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57A5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57A5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57A5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57A5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2A35F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57A5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657A5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657A5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657A5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657A5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2A35F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A35F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57A5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A35F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57A5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8B7370">
        <w:rPr>
          <w:rFonts w:eastAsiaTheme="minorEastAsia"/>
          <w:color w:val="000000"/>
          <w:sz w:val="26"/>
          <w:szCs w:val="26"/>
        </w:rPr>
        <w:t>11.07.2024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</w:t>
      </w:r>
      <w:r w:rsidR="008B7370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___</w:t>
      </w:r>
      <w:r w:rsidR="008B7370">
        <w:rPr>
          <w:rFonts w:eastAsiaTheme="minorEastAsia"/>
          <w:color w:val="000000"/>
          <w:sz w:val="26"/>
          <w:szCs w:val="26"/>
        </w:rPr>
        <w:t>10/17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2A35F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57A5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A35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657A5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общеобразовательного учреждения «Средняя общеобразовательная школа № 13»</w:t>
      </w:r>
    </w:p>
    <w:p w:rsidR="00AC14C7" w:rsidRPr="00760BEF" w:rsidRDefault="002A35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2A35F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C5043" w:rsidRPr="00107B64" w:rsidRDefault="008C5043" w:rsidP="008C504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</w:t>
      </w:r>
      <w:r>
        <w:rPr>
          <w:rFonts w:ascii="Times New Roman" w:hAnsi="Times New Roman" w:cs="Times New Roman"/>
          <w:sz w:val="26"/>
          <w:szCs w:val="26"/>
        </w:rPr>
        <w:t>ем Администрации города Глазова</w:t>
      </w:r>
      <w:r w:rsidRPr="00107B64">
        <w:rPr>
          <w:rFonts w:ascii="Times New Roman" w:hAnsi="Times New Roman" w:cs="Times New Roman"/>
          <w:sz w:val="26"/>
          <w:szCs w:val="26"/>
        </w:rPr>
        <w:t xml:space="preserve">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 w:cs="Times New Roman"/>
          <w:sz w:val="26"/>
          <w:szCs w:val="26"/>
        </w:rPr>
        <w:t>министрации города Глазова от 27.06.2024</w:t>
      </w:r>
      <w:r w:rsidRPr="00107B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5043" w:rsidRPr="00107B64" w:rsidRDefault="008C5043" w:rsidP="008C5043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5043" w:rsidRPr="00107B64" w:rsidRDefault="008C5043" w:rsidP="008C5043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8C5043" w:rsidRPr="00107B64" w:rsidRDefault="008C5043" w:rsidP="008C5043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5043" w:rsidRPr="002E1F10" w:rsidRDefault="008C5043" w:rsidP="008C5043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       1. Установить прилагаемые тарифы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</w:t>
      </w:r>
      <w:r w:rsidRPr="00F752B4">
        <w:rPr>
          <w:sz w:val="26"/>
          <w:szCs w:val="26"/>
        </w:rPr>
        <w:t>Средняя общеобразовательная школа № 13</w:t>
      </w:r>
      <w:r w:rsidRPr="002E1F10">
        <w:rPr>
          <w:sz w:val="26"/>
          <w:szCs w:val="26"/>
        </w:rPr>
        <w:t>».</w:t>
      </w:r>
    </w:p>
    <w:p w:rsidR="008C5043" w:rsidRPr="00107B64" w:rsidRDefault="008C5043" w:rsidP="008C5043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ab/>
        <w:t>2. Признать утратившим</w:t>
      </w:r>
      <w:r>
        <w:rPr>
          <w:sz w:val="26"/>
          <w:szCs w:val="26"/>
        </w:rPr>
        <w:t>и силу постановления</w:t>
      </w:r>
      <w:r w:rsidRPr="00107B64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города Глазова от 30.08.2022 № 10/11</w:t>
      </w:r>
      <w:r w:rsidRPr="00107B64">
        <w:rPr>
          <w:sz w:val="26"/>
          <w:szCs w:val="26"/>
        </w:rPr>
        <w:t xml:space="preserve"> «Об установлении тарифов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</w:t>
      </w:r>
      <w:r w:rsidRPr="00F752B4">
        <w:rPr>
          <w:sz w:val="26"/>
          <w:szCs w:val="26"/>
        </w:rPr>
        <w:t>Средняя общеобразовательная школа № 13</w:t>
      </w:r>
      <w:r>
        <w:rPr>
          <w:sz w:val="26"/>
          <w:szCs w:val="26"/>
        </w:rPr>
        <w:t>».</w:t>
      </w:r>
    </w:p>
    <w:p w:rsidR="008C5043" w:rsidRPr="00107B64" w:rsidRDefault="008C5043" w:rsidP="008C5043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  <w:r w:rsidRPr="00107B64">
        <w:rPr>
          <w:sz w:val="26"/>
          <w:szCs w:val="26"/>
        </w:rPr>
        <w:lastRenderedPageBreak/>
        <w:t xml:space="preserve">3. Настоящее постановление подлежит официальному опубликованию  </w:t>
      </w:r>
      <w:r>
        <w:rPr>
          <w:sz w:val="26"/>
          <w:szCs w:val="26"/>
        </w:rPr>
        <w:t xml:space="preserve"> и вступает в силу с 01 сентября 2024 года</w:t>
      </w:r>
      <w:r w:rsidRPr="00107B64">
        <w:rPr>
          <w:sz w:val="26"/>
          <w:szCs w:val="26"/>
        </w:rPr>
        <w:t>.</w:t>
      </w:r>
    </w:p>
    <w:p w:rsidR="008C5043" w:rsidRPr="00107B64" w:rsidRDefault="008C5043" w:rsidP="008C5043">
      <w:pPr>
        <w:pStyle w:val="a6"/>
        <w:spacing w:line="360" w:lineRule="auto"/>
        <w:rPr>
          <w:sz w:val="26"/>
          <w:szCs w:val="26"/>
        </w:rPr>
      </w:pPr>
      <w:r w:rsidRPr="00107B64">
        <w:rPr>
          <w:sz w:val="26"/>
          <w:szCs w:val="26"/>
        </w:rPr>
        <w:t xml:space="preserve">4.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 О.В. Станкевич</w:t>
      </w:r>
      <w:r w:rsidRPr="00107B64">
        <w:rPr>
          <w:sz w:val="26"/>
          <w:szCs w:val="26"/>
        </w:rPr>
        <w:t>.</w:t>
      </w:r>
    </w:p>
    <w:p w:rsidR="008C5043" w:rsidRPr="00107B64" w:rsidRDefault="008C5043" w:rsidP="008C5043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C5043" w:rsidRPr="00107B64" w:rsidRDefault="008C5043" w:rsidP="008C5043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C5043" w:rsidRPr="00107B64" w:rsidRDefault="008C5043" w:rsidP="008C5043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5043" w:rsidRPr="00107B64" w:rsidRDefault="008C5043" w:rsidP="008C5043">
      <w:pPr>
        <w:widowControl w:val="0"/>
        <w:autoSpaceDE w:val="0"/>
        <w:autoSpaceDN w:val="0"/>
        <w:adjustRightInd w:val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города Глазова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С.Н. Коновалов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8C5043" w:rsidRPr="00107B64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07B64">
        <w:rPr>
          <w:color w:val="000000"/>
          <w:sz w:val="26"/>
          <w:szCs w:val="26"/>
        </w:rPr>
        <w:tab/>
      </w:r>
      <w:r w:rsidRPr="00107B64">
        <w:rPr>
          <w:color w:val="000000"/>
          <w:sz w:val="26"/>
          <w:szCs w:val="26"/>
        </w:rPr>
        <w:tab/>
      </w:r>
      <w:r w:rsidRPr="00107B64">
        <w:rPr>
          <w:color w:val="000000"/>
          <w:sz w:val="26"/>
          <w:szCs w:val="26"/>
        </w:rPr>
        <w:tab/>
      </w:r>
      <w:r w:rsidRPr="00107B64">
        <w:rPr>
          <w:color w:val="000000"/>
          <w:sz w:val="26"/>
          <w:szCs w:val="26"/>
        </w:rPr>
        <w:tab/>
      </w:r>
      <w:r w:rsidRPr="00107B64">
        <w:rPr>
          <w:sz w:val="26"/>
          <w:szCs w:val="26"/>
        </w:rPr>
        <w:tab/>
      </w:r>
    </w:p>
    <w:p w:rsidR="008C5043" w:rsidRPr="00107B64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Pr="00107B64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Pr="00107B64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Pr="00107B64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Pr="00107B64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Pr="00107B64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Pr="00107B64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Pr="00107B64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Pr="00107B64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Pr="00107B64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Pr="00107B64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Pr="00107B64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043" w:rsidRDefault="008C5043" w:rsidP="008C50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4424"/>
      </w:tblGrid>
      <w:tr w:rsidR="008C5043" w:rsidRPr="00107B64" w:rsidTr="00AC76FB">
        <w:tc>
          <w:tcPr>
            <w:tcW w:w="5359" w:type="dxa"/>
          </w:tcPr>
          <w:p w:rsidR="008C5043" w:rsidRPr="00107B64" w:rsidRDefault="008C5043" w:rsidP="00AC76FB">
            <w:pPr>
              <w:ind w:right="-6"/>
            </w:pPr>
          </w:p>
        </w:tc>
        <w:tc>
          <w:tcPr>
            <w:tcW w:w="4494" w:type="dxa"/>
          </w:tcPr>
          <w:p w:rsidR="008C5043" w:rsidRPr="00144F7F" w:rsidRDefault="008C5043" w:rsidP="00AC76FB">
            <w:pPr>
              <w:ind w:right="-6"/>
            </w:pPr>
            <w:r w:rsidRPr="00144F7F">
              <w:t xml:space="preserve">              Приложение к постановлению</w:t>
            </w:r>
          </w:p>
          <w:p w:rsidR="008C5043" w:rsidRPr="00144F7F" w:rsidRDefault="008C5043" w:rsidP="00AC76FB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:rsidR="008C5043" w:rsidRPr="00144F7F" w:rsidRDefault="008C5043" w:rsidP="008B7370">
            <w:pPr>
              <w:ind w:right="-6"/>
            </w:pPr>
            <w:r w:rsidRPr="00144F7F">
              <w:t xml:space="preserve">              от __</w:t>
            </w:r>
            <w:r w:rsidR="008B7370">
              <w:t>11.07.2024</w:t>
            </w:r>
            <w:r w:rsidRPr="00144F7F">
              <w:t>__№_</w:t>
            </w:r>
            <w:r w:rsidR="008B7370">
              <w:t>10/17</w:t>
            </w:r>
            <w:r w:rsidRPr="00144F7F">
              <w:t>_</w:t>
            </w:r>
          </w:p>
        </w:tc>
      </w:tr>
    </w:tbl>
    <w:p w:rsidR="008C5043" w:rsidRPr="00107B64" w:rsidRDefault="008C5043" w:rsidP="008C5043">
      <w:pPr>
        <w:ind w:right="-6"/>
      </w:pPr>
    </w:p>
    <w:p w:rsidR="008C5043" w:rsidRPr="002C703A" w:rsidRDefault="008C5043" w:rsidP="008C5043">
      <w:pPr>
        <w:ind w:right="-6"/>
        <w:rPr>
          <w:sz w:val="25"/>
          <w:szCs w:val="25"/>
        </w:rPr>
      </w:pPr>
    </w:p>
    <w:p w:rsidR="008C5043" w:rsidRPr="002C703A" w:rsidRDefault="008C5043" w:rsidP="008C5043">
      <w:pPr>
        <w:ind w:right="-6"/>
        <w:contextualSpacing/>
        <w:jc w:val="center"/>
        <w:rPr>
          <w:sz w:val="25"/>
          <w:szCs w:val="25"/>
        </w:rPr>
      </w:pPr>
      <w:r w:rsidRPr="002C703A">
        <w:rPr>
          <w:sz w:val="25"/>
          <w:szCs w:val="25"/>
        </w:rPr>
        <w:t xml:space="preserve">Тарифы на платные образовательные услуги </w:t>
      </w:r>
    </w:p>
    <w:p w:rsidR="008C5043" w:rsidRPr="002C703A" w:rsidRDefault="008C5043" w:rsidP="008C5043">
      <w:pPr>
        <w:ind w:right="-6"/>
        <w:contextualSpacing/>
        <w:jc w:val="center"/>
        <w:rPr>
          <w:sz w:val="25"/>
          <w:szCs w:val="25"/>
        </w:rPr>
      </w:pPr>
      <w:r w:rsidRPr="002C703A">
        <w:rPr>
          <w:sz w:val="25"/>
          <w:szCs w:val="25"/>
        </w:rPr>
        <w:t xml:space="preserve">муниципального бюджетного общеобразовательного учреждения </w:t>
      </w:r>
    </w:p>
    <w:p w:rsidR="008C5043" w:rsidRPr="002C703A" w:rsidRDefault="008C5043" w:rsidP="008C5043">
      <w:pPr>
        <w:ind w:right="-6"/>
        <w:contextualSpacing/>
        <w:jc w:val="center"/>
        <w:rPr>
          <w:sz w:val="25"/>
          <w:szCs w:val="25"/>
        </w:rPr>
      </w:pPr>
      <w:r>
        <w:rPr>
          <w:sz w:val="25"/>
          <w:szCs w:val="25"/>
        </w:rPr>
        <w:t>«</w:t>
      </w:r>
      <w:r w:rsidRPr="00F752B4">
        <w:rPr>
          <w:sz w:val="26"/>
          <w:szCs w:val="26"/>
        </w:rPr>
        <w:t>Средняя общеобразовательная школа № 13</w:t>
      </w:r>
      <w:r w:rsidRPr="002C703A">
        <w:rPr>
          <w:sz w:val="25"/>
          <w:szCs w:val="25"/>
        </w:rPr>
        <w:t xml:space="preserve">» </w:t>
      </w:r>
    </w:p>
    <w:p w:rsidR="008C5043" w:rsidRPr="00107B64" w:rsidRDefault="008C5043" w:rsidP="008C5043">
      <w:pPr>
        <w:ind w:right="-6"/>
        <w:contextualSpacing/>
        <w:jc w:val="center"/>
        <w:rPr>
          <w:sz w:val="26"/>
          <w:szCs w:val="26"/>
        </w:rPr>
      </w:pPr>
    </w:p>
    <w:tbl>
      <w:tblPr>
        <w:tblStyle w:val="a8"/>
        <w:tblW w:w="0" w:type="auto"/>
        <w:tblInd w:w="-426" w:type="dxa"/>
        <w:tblLook w:val="04A0" w:firstRow="1" w:lastRow="0" w:firstColumn="1" w:lastColumn="0" w:noHBand="0" w:noVBand="1"/>
      </w:tblPr>
      <w:tblGrid>
        <w:gridCol w:w="675"/>
        <w:gridCol w:w="7484"/>
        <w:gridCol w:w="1839"/>
      </w:tblGrid>
      <w:tr w:rsidR="008C5043" w:rsidTr="00AC76FB">
        <w:tc>
          <w:tcPr>
            <w:tcW w:w="676" w:type="dxa"/>
          </w:tcPr>
          <w:p w:rsidR="008C5043" w:rsidRPr="00B436EB" w:rsidRDefault="008C5043" w:rsidP="00AC76FB">
            <w:pPr>
              <w:contextualSpacing/>
              <w:jc w:val="center"/>
            </w:pPr>
            <w:r w:rsidRPr="00B436EB">
              <w:t>№ п/п</w:t>
            </w:r>
          </w:p>
        </w:tc>
        <w:tc>
          <w:tcPr>
            <w:tcW w:w="7513" w:type="dxa"/>
          </w:tcPr>
          <w:p w:rsidR="008C5043" w:rsidRPr="00B436EB" w:rsidRDefault="008C5043" w:rsidP="00AC76FB">
            <w:pPr>
              <w:contextualSpacing/>
              <w:jc w:val="center"/>
            </w:pPr>
            <w:r w:rsidRPr="00B436EB">
              <w:t>Наименование услуг</w:t>
            </w:r>
          </w:p>
        </w:tc>
        <w:tc>
          <w:tcPr>
            <w:tcW w:w="1843" w:type="dxa"/>
          </w:tcPr>
          <w:p w:rsidR="008C5043" w:rsidRPr="00B436EB" w:rsidRDefault="008C5043" w:rsidP="00AC76FB">
            <w:pPr>
              <w:contextualSpacing/>
              <w:jc w:val="center"/>
            </w:pPr>
            <w:r w:rsidRPr="00B436EB">
              <w:t>Тариф,</w:t>
            </w:r>
          </w:p>
          <w:p w:rsidR="008C5043" w:rsidRPr="00B436EB" w:rsidRDefault="008C5043" w:rsidP="00AC76FB">
            <w:pPr>
              <w:contextualSpacing/>
              <w:jc w:val="center"/>
            </w:pPr>
            <w:r w:rsidRPr="00B436EB">
              <w:t>рублей в месяц</w:t>
            </w:r>
          </w:p>
        </w:tc>
      </w:tr>
      <w:tr w:rsidR="008C5043" w:rsidTr="00AC76FB">
        <w:tc>
          <w:tcPr>
            <w:tcW w:w="676" w:type="dxa"/>
          </w:tcPr>
          <w:p w:rsidR="008C5043" w:rsidRPr="00B436EB" w:rsidRDefault="008C5043" w:rsidP="00AC76FB">
            <w:pPr>
              <w:spacing w:line="360" w:lineRule="auto"/>
              <w:contextualSpacing/>
            </w:pP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i/>
                <w:sz w:val="26"/>
                <w:szCs w:val="26"/>
              </w:rPr>
            </w:pPr>
            <w:r w:rsidRPr="00276796">
              <w:rPr>
                <w:i/>
                <w:sz w:val="26"/>
                <w:szCs w:val="26"/>
              </w:rPr>
              <w:t>Обучение на специальных курсах:</w:t>
            </w:r>
          </w:p>
        </w:tc>
        <w:tc>
          <w:tcPr>
            <w:tcW w:w="1843" w:type="dxa"/>
          </w:tcPr>
          <w:p w:rsidR="008C5043" w:rsidRPr="00B436EB" w:rsidRDefault="008C5043" w:rsidP="00AC76FB">
            <w:pPr>
              <w:spacing w:line="360" w:lineRule="auto"/>
              <w:contextualSpacing/>
            </w:pP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«Подготовительные курсы для дошкольников»</w:t>
            </w:r>
          </w:p>
        </w:tc>
        <w:tc>
          <w:tcPr>
            <w:tcW w:w="1843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2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«Развивающий спецкурс для дошкольников»</w:t>
            </w:r>
          </w:p>
        </w:tc>
        <w:tc>
          <w:tcPr>
            <w:tcW w:w="1843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i/>
                <w:sz w:val="26"/>
                <w:szCs w:val="26"/>
              </w:rPr>
            </w:pPr>
            <w:r w:rsidRPr="00276796">
              <w:rPr>
                <w:i/>
                <w:sz w:val="26"/>
                <w:szCs w:val="26"/>
              </w:rPr>
              <w:t>Обучение специальным дисциплинам:</w:t>
            </w:r>
          </w:p>
        </w:tc>
        <w:tc>
          <w:tcPr>
            <w:tcW w:w="1843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«Логопедические групповые занятия» в 1-4 классах</w:t>
            </w:r>
          </w:p>
        </w:tc>
        <w:tc>
          <w:tcPr>
            <w:tcW w:w="1843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«Английский с увлечением» в 1-4 классах</w:t>
            </w:r>
          </w:p>
        </w:tc>
        <w:tc>
          <w:tcPr>
            <w:tcW w:w="1843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«Практикум решения задач по математике» в 5-9 классах</w:t>
            </w:r>
          </w:p>
        </w:tc>
        <w:tc>
          <w:tcPr>
            <w:tcW w:w="1843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«Трудные вопросы орфографии и пунктуации» в 5-9 классах</w:t>
            </w:r>
          </w:p>
        </w:tc>
        <w:tc>
          <w:tcPr>
            <w:tcW w:w="1843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«Английский с увлечением» в 5-9 классах</w:t>
            </w:r>
          </w:p>
        </w:tc>
        <w:tc>
          <w:tcPr>
            <w:tcW w:w="1843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 xml:space="preserve">«За страницами учебника обществознания» в 5-9 классах </w:t>
            </w:r>
          </w:p>
        </w:tc>
        <w:tc>
          <w:tcPr>
            <w:tcW w:w="1843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«Избранные вопросы по математике, или решение задач повышенной сложности» в 10-11 классах</w:t>
            </w:r>
          </w:p>
        </w:tc>
        <w:tc>
          <w:tcPr>
            <w:tcW w:w="1843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«Углубленное изучение русского языка» в 10-11 классах</w:t>
            </w:r>
          </w:p>
        </w:tc>
        <w:tc>
          <w:tcPr>
            <w:tcW w:w="1843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«Разговорный английский» в 10-11 классах</w:t>
            </w:r>
          </w:p>
        </w:tc>
        <w:tc>
          <w:tcPr>
            <w:tcW w:w="1843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12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«За страницами учебника истории» в 10-11 классах</w:t>
            </w:r>
          </w:p>
        </w:tc>
        <w:tc>
          <w:tcPr>
            <w:tcW w:w="1843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13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«За страницами учебника обществознания» в 10-11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14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«Удмуртский язык» в 1-4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15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«Удмуртский язык» в 5-9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16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«Занимательная информатика» в1-4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17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«Юный эрудит» в 1-4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18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«Робототехника» в 1-4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19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«Робототехника» в 5-9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20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«Риторика» в 4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21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«Риторика» в 5-9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22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«За страницами учебника биологии» в 5-9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«За страницами учебника биологии» в 10-11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24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«За страницами учебника химии» в 8-9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25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«За страницами учебника химии» в 10-11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26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«За страницами учебника физики» в 7-9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27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«За страницами учебника физики» в 10-11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28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«За страницами учебника географии» в 5-9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29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«За страницами учебника географии» в 10-11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30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«Алгоритмика» в 5-9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31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«Алгоритмика» в 10-11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49761C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i/>
                <w:sz w:val="26"/>
                <w:szCs w:val="26"/>
              </w:rPr>
            </w:pPr>
            <w:r w:rsidRPr="00276796">
              <w:rPr>
                <w:i/>
                <w:sz w:val="26"/>
                <w:szCs w:val="26"/>
              </w:rPr>
              <w:t>Обучение в кружках и секциях: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</w:p>
        </w:tc>
      </w:tr>
      <w:tr w:rsidR="008C5043" w:rsidTr="00AC76FB">
        <w:trPr>
          <w:trHeight w:val="70"/>
        </w:trPr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32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«Бальные танцы» в 1-4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3964EB">
              <w:rPr>
                <w:sz w:val="26"/>
                <w:szCs w:val="26"/>
              </w:rPr>
              <w:t>400,00</w:t>
            </w:r>
          </w:p>
        </w:tc>
      </w:tr>
      <w:tr w:rsidR="008C5043" w:rsidTr="00AC76FB">
        <w:tc>
          <w:tcPr>
            <w:tcW w:w="676" w:type="dxa"/>
          </w:tcPr>
          <w:p w:rsidR="008C5043" w:rsidRPr="00276796" w:rsidRDefault="008C5043" w:rsidP="00AC76FB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33</w:t>
            </w:r>
          </w:p>
        </w:tc>
        <w:tc>
          <w:tcPr>
            <w:tcW w:w="7513" w:type="dxa"/>
          </w:tcPr>
          <w:p w:rsidR="008C5043" w:rsidRPr="00276796" w:rsidRDefault="008C5043" w:rsidP="00AC76F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«Баскетбол» в 8-9 классах</w:t>
            </w:r>
          </w:p>
        </w:tc>
        <w:tc>
          <w:tcPr>
            <w:tcW w:w="1843" w:type="dxa"/>
          </w:tcPr>
          <w:p w:rsidR="008C5043" w:rsidRDefault="008C5043" w:rsidP="00AC76FB">
            <w:pPr>
              <w:spacing w:line="360" w:lineRule="auto"/>
              <w:contextualSpacing/>
              <w:jc w:val="center"/>
            </w:pPr>
            <w:r w:rsidRPr="003964EB">
              <w:rPr>
                <w:sz w:val="26"/>
                <w:szCs w:val="26"/>
              </w:rPr>
              <w:t>400,00</w:t>
            </w:r>
          </w:p>
        </w:tc>
      </w:tr>
    </w:tbl>
    <w:p w:rsidR="008C5043" w:rsidRPr="009A0388" w:rsidRDefault="008C5043" w:rsidP="008C5043">
      <w:pPr>
        <w:ind w:left="-426" w:firstLine="568"/>
        <w:contextualSpacing/>
      </w:pPr>
    </w:p>
    <w:p w:rsidR="008C5043" w:rsidRPr="009A0388" w:rsidRDefault="008C5043" w:rsidP="008C5043">
      <w:pPr>
        <w:ind w:left="-426" w:firstLine="568"/>
        <w:contextualSpacing/>
      </w:pPr>
    </w:p>
    <w:p w:rsidR="008C5043" w:rsidRPr="009A0388" w:rsidRDefault="008C5043" w:rsidP="008C5043">
      <w:pPr>
        <w:ind w:left="-426" w:firstLine="568"/>
        <w:contextualSpacing/>
      </w:pPr>
    </w:p>
    <w:p w:rsidR="008C5043" w:rsidRPr="009A0388" w:rsidRDefault="008C5043" w:rsidP="008C5043">
      <w:pPr>
        <w:ind w:left="-426" w:firstLine="567"/>
        <w:rPr>
          <w:sz w:val="26"/>
          <w:szCs w:val="26"/>
        </w:rPr>
      </w:pPr>
      <w:r w:rsidRPr="009A0388">
        <w:rPr>
          <w:sz w:val="26"/>
          <w:szCs w:val="26"/>
        </w:rPr>
        <w:t xml:space="preserve">Первый заместитель Главы </w:t>
      </w:r>
    </w:p>
    <w:p w:rsidR="008C5043" w:rsidRPr="00107B64" w:rsidRDefault="008C5043" w:rsidP="008C5043">
      <w:pPr>
        <w:ind w:left="-426" w:firstLine="567"/>
        <w:rPr>
          <w:sz w:val="26"/>
          <w:szCs w:val="26"/>
        </w:rPr>
      </w:pPr>
      <w:r w:rsidRPr="009A0388">
        <w:rPr>
          <w:sz w:val="26"/>
          <w:szCs w:val="26"/>
        </w:rPr>
        <w:t xml:space="preserve">Администрации города Глазова </w:t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  <w:t xml:space="preserve">        О.В. </w:t>
      </w:r>
      <w:r w:rsidRPr="00107B64">
        <w:rPr>
          <w:sz w:val="26"/>
          <w:szCs w:val="26"/>
        </w:rPr>
        <w:t>Станкевич</w:t>
      </w:r>
    </w:p>
    <w:p w:rsidR="008C5043" w:rsidRPr="00107B64" w:rsidRDefault="008C5043" w:rsidP="008C5043">
      <w:pPr>
        <w:ind w:firstLine="567"/>
        <w:rPr>
          <w:sz w:val="26"/>
          <w:szCs w:val="26"/>
        </w:rPr>
      </w:pPr>
    </w:p>
    <w:p w:rsidR="008C5043" w:rsidRDefault="008C5043" w:rsidP="008C5043">
      <w:pPr>
        <w:ind w:firstLine="567"/>
        <w:rPr>
          <w:sz w:val="26"/>
          <w:szCs w:val="26"/>
        </w:rPr>
      </w:pPr>
    </w:p>
    <w:p w:rsidR="008C5043" w:rsidRDefault="008C5043" w:rsidP="008C5043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AD3603">
        <w:rPr>
          <w:sz w:val="26"/>
          <w:szCs w:val="26"/>
        </w:rPr>
        <w:t xml:space="preserve">управления </w:t>
      </w:r>
      <w:r>
        <w:rPr>
          <w:sz w:val="26"/>
          <w:szCs w:val="26"/>
        </w:rPr>
        <w:t>жилищно-</w:t>
      </w:r>
    </w:p>
    <w:p w:rsidR="008C5043" w:rsidRPr="00107B64" w:rsidRDefault="00AD3603" w:rsidP="008C5043">
      <w:pPr>
        <w:ind w:left="-426" w:firstLine="567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к</w:t>
      </w:r>
      <w:r w:rsidR="008C5043">
        <w:rPr>
          <w:sz w:val="26"/>
          <w:szCs w:val="26"/>
        </w:rPr>
        <w:t>оммунального</w:t>
      </w:r>
      <w:r>
        <w:rPr>
          <w:sz w:val="26"/>
          <w:szCs w:val="26"/>
        </w:rPr>
        <w:t xml:space="preserve"> хозяйства</w:t>
      </w:r>
      <w:r w:rsidR="008C5043" w:rsidRPr="00107B64">
        <w:rPr>
          <w:sz w:val="26"/>
          <w:szCs w:val="26"/>
        </w:rPr>
        <w:tab/>
      </w:r>
      <w:r w:rsidR="008C5043" w:rsidRPr="00107B64">
        <w:rPr>
          <w:sz w:val="26"/>
          <w:szCs w:val="26"/>
        </w:rPr>
        <w:tab/>
      </w:r>
      <w:r w:rsidR="008C5043" w:rsidRPr="00107B64">
        <w:rPr>
          <w:sz w:val="26"/>
          <w:szCs w:val="26"/>
        </w:rPr>
        <w:tab/>
      </w:r>
      <w:r w:rsidR="008C5043" w:rsidRPr="00107B64">
        <w:rPr>
          <w:sz w:val="26"/>
          <w:szCs w:val="26"/>
        </w:rPr>
        <w:tab/>
      </w:r>
      <w:r w:rsidR="008C5043" w:rsidRPr="00107B64">
        <w:rPr>
          <w:sz w:val="26"/>
          <w:szCs w:val="26"/>
        </w:rPr>
        <w:tab/>
      </w:r>
      <w:r w:rsidR="008C5043" w:rsidRPr="00107B64">
        <w:rPr>
          <w:sz w:val="26"/>
          <w:szCs w:val="26"/>
        </w:rPr>
        <w:tab/>
        <w:t xml:space="preserve">          Е.Ю. Шейко</w:t>
      </w:r>
    </w:p>
    <w:p w:rsidR="00AC14C7" w:rsidRPr="001F5B74" w:rsidRDefault="002A35F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2A35F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2A35F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2A35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A35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5F8" w:rsidRDefault="002A35F8">
      <w:r>
        <w:separator/>
      </w:r>
    </w:p>
  </w:endnote>
  <w:endnote w:type="continuationSeparator" w:id="0">
    <w:p w:rsidR="002A35F8" w:rsidRDefault="002A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5F8" w:rsidRDefault="002A35F8">
      <w:r>
        <w:separator/>
      </w:r>
    </w:p>
  </w:footnote>
  <w:footnote w:type="continuationSeparator" w:id="0">
    <w:p w:rsidR="002A35F8" w:rsidRDefault="002A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57A5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A35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57A5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7370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2A35F8">
    <w:pPr>
      <w:pStyle w:val="a3"/>
    </w:pPr>
  </w:p>
  <w:p w:rsidR="003F56DE" w:rsidRDefault="003F56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AE6F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44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567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88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2E62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8E0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C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EFA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407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9389D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DE3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D6A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E7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29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087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68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A9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EE5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8C02CDB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49620E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6FAD7D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65C583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1C2AC1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C96EFC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0DCEE1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B30910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B6A296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DF2EE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3CC7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B06C4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2076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C3AAD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7265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F667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5E4A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C226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5C068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0E60F0E" w:tentative="1">
      <w:start w:val="1"/>
      <w:numFmt w:val="lowerLetter"/>
      <w:lvlText w:val="%2."/>
      <w:lvlJc w:val="left"/>
      <w:pPr>
        <w:ind w:left="1440" w:hanging="360"/>
      </w:pPr>
    </w:lvl>
    <w:lvl w:ilvl="2" w:tplc="D42E7F8C" w:tentative="1">
      <w:start w:val="1"/>
      <w:numFmt w:val="lowerRoman"/>
      <w:lvlText w:val="%3."/>
      <w:lvlJc w:val="right"/>
      <w:pPr>
        <w:ind w:left="2160" w:hanging="180"/>
      </w:pPr>
    </w:lvl>
    <w:lvl w:ilvl="3" w:tplc="C4B03796" w:tentative="1">
      <w:start w:val="1"/>
      <w:numFmt w:val="decimal"/>
      <w:lvlText w:val="%4."/>
      <w:lvlJc w:val="left"/>
      <w:pPr>
        <w:ind w:left="2880" w:hanging="360"/>
      </w:pPr>
    </w:lvl>
    <w:lvl w:ilvl="4" w:tplc="D2E06D5E" w:tentative="1">
      <w:start w:val="1"/>
      <w:numFmt w:val="lowerLetter"/>
      <w:lvlText w:val="%5."/>
      <w:lvlJc w:val="left"/>
      <w:pPr>
        <w:ind w:left="3600" w:hanging="360"/>
      </w:pPr>
    </w:lvl>
    <w:lvl w:ilvl="5" w:tplc="1E1EB224" w:tentative="1">
      <w:start w:val="1"/>
      <w:numFmt w:val="lowerRoman"/>
      <w:lvlText w:val="%6."/>
      <w:lvlJc w:val="right"/>
      <w:pPr>
        <w:ind w:left="4320" w:hanging="180"/>
      </w:pPr>
    </w:lvl>
    <w:lvl w:ilvl="6" w:tplc="84448E3E" w:tentative="1">
      <w:start w:val="1"/>
      <w:numFmt w:val="decimal"/>
      <w:lvlText w:val="%7."/>
      <w:lvlJc w:val="left"/>
      <w:pPr>
        <w:ind w:left="5040" w:hanging="360"/>
      </w:pPr>
    </w:lvl>
    <w:lvl w:ilvl="7" w:tplc="66AE7C6C" w:tentative="1">
      <w:start w:val="1"/>
      <w:numFmt w:val="lowerLetter"/>
      <w:lvlText w:val="%8."/>
      <w:lvlJc w:val="left"/>
      <w:pPr>
        <w:ind w:left="5760" w:hanging="360"/>
      </w:pPr>
    </w:lvl>
    <w:lvl w:ilvl="8" w:tplc="D188E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9D2D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49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1429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A9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EAF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74D4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02C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6DE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CAE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6C2D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8EAF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6D2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C6A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86E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A96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8C67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055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CF9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58AD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5448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2FA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BED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424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1671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16E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4A1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AAE5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83EC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C6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88D4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822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64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DCC4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760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0A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0FB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90EEB2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8D46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14F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F60C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E5D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5C70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6B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A1E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1EB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BDA470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9BE7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8C9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3E3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0DE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45E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8F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817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427E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FE4C7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5E09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B86C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68D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644D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287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6B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4BA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8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CC2E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48F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6C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D604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A8E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C210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6A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29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3A9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0D6E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96C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1ED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42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EE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064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E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4E1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1E7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D247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80D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BE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0C7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A11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EF8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22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027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E81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F544F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3EC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AE6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40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25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38A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4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F81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02A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85AC6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8303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1EC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AD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85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C2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EB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E0C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0A2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32EC1B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4EA00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1AC3AF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CE2ADD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8A8C2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19E486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E8A65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D60550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B6CA4B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152B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A2F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E21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C1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B0D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DA1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61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43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8CD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FF4D8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60DF9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564513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C6A5FD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82C09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F56285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76C95F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A3872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2E886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6DDE7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F8A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109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6C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ED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2E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A6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C8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782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84C44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1E6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904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EE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27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14E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E3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EF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0AD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6A25B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A184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6A85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CD2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830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459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784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2AD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D0A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F968A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16C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266A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04B6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0BF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CE9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FEAB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64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A27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786862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0D2E8E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64CEB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5DC7D2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7DC9A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6F629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004A7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43ADF0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1508A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6A9C79F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42681B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868CDA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0E0AE3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2A2F63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FF8DD0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1F6F5A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3AA9F6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C14ED1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011E576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01EF6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AAA8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FC79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AA26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DD6C9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AD4A5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5231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B0B4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C506F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9780D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58B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30D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E1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7CAC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76F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8A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0CF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DE586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409E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3A5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87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A9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7C0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68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B44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30F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8A683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D060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2E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6C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CEE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B21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87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6608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80B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D2CC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A63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A60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2D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EE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C01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A6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EB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583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3F4A8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62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69F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63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6E2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3C46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2CE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20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612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74"/>
    <w:rsid w:val="002A35F8"/>
    <w:rsid w:val="003422BB"/>
    <w:rsid w:val="003F56DE"/>
    <w:rsid w:val="00657A52"/>
    <w:rsid w:val="008B7370"/>
    <w:rsid w:val="008C5043"/>
    <w:rsid w:val="009D0674"/>
    <w:rsid w:val="00A631D4"/>
    <w:rsid w:val="00AD3603"/>
    <w:rsid w:val="00C45570"/>
    <w:rsid w:val="00D2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4D55E"/>
  <w15:docId w15:val="{C0590D3C-7ECF-4570-816C-5C49DCF0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8C5043"/>
    <w:rPr>
      <w:sz w:val="24"/>
      <w:szCs w:val="24"/>
    </w:rPr>
  </w:style>
  <w:style w:type="paragraph" w:customStyle="1" w:styleId="ConsNormal">
    <w:name w:val="ConsNormal"/>
    <w:rsid w:val="008C5043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2024-07-10T11:43:00Z</cp:lastPrinted>
  <dcterms:created xsi:type="dcterms:W3CDTF">2016-12-16T12:43:00Z</dcterms:created>
  <dcterms:modified xsi:type="dcterms:W3CDTF">2024-07-11T07:13:00Z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