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85F" w:rsidRPr="00E649DB" w:rsidRDefault="00D623E3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>
        <w:rPr>
          <w:noProof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4" style="width:36.75pt;height:45pt;visibility:visible">
            <v:imagedata r:id="rId7" o:title=""/>
          </v:shape>
        </w:pict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F1185F" w:rsidTr="00662459">
        <w:trPr>
          <w:jc w:val="center"/>
        </w:trPr>
        <w:tc>
          <w:tcPr>
            <w:tcW w:w="3988" w:type="dxa"/>
            <w:vAlign w:val="center"/>
          </w:tcPr>
          <w:p w:rsidR="00F1185F" w:rsidRPr="00662459" w:rsidRDefault="00F1185F" w:rsidP="00662459">
            <w:pPr>
              <w:ind w:left="-231" w:right="305"/>
              <w:jc w:val="center"/>
              <w:rPr>
                <w:bCs/>
                <w:color w:val="000000"/>
              </w:rPr>
            </w:pPr>
            <w:r w:rsidRPr="00662459">
              <w:rPr>
                <w:bCs/>
                <w:color w:val="000000"/>
              </w:rPr>
              <w:t xml:space="preserve">Администрация </w:t>
            </w:r>
          </w:p>
          <w:p w:rsidR="00F1185F" w:rsidRPr="00662459" w:rsidRDefault="00F1185F" w:rsidP="00662459">
            <w:pPr>
              <w:ind w:left="-231" w:right="305"/>
              <w:jc w:val="center"/>
              <w:rPr>
                <w:bCs/>
                <w:color w:val="000000"/>
              </w:rPr>
            </w:pPr>
            <w:r w:rsidRPr="00662459">
              <w:rPr>
                <w:bCs/>
                <w:color w:val="000000"/>
              </w:rPr>
              <w:t xml:space="preserve">муниципального образования </w:t>
            </w:r>
          </w:p>
          <w:p w:rsidR="00F1185F" w:rsidRPr="00662459" w:rsidRDefault="00F1185F" w:rsidP="00662459">
            <w:pPr>
              <w:ind w:left="-231" w:right="305"/>
              <w:jc w:val="center"/>
              <w:rPr>
                <w:bCs/>
                <w:color w:val="000000"/>
              </w:rPr>
            </w:pPr>
            <w:r w:rsidRPr="00662459">
              <w:rPr>
                <w:bCs/>
                <w:color w:val="000000"/>
              </w:rPr>
              <w:t xml:space="preserve">«Городской округ «Город Глазов» </w:t>
            </w:r>
          </w:p>
          <w:p w:rsidR="00F1185F" w:rsidRPr="00662459" w:rsidRDefault="00F1185F" w:rsidP="00662459">
            <w:pPr>
              <w:ind w:left="-231" w:right="305"/>
              <w:jc w:val="center"/>
              <w:rPr>
                <w:bCs/>
                <w:color w:val="000000"/>
              </w:rPr>
            </w:pPr>
            <w:r w:rsidRPr="00662459">
              <w:rPr>
                <w:bCs/>
                <w:color w:val="000000"/>
              </w:rPr>
              <w:t>Удмуртской Республики»</w:t>
            </w:r>
          </w:p>
          <w:p w:rsidR="00F1185F" w:rsidRPr="00662459" w:rsidRDefault="00F1185F" w:rsidP="00662459">
            <w:pPr>
              <w:ind w:left="-231" w:right="305"/>
              <w:jc w:val="center"/>
              <w:rPr>
                <w:bCs/>
                <w:color w:val="000000"/>
              </w:rPr>
            </w:pPr>
            <w:r w:rsidRPr="00662459">
              <w:rPr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F1185F" w:rsidRPr="00662459" w:rsidRDefault="00F1185F" w:rsidP="00063FC5">
            <w:pPr>
              <w:ind w:left="-231" w:right="305"/>
              <w:rPr>
                <w:color w:val="000000"/>
              </w:rPr>
            </w:pPr>
          </w:p>
        </w:tc>
        <w:tc>
          <w:tcPr>
            <w:tcW w:w="3986" w:type="dxa"/>
          </w:tcPr>
          <w:p w:rsidR="00F1185F" w:rsidRPr="00662459" w:rsidRDefault="00F1185F" w:rsidP="00662459">
            <w:pPr>
              <w:ind w:right="-233"/>
              <w:jc w:val="center"/>
              <w:rPr>
                <w:bCs/>
                <w:color w:val="000000"/>
              </w:rPr>
            </w:pPr>
            <w:r w:rsidRPr="00662459">
              <w:rPr>
                <w:bCs/>
                <w:color w:val="000000"/>
              </w:rPr>
              <w:t xml:space="preserve"> «Удмурт Элькунысь</w:t>
            </w:r>
          </w:p>
          <w:p w:rsidR="00F1185F" w:rsidRPr="00662459" w:rsidRDefault="00F1185F" w:rsidP="00662459">
            <w:pPr>
              <w:ind w:right="-233"/>
              <w:jc w:val="center"/>
              <w:rPr>
                <w:bCs/>
                <w:color w:val="000000"/>
              </w:rPr>
            </w:pPr>
            <w:r w:rsidRPr="00662459">
              <w:rPr>
                <w:bCs/>
                <w:color w:val="000000"/>
              </w:rPr>
              <w:t>«Глазкар»  кар округ»</w:t>
            </w:r>
          </w:p>
          <w:p w:rsidR="00F1185F" w:rsidRPr="00662459" w:rsidRDefault="00F1185F" w:rsidP="00662459">
            <w:pPr>
              <w:ind w:right="-233"/>
              <w:jc w:val="center"/>
              <w:rPr>
                <w:bCs/>
                <w:color w:val="000000"/>
              </w:rPr>
            </w:pPr>
            <w:r w:rsidRPr="00662459">
              <w:rPr>
                <w:bCs/>
                <w:color w:val="000000"/>
              </w:rPr>
              <w:t xml:space="preserve">муниципал кылдытэтлэн </w:t>
            </w:r>
          </w:p>
          <w:p w:rsidR="00F1185F" w:rsidRPr="00662459" w:rsidRDefault="00F1185F" w:rsidP="00662459">
            <w:pPr>
              <w:ind w:right="-233"/>
              <w:jc w:val="center"/>
              <w:rPr>
                <w:bCs/>
                <w:color w:val="000000"/>
              </w:rPr>
            </w:pPr>
            <w:r w:rsidRPr="00662459">
              <w:rPr>
                <w:bCs/>
                <w:color w:val="000000"/>
              </w:rPr>
              <w:t>Администрациез</w:t>
            </w:r>
          </w:p>
          <w:p w:rsidR="00F1185F" w:rsidRPr="00662459" w:rsidRDefault="00F1185F" w:rsidP="00662459">
            <w:pPr>
              <w:ind w:right="-233"/>
              <w:jc w:val="center"/>
              <w:rPr>
                <w:bCs/>
                <w:color w:val="000000"/>
              </w:rPr>
            </w:pPr>
            <w:r w:rsidRPr="00662459">
              <w:rPr>
                <w:bCs/>
                <w:color w:val="000000"/>
              </w:rPr>
              <w:t>(Глазкарлэн Администрациез)</w:t>
            </w:r>
          </w:p>
        </w:tc>
      </w:tr>
    </w:tbl>
    <w:p w:rsidR="00F1185F" w:rsidRPr="00E649DB" w:rsidRDefault="00F1185F" w:rsidP="00E649DB">
      <w:pPr>
        <w:ind w:right="-143"/>
        <w:jc w:val="center"/>
        <w:rPr>
          <w:b/>
          <w:color w:val="000000"/>
          <w:sz w:val="28"/>
          <w:szCs w:val="28"/>
        </w:rPr>
      </w:pPr>
    </w:p>
    <w:p w:rsidR="00F1185F" w:rsidRPr="00E649DB" w:rsidRDefault="00F1185F" w:rsidP="00E649DB">
      <w:pPr>
        <w:ind w:right="-143"/>
        <w:jc w:val="center"/>
        <w:rPr>
          <w:b/>
          <w:color w:val="000000"/>
          <w:sz w:val="28"/>
          <w:szCs w:val="28"/>
        </w:rPr>
      </w:pPr>
    </w:p>
    <w:p w:rsidR="00F1185F" w:rsidRPr="00E649DB" w:rsidRDefault="00F1185F" w:rsidP="00E649DB">
      <w:pPr>
        <w:ind w:right="-143"/>
        <w:jc w:val="center"/>
        <w:rPr>
          <w:b/>
          <w:color w:val="000000"/>
          <w:spacing w:val="34"/>
          <w:sz w:val="32"/>
          <w:szCs w:val="32"/>
        </w:rPr>
      </w:pPr>
      <w:r w:rsidRPr="00E649DB">
        <w:rPr>
          <w:b/>
          <w:color w:val="000000"/>
          <w:spacing w:val="34"/>
          <w:sz w:val="32"/>
          <w:szCs w:val="32"/>
        </w:rPr>
        <w:t>ПОСТАНОВЛЕНИЕ</w:t>
      </w:r>
    </w:p>
    <w:p w:rsidR="00F1185F" w:rsidRPr="00E649DB" w:rsidRDefault="00F1185F" w:rsidP="00E649DB">
      <w:pPr>
        <w:ind w:right="-143"/>
        <w:jc w:val="center"/>
        <w:rPr>
          <w:b/>
          <w:color w:val="000000"/>
          <w:sz w:val="22"/>
          <w:szCs w:val="22"/>
        </w:rPr>
      </w:pPr>
    </w:p>
    <w:p w:rsidR="00F1185F" w:rsidRPr="00E649DB" w:rsidRDefault="00F1185F" w:rsidP="00E649DB">
      <w:pPr>
        <w:ind w:right="-143"/>
        <w:rPr>
          <w:color w:val="000000"/>
          <w:sz w:val="26"/>
          <w:szCs w:val="26"/>
        </w:rPr>
      </w:pPr>
      <w:r w:rsidRPr="00E649DB">
        <w:rPr>
          <w:color w:val="000000"/>
          <w:sz w:val="26"/>
          <w:szCs w:val="26"/>
        </w:rPr>
        <w:t>___</w:t>
      </w:r>
      <w:r w:rsidR="00D623E3">
        <w:rPr>
          <w:color w:val="000000"/>
          <w:sz w:val="26"/>
          <w:szCs w:val="26"/>
        </w:rPr>
        <w:t>16.05.2024</w:t>
      </w:r>
      <w:r w:rsidRPr="00E649DB">
        <w:rPr>
          <w:color w:val="000000"/>
          <w:sz w:val="26"/>
          <w:szCs w:val="26"/>
        </w:rPr>
        <w:t xml:space="preserve">__                                                    </w:t>
      </w:r>
      <w:r w:rsidR="00D623E3">
        <w:rPr>
          <w:color w:val="000000"/>
          <w:sz w:val="26"/>
          <w:szCs w:val="26"/>
        </w:rPr>
        <w:t xml:space="preserve">                                </w:t>
      </w:r>
      <w:r w:rsidRPr="00E649DB">
        <w:rPr>
          <w:color w:val="000000"/>
          <w:sz w:val="26"/>
          <w:szCs w:val="26"/>
        </w:rPr>
        <w:t xml:space="preserve">       № __</w:t>
      </w:r>
      <w:r w:rsidR="00D623E3">
        <w:rPr>
          <w:color w:val="000000"/>
          <w:sz w:val="26"/>
          <w:szCs w:val="26"/>
        </w:rPr>
        <w:t>11/17</w:t>
      </w:r>
      <w:r w:rsidRPr="00E649DB">
        <w:rPr>
          <w:color w:val="000000"/>
          <w:sz w:val="26"/>
          <w:szCs w:val="26"/>
        </w:rPr>
        <w:t xml:space="preserve">__ </w:t>
      </w:r>
    </w:p>
    <w:p w:rsidR="00F1185F" w:rsidRPr="00E649DB" w:rsidRDefault="00F1185F" w:rsidP="00E649DB">
      <w:pPr>
        <w:ind w:right="-143"/>
        <w:rPr>
          <w:color w:val="000000"/>
          <w:sz w:val="44"/>
          <w:szCs w:val="44"/>
        </w:rPr>
      </w:pPr>
    </w:p>
    <w:p w:rsidR="00F1185F" w:rsidRPr="00E649DB" w:rsidRDefault="00F1185F" w:rsidP="00E649DB">
      <w:pPr>
        <w:ind w:right="-143"/>
        <w:jc w:val="center"/>
        <w:rPr>
          <w:color w:val="000000"/>
          <w:sz w:val="26"/>
          <w:szCs w:val="26"/>
        </w:rPr>
      </w:pPr>
      <w:r w:rsidRPr="00E649DB">
        <w:rPr>
          <w:color w:val="000000"/>
          <w:sz w:val="26"/>
          <w:szCs w:val="26"/>
        </w:rPr>
        <w:t>г. Глазов</w:t>
      </w:r>
    </w:p>
    <w:p w:rsidR="00F1185F" w:rsidRPr="00760BEF" w:rsidRDefault="00F1185F" w:rsidP="00443329">
      <w:pPr>
        <w:ind w:right="566"/>
        <w:jc w:val="center"/>
        <w:rPr>
          <w:rStyle w:val="13"/>
          <w:rFonts w:ascii="Times New Roman" w:hAnsi="Times New Roman"/>
          <w:i/>
          <w:iCs/>
          <w:sz w:val="24"/>
        </w:rPr>
      </w:pPr>
    </w:p>
    <w:p w:rsidR="00F1185F" w:rsidRPr="000C4376" w:rsidRDefault="00F1185F" w:rsidP="00443329">
      <w:pPr>
        <w:ind w:right="566"/>
        <w:jc w:val="center"/>
        <w:outlineLvl w:val="0"/>
        <w:rPr>
          <w:rStyle w:val="13"/>
          <w:rFonts w:ascii="Times New Roman" w:hAnsi="Times New Roman"/>
          <w:b w:val="0"/>
          <w:iCs/>
          <w:sz w:val="26"/>
          <w:szCs w:val="26"/>
        </w:rPr>
      </w:pPr>
      <w:r w:rsidRPr="000C4376">
        <w:rPr>
          <w:rStyle w:val="af8"/>
          <w:b/>
          <w:bCs/>
          <w:color w:val="auto"/>
          <w:sz w:val="26"/>
          <w:szCs w:val="26"/>
        </w:rPr>
        <w:t>Об утверждении порядка привлечения остатков средств на единый счет бюджета города Глазова и возврата привлеченных средств</w:t>
      </w:r>
    </w:p>
    <w:p w:rsidR="00F1185F" w:rsidRPr="000C4376" w:rsidRDefault="00F1185F" w:rsidP="000C4376">
      <w:pPr>
        <w:ind w:right="566"/>
        <w:jc w:val="both"/>
        <w:rPr>
          <w:rStyle w:val="13"/>
          <w:rFonts w:ascii="Times New Roman" w:hAnsi="Times New Roman"/>
          <w:b w:val="0"/>
          <w:bCs/>
          <w:iCs/>
          <w:sz w:val="26"/>
          <w:szCs w:val="26"/>
        </w:rPr>
      </w:pPr>
    </w:p>
    <w:p w:rsidR="00F1185F" w:rsidRDefault="00F1185F" w:rsidP="000C437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0C4376">
        <w:rPr>
          <w:sz w:val="26"/>
          <w:szCs w:val="26"/>
        </w:rPr>
        <w:t xml:space="preserve">В соответствии со </w:t>
      </w:r>
      <w:hyperlink r:id="rId8" w:history="1">
        <w:r w:rsidRPr="000C4376">
          <w:rPr>
            <w:sz w:val="26"/>
            <w:szCs w:val="26"/>
          </w:rPr>
          <w:t>статьей 236.1</w:t>
        </w:r>
      </w:hyperlink>
      <w:r w:rsidRPr="000C4376">
        <w:rPr>
          <w:sz w:val="26"/>
          <w:szCs w:val="26"/>
        </w:rPr>
        <w:t xml:space="preserve"> Бюджетного кодекса Российской Федерации,  руководствуясь </w:t>
      </w:r>
      <w:hyperlink r:id="rId9" w:history="1">
        <w:r w:rsidRPr="000C4376">
          <w:rPr>
            <w:sz w:val="26"/>
            <w:szCs w:val="26"/>
          </w:rPr>
          <w:t>Уставом</w:t>
        </w:r>
      </w:hyperlink>
      <w:r w:rsidRPr="000C4376">
        <w:rPr>
          <w:sz w:val="26"/>
          <w:szCs w:val="26"/>
        </w:rPr>
        <w:t xml:space="preserve"> города Глазова,</w:t>
      </w:r>
    </w:p>
    <w:p w:rsidR="00F1185F" w:rsidRPr="00867ED7" w:rsidRDefault="00F1185F" w:rsidP="000C4376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caps/>
          <w:sz w:val="26"/>
          <w:szCs w:val="26"/>
        </w:rPr>
      </w:pPr>
      <w:r w:rsidRPr="00867ED7">
        <w:rPr>
          <w:b/>
          <w:caps/>
          <w:sz w:val="26"/>
          <w:szCs w:val="26"/>
        </w:rPr>
        <w:t xml:space="preserve"> постановляю:</w:t>
      </w:r>
    </w:p>
    <w:p w:rsidR="00F1185F" w:rsidRPr="000C4376" w:rsidRDefault="00F1185F" w:rsidP="000C437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0C4376">
        <w:rPr>
          <w:sz w:val="26"/>
          <w:szCs w:val="26"/>
        </w:rPr>
        <w:t xml:space="preserve">1. Утвердить прилагаемый </w:t>
      </w:r>
      <w:hyperlink r:id="rId10" w:history="1">
        <w:r w:rsidRPr="000C4376">
          <w:rPr>
            <w:sz w:val="26"/>
            <w:szCs w:val="26"/>
          </w:rPr>
          <w:t>Порядок</w:t>
        </w:r>
      </w:hyperlink>
      <w:r w:rsidRPr="000C4376">
        <w:rPr>
          <w:sz w:val="26"/>
          <w:szCs w:val="26"/>
        </w:rPr>
        <w:t xml:space="preserve"> привлечения остатков средств на единый счет бюджета города Глазова и возврата привлеченных средств.</w:t>
      </w:r>
    </w:p>
    <w:p w:rsidR="00F1185F" w:rsidRPr="000C4376" w:rsidRDefault="00F1185F" w:rsidP="000C437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0C4376">
        <w:rPr>
          <w:sz w:val="26"/>
          <w:szCs w:val="26"/>
        </w:rPr>
        <w:t>2. Настоящее постановление вступает в силу со дня его подписания.</w:t>
      </w:r>
    </w:p>
    <w:p w:rsidR="00F1185F" w:rsidRPr="000C4376" w:rsidRDefault="00F1185F" w:rsidP="000C437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6"/>
          <w:szCs w:val="26"/>
        </w:rPr>
      </w:pPr>
      <w:r w:rsidRPr="000C4376">
        <w:rPr>
          <w:sz w:val="26"/>
          <w:szCs w:val="26"/>
        </w:rPr>
        <w:t xml:space="preserve">3. Контроль за исполнением постановления возложить на </w:t>
      </w:r>
      <w:r>
        <w:rPr>
          <w:sz w:val="26"/>
          <w:szCs w:val="26"/>
        </w:rPr>
        <w:t>з</w:t>
      </w:r>
      <w:r w:rsidRPr="000C4376">
        <w:rPr>
          <w:sz w:val="26"/>
          <w:szCs w:val="26"/>
        </w:rPr>
        <w:t>аместителя Главы Администрации города Глазова по финансам, бюджетному планированию и учету.</w:t>
      </w:r>
    </w:p>
    <w:p w:rsidR="00F1185F" w:rsidRDefault="00F1185F" w:rsidP="000C4376">
      <w:pPr>
        <w:spacing w:line="276" w:lineRule="auto"/>
        <w:jc w:val="both"/>
        <w:rPr>
          <w:rStyle w:val="13"/>
          <w:rFonts w:ascii="Times New Roman" w:hAnsi="Times New Roman"/>
          <w:b w:val="0"/>
          <w:bCs/>
          <w:iCs/>
          <w:sz w:val="26"/>
          <w:szCs w:val="26"/>
        </w:rPr>
      </w:pPr>
    </w:p>
    <w:p w:rsidR="00F1185F" w:rsidRPr="00760BEF" w:rsidRDefault="00F1185F" w:rsidP="00867ED7">
      <w:pPr>
        <w:ind w:right="566"/>
        <w:jc w:val="center"/>
        <w:rPr>
          <w:rStyle w:val="13"/>
          <w:rFonts w:ascii="Times New Roman" w:hAnsi="Times New Roman"/>
          <w:iCs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65"/>
        <w:gridCol w:w="4807"/>
      </w:tblGrid>
      <w:tr w:rsidR="00F1185F" w:rsidTr="00B1324A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F1185F" w:rsidRPr="00565E4D" w:rsidRDefault="00F1185F" w:rsidP="00B1324A">
            <w:pPr>
              <w:ind w:right="566"/>
              <w:rPr>
                <w:rStyle w:val="13"/>
                <w:rFonts w:ascii="Times New Roman" w:hAnsi="Times New Roman"/>
                <w:b w:val="0"/>
                <w:iCs/>
                <w:sz w:val="26"/>
                <w:szCs w:val="26"/>
              </w:rPr>
            </w:pPr>
            <w:r w:rsidRPr="00565E4D">
              <w:rPr>
                <w:rStyle w:val="af8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F1185F" w:rsidRPr="00565E4D" w:rsidRDefault="00F1185F" w:rsidP="00B1324A">
            <w:pPr>
              <w:ind w:right="566"/>
              <w:jc w:val="right"/>
              <w:rPr>
                <w:rStyle w:val="13"/>
                <w:rFonts w:ascii="Times New Roman" w:hAnsi="Times New Roman"/>
                <w:b w:val="0"/>
                <w:iCs/>
                <w:sz w:val="26"/>
                <w:szCs w:val="26"/>
              </w:rPr>
            </w:pPr>
            <w:r w:rsidRPr="00565E4D">
              <w:rPr>
                <w:rStyle w:val="af8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F1185F" w:rsidRDefault="00F1185F" w:rsidP="000C4376">
      <w:pPr>
        <w:spacing w:line="276" w:lineRule="auto"/>
        <w:jc w:val="both"/>
        <w:rPr>
          <w:rStyle w:val="13"/>
          <w:rFonts w:ascii="Times New Roman" w:hAnsi="Times New Roman"/>
          <w:b w:val="0"/>
          <w:bCs/>
          <w:iCs/>
          <w:sz w:val="26"/>
          <w:szCs w:val="26"/>
        </w:rPr>
      </w:pPr>
    </w:p>
    <w:p w:rsidR="00F1185F" w:rsidRPr="000C4376" w:rsidRDefault="00F1185F" w:rsidP="000C4376">
      <w:pPr>
        <w:spacing w:line="276" w:lineRule="auto"/>
        <w:jc w:val="both"/>
        <w:rPr>
          <w:rStyle w:val="13"/>
          <w:rFonts w:ascii="Times New Roman" w:hAnsi="Times New Roman"/>
          <w:b w:val="0"/>
          <w:bCs/>
          <w:iCs/>
          <w:sz w:val="26"/>
          <w:szCs w:val="26"/>
        </w:rPr>
      </w:pPr>
    </w:p>
    <w:p w:rsidR="00A716CC" w:rsidRDefault="00F1185F" w:rsidP="00755330">
      <w:pPr>
        <w:autoSpaceDE w:val="0"/>
        <w:autoSpaceDN w:val="0"/>
        <w:adjustRightInd w:val="0"/>
        <w:spacing w:line="276" w:lineRule="auto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F1185F" w:rsidRPr="000C4376" w:rsidRDefault="00F1185F" w:rsidP="000C4376">
      <w:pPr>
        <w:autoSpaceDE w:val="0"/>
        <w:autoSpaceDN w:val="0"/>
        <w:adjustRightInd w:val="0"/>
        <w:spacing w:line="276" w:lineRule="auto"/>
        <w:jc w:val="right"/>
        <w:outlineLvl w:val="0"/>
        <w:rPr>
          <w:sz w:val="26"/>
          <w:szCs w:val="26"/>
        </w:rPr>
      </w:pPr>
      <w:r w:rsidRPr="000C4376">
        <w:rPr>
          <w:sz w:val="26"/>
          <w:szCs w:val="26"/>
        </w:rPr>
        <w:t>Утвержден</w:t>
      </w:r>
    </w:p>
    <w:p w:rsidR="00F1185F" w:rsidRPr="000C4376" w:rsidRDefault="00F1185F" w:rsidP="000C4376">
      <w:pPr>
        <w:autoSpaceDE w:val="0"/>
        <w:autoSpaceDN w:val="0"/>
        <w:adjustRightInd w:val="0"/>
        <w:spacing w:line="276" w:lineRule="auto"/>
        <w:jc w:val="right"/>
        <w:rPr>
          <w:sz w:val="26"/>
          <w:szCs w:val="26"/>
        </w:rPr>
      </w:pPr>
      <w:r w:rsidRPr="000C4376">
        <w:rPr>
          <w:sz w:val="26"/>
          <w:szCs w:val="26"/>
        </w:rPr>
        <w:t>постановлением</w:t>
      </w:r>
    </w:p>
    <w:p w:rsidR="00F1185F" w:rsidRPr="000C4376" w:rsidRDefault="00F1185F" w:rsidP="000C4376">
      <w:pPr>
        <w:autoSpaceDE w:val="0"/>
        <w:autoSpaceDN w:val="0"/>
        <w:adjustRightInd w:val="0"/>
        <w:spacing w:line="276" w:lineRule="auto"/>
        <w:jc w:val="right"/>
        <w:rPr>
          <w:sz w:val="26"/>
          <w:szCs w:val="26"/>
        </w:rPr>
      </w:pPr>
      <w:r w:rsidRPr="000C4376">
        <w:rPr>
          <w:sz w:val="26"/>
          <w:szCs w:val="26"/>
        </w:rPr>
        <w:t>Администрации города Глазова</w:t>
      </w:r>
    </w:p>
    <w:p w:rsidR="00F1185F" w:rsidRPr="000C4376" w:rsidRDefault="00F1185F" w:rsidP="000C4376">
      <w:pPr>
        <w:autoSpaceDE w:val="0"/>
        <w:autoSpaceDN w:val="0"/>
        <w:adjustRightInd w:val="0"/>
        <w:spacing w:line="276" w:lineRule="auto"/>
        <w:jc w:val="right"/>
        <w:rPr>
          <w:sz w:val="26"/>
          <w:szCs w:val="26"/>
        </w:rPr>
      </w:pPr>
      <w:r w:rsidRPr="000C4376">
        <w:rPr>
          <w:sz w:val="26"/>
          <w:szCs w:val="26"/>
        </w:rPr>
        <w:t xml:space="preserve">от </w:t>
      </w:r>
      <w:r w:rsidR="00D623E3">
        <w:rPr>
          <w:sz w:val="26"/>
          <w:szCs w:val="26"/>
        </w:rPr>
        <w:t>16.05.</w:t>
      </w:r>
      <w:smartTag w:uri="urn:schemas-microsoft-com:office:smarttags" w:element="metricconverter">
        <w:smartTagPr>
          <w:attr w:name="ProductID" w:val="2024 г"/>
        </w:smartTagPr>
        <w:r w:rsidRPr="000C4376">
          <w:rPr>
            <w:sz w:val="26"/>
            <w:szCs w:val="26"/>
          </w:rPr>
          <w:t>2024 г</w:t>
        </w:r>
      </w:smartTag>
      <w:r w:rsidRPr="000C4376">
        <w:rPr>
          <w:sz w:val="26"/>
          <w:szCs w:val="26"/>
        </w:rPr>
        <w:t>. N _</w:t>
      </w:r>
      <w:r w:rsidR="00D623E3">
        <w:rPr>
          <w:sz w:val="26"/>
          <w:szCs w:val="26"/>
        </w:rPr>
        <w:t>11/17</w:t>
      </w:r>
      <w:r w:rsidRPr="000C4376">
        <w:rPr>
          <w:sz w:val="26"/>
          <w:szCs w:val="26"/>
        </w:rPr>
        <w:t>_</w:t>
      </w:r>
    </w:p>
    <w:p w:rsidR="00F1185F" w:rsidRPr="000C4376" w:rsidRDefault="00F1185F" w:rsidP="000C4376">
      <w:pPr>
        <w:spacing w:line="360" w:lineRule="auto"/>
        <w:jc w:val="both"/>
        <w:rPr>
          <w:rStyle w:val="13"/>
          <w:rFonts w:ascii="Times New Roman" w:hAnsi="Times New Roman"/>
          <w:b w:val="0"/>
          <w:bCs/>
          <w:iCs/>
          <w:sz w:val="26"/>
          <w:szCs w:val="26"/>
        </w:rPr>
      </w:pPr>
      <w:bookmarkStart w:id="0" w:name="_GoBack"/>
      <w:bookmarkEnd w:id="0"/>
    </w:p>
    <w:p w:rsidR="00F1185F" w:rsidRPr="000C4376" w:rsidRDefault="00F1185F" w:rsidP="000C4376">
      <w:pPr>
        <w:spacing w:line="360" w:lineRule="auto"/>
        <w:jc w:val="both"/>
        <w:rPr>
          <w:rStyle w:val="13"/>
          <w:rFonts w:ascii="Times New Roman" w:hAnsi="Times New Roman"/>
          <w:b w:val="0"/>
          <w:bCs/>
          <w:iCs/>
          <w:sz w:val="26"/>
          <w:szCs w:val="26"/>
        </w:rPr>
      </w:pPr>
    </w:p>
    <w:p w:rsidR="00F1185F" w:rsidRPr="000C4376" w:rsidRDefault="00F1185F" w:rsidP="000C4376">
      <w:pPr>
        <w:spacing w:line="276" w:lineRule="auto"/>
        <w:jc w:val="center"/>
        <w:rPr>
          <w:rStyle w:val="13"/>
          <w:rFonts w:ascii="Times New Roman" w:hAnsi="Times New Roman"/>
          <w:bCs/>
          <w:iCs/>
          <w:sz w:val="26"/>
          <w:szCs w:val="26"/>
        </w:rPr>
      </w:pPr>
      <w:r w:rsidRPr="000C4376">
        <w:rPr>
          <w:rStyle w:val="13"/>
          <w:rFonts w:ascii="Times New Roman" w:hAnsi="Times New Roman"/>
          <w:bCs/>
          <w:iCs/>
          <w:sz w:val="26"/>
          <w:szCs w:val="26"/>
        </w:rPr>
        <w:t>Порядок привлечения остатков средств на единый счет бюджета</w:t>
      </w:r>
    </w:p>
    <w:p w:rsidR="00F1185F" w:rsidRPr="000C4376" w:rsidRDefault="00F1185F" w:rsidP="000C4376">
      <w:pPr>
        <w:spacing w:line="276" w:lineRule="auto"/>
        <w:jc w:val="center"/>
        <w:rPr>
          <w:rStyle w:val="13"/>
          <w:rFonts w:ascii="Times New Roman" w:hAnsi="Times New Roman"/>
          <w:bCs/>
          <w:iCs/>
          <w:sz w:val="26"/>
          <w:szCs w:val="26"/>
        </w:rPr>
      </w:pPr>
      <w:r w:rsidRPr="000C4376">
        <w:rPr>
          <w:rStyle w:val="13"/>
          <w:rFonts w:ascii="Times New Roman" w:hAnsi="Times New Roman"/>
          <w:bCs/>
          <w:iCs/>
          <w:sz w:val="26"/>
          <w:szCs w:val="26"/>
        </w:rPr>
        <w:t>города Глазова и возврата привлеченных средств</w:t>
      </w:r>
    </w:p>
    <w:p w:rsidR="00F1185F" w:rsidRPr="000C4376" w:rsidRDefault="00F1185F" w:rsidP="000C4376">
      <w:pPr>
        <w:spacing w:line="360" w:lineRule="auto"/>
        <w:ind w:firstLine="709"/>
        <w:jc w:val="both"/>
        <w:rPr>
          <w:rStyle w:val="13"/>
          <w:rFonts w:ascii="Times New Roman" w:hAnsi="Times New Roman"/>
          <w:b w:val="0"/>
          <w:bCs/>
          <w:iCs/>
          <w:sz w:val="26"/>
          <w:szCs w:val="26"/>
        </w:rPr>
      </w:pPr>
    </w:p>
    <w:p w:rsidR="00F1185F" w:rsidRPr="000C4376" w:rsidRDefault="00F1185F" w:rsidP="000C4376">
      <w:pPr>
        <w:pStyle w:val="ConsPlusTitle"/>
        <w:spacing w:line="360" w:lineRule="auto"/>
        <w:jc w:val="center"/>
        <w:outlineLvl w:val="1"/>
        <w:rPr>
          <w:sz w:val="26"/>
          <w:szCs w:val="26"/>
        </w:rPr>
      </w:pPr>
      <w:r w:rsidRPr="000C4376">
        <w:rPr>
          <w:sz w:val="26"/>
          <w:szCs w:val="26"/>
        </w:rPr>
        <w:t>I. Общие положения</w:t>
      </w:r>
    </w:p>
    <w:p w:rsidR="00F1185F" w:rsidRPr="000C4376" w:rsidRDefault="00F1185F" w:rsidP="000C437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185F" w:rsidRPr="000C4376" w:rsidRDefault="00F1185F" w:rsidP="000C437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4376">
        <w:rPr>
          <w:rFonts w:ascii="Times New Roman" w:hAnsi="Times New Roman" w:cs="Times New Roman"/>
          <w:sz w:val="26"/>
          <w:szCs w:val="26"/>
        </w:rPr>
        <w:t xml:space="preserve">1. Настоящий Порядок привлечения остатков средств на единый счет бюджета города Глазова и возврата привлеченных средств (далее - Порядок) в соответствии с </w:t>
      </w:r>
      <w:hyperlink r:id="rId11" w:history="1">
        <w:r w:rsidRPr="000C4376">
          <w:rPr>
            <w:rFonts w:ascii="Times New Roman" w:hAnsi="Times New Roman" w:cs="Times New Roman"/>
            <w:sz w:val="26"/>
            <w:szCs w:val="26"/>
          </w:rPr>
          <w:t>пунктами 10</w:t>
        </w:r>
      </w:hyperlink>
      <w:r w:rsidRPr="000C4376">
        <w:rPr>
          <w:rFonts w:ascii="Times New Roman" w:hAnsi="Times New Roman" w:cs="Times New Roman"/>
          <w:sz w:val="26"/>
          <w:szCs w:val="26"/>
        </w:rPr>
        <w:t xml:space="preserve">, </w:t>
      </w:r>
      <w:hyperlink r:id="rId12" w:history="1">
        <w:r w:rsidRPr="000C4376">
          <w:rPr>
            <w:rFonts w:ascii="Times New Roman" w:hAnsi="Times New Roman" w:cs="Times New Roman"/>
            <w:sz w:val="26"/>
            <w:szCs w:val="26"/>
          </w:rPr>
          <w:t>13 статьи 236.1</w:t>
        </w:r>
      </w:hyperlink>
      <w:r w:rsidRPr="000C4376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 устанавливает правила привлечения средств на единый счет бюджета города Глазова и возврата привлеченных средств.</w:t>
      </w:r>
    </w:p>
    <w:p w:rsidR="00F1185F" w:rsidRDefault="00F1185F" w:rsidP="000C437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4376">
        <w:rPr>
          <w:rFonts w:ascii="Times New Roman" w:hAnsi="Times New Roman" w:cs="Times New Roman"/>
          <w:sz w:val="26"/>
          <w:szCs w:val="26"/>
        </w:rPr>
        <w:t>2. Привлечение Управлением финансов Администрации города Глазова (далее – Управление финансов) остатков средств на единый счет бюджета города Глазова  осуществляется за счет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F1185F" w:rsidRPr="00E73E34" w:rsidRDefault="00F1185F" w:rsidP="00E73E3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bookmarkStart w:id="1" w:name="P46"/>
      <w:bookmarkEnd w:id="1"/>
      <w:r w:rsidRPr="000C4376">
        <w:rPr>
          <w:rFonts w:ascii="Times New Roman" w:hAnsi="Times New Roman" w:cs="Times New Roman"/>
          <w:sz w:val="26"/>
          <w:szCs w:val="26"/>
        </w:rPr>
        <w:t>средств на казначейском счете для осуществления и отражения операций с денежными средствами бюджетных и автономных учреждений города Глазов</w:t>
      </w:r>
      <w:r>
        <w:rPr>
          <w:rFonts w:ascii="Times New Roman" w:hAnsi="Times New Roman" w:cs="Times New Roman"/>
          <w:sz w:val="26"/>
          <w:szCs w:val="26"/>
        </w:rPr>
        <w:t xml:space="preserve">а, </w:t>
      </w:r>
      <w:r w:rsidRPr="00E73E34">
        <w:rPr>
          <w:rFonts w:ascii="Times New Roman" w:hAnsi="Times New Roman" w:cs="Times New Roman"/>
          <w:sz w:val="26"/>
          <w:szCs w:val="26"/>
        </w:rPr>
        <w:t>открытом Управлению финансов,</w:t>
      </w:r>
    </w:p>
    <w:p w:rsidR="00F1185F" w:rsidRPr="00E73E34" w:rsidRDefault="00F1185F" w:rsidP="00E73E3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73E34">
        <w:rPr>
          <w:rFonts w:ascii="Times New Roman" w:hAnsi="Times New Roman" w:cs="Times New Roman"/>
          <w:sz w:val="26"/>
          <w:szCs w:val="26"/>
        </w:rPr>
        <w:t>средств на казначейском счете для осуществления и отражения операций с денежными средствами получателей средств из бюджета города Глазова, открытом Управлению финансов;</w:t>
      </w:r>
    </w:p>
    <w:p w:rsidR="00F1185F" w:rsidRPr="00E73E34" w:rsidRDefault="00F1185F" w:rsidP="00E73E3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73E34">
        <w:rPr>
          <w:rFonts w:ascii="Times New Roman" w:hAnsi="Times New Roman" w:cs="Times New Roman"/>
          <w:sz w:val="26"/>
          <w:szCs w:val="26"/>
        </w:rPr>
        <w:t>средств на казначейском счете для осуществления и отражения операций с денежными средствами, поступающими во временное распоряжение получателей средств бюджета города Глазова;</w:t>
      </w:r>
    </w:p>
    <w:p w:rsidR="00F1185F" w:rsidRPr="00E73E34" w:rsidRDefault="00F1185F" w:rsidP="00E73E34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E73E34">
        <w:rPr>
          <w:rFonts w:ascii="Times New Roman" w:hAnsi="Times New Roman" w:cs="Times New Roman"/>
          <w:sz w:val="26"/>
          <w:szCs w:val="26"/>
        </w:rPr>
        <w:t>средств на казначейском счете для осуществления и отражения операций с денежными средствами участников казначейского сопровождения, открытом Управлению финансов.</w:t>
      </w:r>
    </w:p>
    <w:p w:rsidR="00F1185F" w:rsidRPr="000C4376" w:rsidRDefault="00F1185F" w:rsidP="000C437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0"/>
      <w:bookmarkEnd w:id="2"/>
      <w:r w:rsidRPr="000C4376">
        <w:rPr>
          <w:rFonts w:ascii="Times New Roman" w:hAnsi="Times New Roman" w:cs="Times New Roman"/>
          <w:sz w:val="26"/>
          <w:szCs w:val="26"/>
        </w:rPr>
        <w:t>3. Управлением финансов осуществляется возврат средств с единого счета бюджета города Глазова на казначейски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C4376">
        <w:rPr>
          <w:rFonts w:ascii="Times New Roman" w:hAnsi="Times New Roman" w:cs="Times New Roman"/>
          <w:sz w:val="26"/>
          <w:szCs w:val="26"/>
        </w:rPr>
        <w:t xml:space="preserve"> счет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C4376">
        <w:rPr>
          <w:rFonts w:ascii="Times New Roman" w:hAnsi="Times New Roman" w:cs="Times New Roman"/>
          <w:sz w:val="26"/>
          <w:szCs w:val="26"/>
        </w:rPr>
        <w:t>, указанны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C4376">
        <w:rPr>
          <w:rFonts w:ascii="Times New Roman" w:hAnsi="Times New Roman" w:cs="Times New Roman"/>
          <w:sz w:val="26"/>
          <w:szCs w:val="26"/>
        </w:rPr>
        <w:t xml:space="preserve"> в </w:t>
      </w:r>
      <w:hyperlink w:anchor="P46" w:history="1">
        <w:r w:rsidRPr="00E73E34">
          <w:rPr>
            <w:rFonts w:ascii="Times New Roman" w:hAnsi="Times New Roman" w:cs="Times New Roman"/>
            <w:sz w:val="26"/>
            <w:szCs w:val="26"/>
          </w:rPr>
          <w:t>абзацах втором</w:t>
        </w:r>
      </w:hyperlink>
      <w:r w:rsidRPr="00E73E34">
        <w:rPr>
          <w:rFonts w:ascii="Times New Roman" w:hAnsi="Times New Roman" w:cs="Times New Roman"/>
          <w:sz w:val="26"/>
          <w:szCs w:val="26"/>
        </w:rPr>
        <w:t xml:space="preserve"> - пятом</w:t>
      </w:r>
      <w:hyperlink w:anchor="P50" w:history="1">
        <w:r w:rsidRPr="000C4376">
          <w:rPr>
            <w:rFonts w:ascii="Times New Roman" w:hAnsi="Times New Roman" w:cs="Times New Roman"/>
            <w:sz w:val="26"/>
            <w:szCs w:val="26"/>
          </w:rPr>
          <w:t xml:space="preserve"> пункта 2</w:t>
        </w:r>
      </w:hyperlink>
      <w:r w:rsidRPr="000C4376">
        <w:rPr>
          <w:rFonts w:ascii="Times New Roman" w:hAnsi="Times New Roman" w:cs="Times New Roman"/>
          <w:sz w:val="26"/>
          <w:szCs w:val="26"/>
        </w:rPr>
        <w:t xml:space="preserve"> настоящего Порядка (далее - казначейски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C4376">
        <w:rPr>
          <w:rFonts w:ascii="Times New Roman" w:hAnsi="Times New Roman" w:cs="Times New Roman"/>
          <w:sz w:val="26"/>
          <w:szCs w:val="26"/>
        </w:rPr>
        <w:t xml:space="preserve"> счет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C4376">
        <w:rPr>
          <w:rFonts w:ascii="Times New Roman" w:hAnsi="Times New Roman" w:cs="Times New Roman"/>
          <w:sz w:val="26"/>
          <w:szCs w:val="26"/>
        </w:rPr>
        <w:t>), с котор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0C4376">
        <w:rPr>
          <w:rFonts w:ascii="Times New Roman" w:hAnsi="Times New Roman" w:cs="Times New Roman"/>
          <w:sz w:val="26"/>
          <w:szCs w:val="26"/>
        </w:rPr>
        <w:t xml:space="preserve"> они были ранее перечислены.</w:t>
      </w:r>
    </w:p>
    <w:p w:rsidR="00F1185F" w:rsidRPr="000C4376" w:rsidRDefault="00F1185F" w:rsidP="000C437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185F" w:rsidRPr="000C4376" w:rsidRDefault="00F1185F" w:rsidP="00625750">
      <w:pPr>
        <w:pStyle w:val="ConsPlusTitle"/>
        <w:spacing w:line="276" w:lineRule="auto"/>
        <w:jc w:val="center"/>
        <w:outlineLvl w:val="1"/>
        <w:rPr>
          <w:sz w:val="26"/>
          <w:szCs w:val="26"/>
        </w:rPr>
      </w:pPr>
      <w:r w:rsidRPr="000C4376">
        <w:rPr>
          <w:sz w:val="26"/>
          <w:szCs w:val="26"/>
        </w:rPr>
        <w:t>II. Условия и порядок привлечения остатков средств</w:t>
      </w:r>
    </w:p>
    <w:p w:rsidR="00F1185F" w:rsidRPr="000C4376" w:rsidRDefault="00F1185F" w:rsidP="00625750">
      <w:pPr>
        <w:pStyle w:val="ConsPlusTitle"/>
        <w:spacing w:line="276" w:lineRule="auto"/>
        <w:jc w:val="center"/>
        <w:rPr>
          <w:sz w:val="26"/>
          <w:szCs w:val="26"/>
        </w:rPr>
      </w:pPr>
      <w:r w:rsidRPr="000C4376">
        <w:rPr>
          <w:sz w:val="26"/>
          <w:szCs w:val="26"/>
        </w:rPr>
        <w:t xml:space="preserve">на единый счет бюджета города Глазова </w:t>
      </w:r>
    </w:p>
    <w:p w:rsidR="00F1185F" w:rsidRPr="000C4376" w:rsidRDefault="00F1185F" w:rsidP="000C437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185F" w:rsidRPr="000C4376" w:rsidRDefault="00F1185F" w:rsidP="000C437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4376">
        <w:rPr>
          <w:rFonts w:ascii="Times New Roman" w:hAnsi="Times New Roman" w:cs="Times New Roman"/>
          <w:sz w:val="26"/>
          <w:szCs w:val="26"/>
        </w:rPr>
        <w:t>4. Управление финансов осуществляет привлечение остатков средств с казначейск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0C4376">
        <w:rPr>
          <w:rFonts w:ascii="Times New Roman" w:hAnsi="Times New Roman" w:cs="Times New Roman"/>
          <w:sz w:val="26"/>
          <w:szCs w:val="26"/>
        </w:rPr>
        <w:t xml:space="preserve"> счет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0C4376">
        <w:rPr>
          <w:rFonts w:ascii="Times New Roman" w:hAnsi="Times New Roman" w:cs="Times New Roman"/>
          <w:sz w:val="26"/>
          <w:szCs w:val="26"/>
        </w:rPr>
        <w:t xml:space="preserve"> на единый счет бюджета города Глазова в случае прогнозирования временного кассового разрыва на едином счете бюджета города Глазова.</w:t>
      </w:r>
    </w:p>
    <w:p w:rsidR="00F1185F" w:rsidRPr="000C4376" w:rsidRDefault="00F1185F" w:rsidP="000C437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4376">
        <w:rPr>
          <w:rFonts w:ascii="Times New Roman" w:hAnsi="Times New Roman" w:cs="Times New Roman"/>
          <w:sz w:val="26"/>
          <w:szCs w:val="26"/>
        </w:rPr>
        <w:t>5. Объем привлекаемых средств определяется исходя из остатков средств на казначейск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0C4376">
        <w:rPr>
          <w:rFonts w:ascii="Times New Roman" w:hAnsi="Times New Roman" w:cs="Times New Roman"/>
          <w:sz w:val="26"/>
          <w:szCs w:val="26"/>
        </w:rPr>
        <w:t xml:space="preserve"> счет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0C4376">
        <w:rPr>
          <w:rFonts w:ascii="Times New Roman" w:hAnsi="Times New Roman" w:cs="Times New Roman"/>
          <w:sz w:val="26"/>
          <w:szCs w:val="26"/>
        </w:rPr>
        <w:t>, сложивш</w:t>
      </w:r>
      <w:r>
        <w:rPr>
          <w:rFonts w:ascii="Times New Roman" w:hAnsi="Times New Roman" w:cs="Times New Roman"/>
          <w:sz w:val="26"/>
          <w:szCs w:val="26"/>
        </w:rPr>
        <w:t>ихся</w:t>
      </w:r>
      <w:r w:rsidRPr="000C4376">
        <w:rPr>
          <w:rFonts w:ascii="Times New Roman" w:hAnsi="Times New Roman" w:cs="Times New Roman"/>
          <w:sz w:val="26"/>
          <w:szCs w:val="26"/>
        </w:rPr>
        <w:t xml:space="preserve"> после исполнения распоряжений о совершении казначейских платежей, представленных соответствующими участниками системы казначейских платежей в сроки, установленные Правилами организации и функционирования системы казначейских платежей в соответствии со </w:t>
      </w:r>
      <w:hyperlink r:id="rId13" w:history="1">
        <w:r w:rsidRPr="000C4376">
          <w:rPr>
            <w:rFonts w:ascii="Times New Roman" w:hAnsi="Times New Roman" w:cs="Times New Roman"/>
            <w:sz w:val="26"/>
            <w:szCs w:val="26"/>
          </w:rPr>
          <w:t>статьей 242.7</w:t>
        </w:r>
      </w:hyperlink>
      <w:r w:rsidRPr="000C4376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Федерации. Привлечение остатков средств осуществляется в объеме, обеспечивающем достаточность средств на казначейск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0C4376">
        <w:rPr>
          <w:rFonts w:ascii="Times New Roman" w:hAnsi="Times New Roman" w:cs="Times New Roman"/>
          <w:sz w:val="26"/>
          <w:szCs w:val="26"/>
        </w:rPr>
        <w:t xml:space="preserve"> счет</w:t>
      </w:r>
      <w:r>
        <w:rPr>
          <w:rFonts w:ascii="Times New Roman" w:hAnsi="Times New Roman" w:cs="Times New Roman"/>
          <w:sz w:val="26"/>
          <w:szCs w:val="26"/>
        </w:rPr>
        <w:t>ах</w:t>
      </w:r>
      <w:r w:rsidRPr="000C4376">
        <w:rPr>
          <w:rFonts w:ascii="Times New Roman" w:hAnsi="Times New Roman" w:cs="Times New Roman"/>
          <w:sz w:val="26"/>
          <w:szCs w:val="26"/>
        </w:rPr>
        <w:t xml:space="preserve"> для осуществления в рабочий день, следующий за днем привлечения средств на единый счет бюджета, выплат с указанного счета на основании распоряжений о совершении казначейских платежей.</w:t>
      </w:r>
    </w:p>
    <w:p w:rsidR="00F1185F" w:rsidRPr="000C4376" w:rsidRDefault="00F1185F" w:rsidP="000C437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4376">
        <w:rPr>
          <w:rFonts w:ascii="Times New Roman" w:hAnsi="Times New Roman" w:cs="Times New Roman"/>
          <w:sz w:val="26"/>
          <w:szCs w:val="26"/>
        </w:rPr>
        <w:t>6. Управление финансов представляет в Управление Федерального казначейства по Удмуртской Республике распоряжение о совершении казначейских платежей на привлечение средств на единый счет бюджета с казначейск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0C4376">
        <w:rPr>
          <w:rFonts w:ascii="Times New Roman" w:hAnsi="Times New Roman" w:cs="Times New Roman"/>
          <w:sz w:val="26"/>
          <w:szCs w:val="26"/>
        </w:rPr>
        <w:t xml:space="preserve"> счет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0C4376">
        <w:rPr>
          <w:rFonts w:ascii="Times New Roman" w:hAnsi="Times New Roman" w:cs="Times New Roman"/>
          <w:sz w:val="26"/>
          <w:szCs w:val="26"/>
        </w:rPr>
        <w:t xml:space="preserve"> не позднее 16 часов местного времени (в дни, непосредственно предшествующие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4376">
        <w:rPr>
          <w:rFonts w:ascii="Times New Roman" w:hAnsi="Times New Roman" w:cs="Times New Roman"/>
          <w:sz w:val="26"/>
          <w:szCs w:val="26"/>
        </w:rPr>
        <w:t xml:space="preserve">выходными </w:t>
      </w:r>
      <w:r>
        <w:rPr>
          <w:rFonts w:ascii="Times New Roman" w:hAnsi="Times New Roman" w:cs="Times New Roman"/>
          <w:sz w:val="26"/>
          <w:szCs w:val="26"/>
        </w:rPr>
        <w:t>н</w:t>
      </w:r>
      <w:r w:rsidRPr="000C4376">
        <w:rPr>
          <w:rFonts w:ascii="Times New Roman" w:hAnsi="Times New Roman" w:cs="Times New Roman"/>
          <w:sz w:val="26"/>
          <w:szCs w:val="26"/>
        </w:rPr>
        <w:t>ерабочим праздничным дням, - до 15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0C4376">
        <w:rPr>
          <w:rFonts w:ascii="Times New Roman" w:hAnsi="Times New Roman" w:cs="Times New Roman"/>
          <w:sz w:val="26"/>
          <w:szCs w:val="26"/>
        </w:rPr>
        <w:t>часов местного времени) текущего дня.</w:t>
      </w:r>
    </w:p>
    <w:p w:rsidR="00F1185F" w:rsidRPr="000C4376" w:rsidRDefault="00F1185F" w:rsidP="000C437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4376">
        <w:rPr>
          <w:rFonts w:ascii="Times New Roman" w:hAnsi="Times New Roman" w:cs="Times New Roman"/>
          <w:sz w:val="26"/>
          <w:szCs w:val="26"/>
        </w:rPr>
        <w:t>7. Перечисление остатков средств с казначейск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0C4376">
        <w:rPr>
          <w:rFonts w:ascii="Times New Roman" w:hAnsi="Times New Roman" w:cs="Times New Roman"/>
          <w:sz w:val="26"/>
          <w:szCs w:val="26"/>
        </w:rPr>
        <w:t xml:space="preserve"> счет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0C4376">
        <w:rPr>
          <w:rFonts w:ascii="Times New Roman" w:hAnsi="Times New Roman" w:cs="Times New Roman"/>
          <w:sz w:val="26"/>
          <w:szCs w:val="26"/>
        </w:rPr>
        <w:t xml:space="preserve"> на единый счет бюджета города Глазова прекращается Управлением финансов не позднее чем за два рабочих дня до завершения текущего финансового года.</w:t>
      </w:r>
    </w:p>
    <w:p w:rsidR="00F1185F" w:rsidRPr="000C4376" w:rsidRDefault="00F1185F" w:rsidP="000C437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185F" w:rsidRPr="000C4376" w:rsidRDefault="00F1185F" w:rsidP="00625750">
      <w:pPr>
        <w:pStyle w:val="ConsPlusTitle"/>
        <w:spacing w:line="276" w:lineRule="auto"/>
        <w:jc w:val="center"/>
        <w:outlineLvl w:val="1"/>
        <w:rPr>
          <w:sz w:val="26"/>
          <w:szCs w:val="26"/>
        </w:rPr>
      </w:pPr>
      <w:r w:rsidRPr="000C4376">
        <w:rPr>
          <w:sz w:val="26"/>
          <w:szCs w:val="26"/>
        </w:rPr>
        <w:t>III. Условия и порядок возврата средств, привлеченных</w:t>
      </w:r>
    </w:p>
    <w:p w:rsidR="00F1185F" w:rsidRPr="000C4376" w:rsidRDefault="00F1185F" w:rsidP="00625750">
      <w:pPr>
        <w:pStyle w:val="ConsPlusTitle"/>
        <w:spacing w:line="276" w:lineRule="auto"/>
        <w:jc w:val="center"/>
        <w:rPr>
          <w:sz w:val="26"/>
          <w:szCs w:val="26"/>
        </w:rPr>
      </w:pPr>
      <w:r w:rsidRPr="000C4376">
        <w:rPr>
          <w:sz w:val="26"/>
          <w:szCs w:val="26"/>
        </w:rPr>
        <w:t xml:space="preserve">на единый счет бюджета города Глазова </w:t>
      </w:r>
    </w:p>
    <w:p w:rsidR="00F1185F" w:rsidRPr="000C4376" w:rsidRDefault="00F1185F" w:rsidP="000C437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1185F" w:rsidRPr="000C4376" w:rsidRDefault="00F1185F" w:rsidP="000C437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C4376">
        <w:rPr>
          <w:rFonts w:ascii="Times New Roman" w:hAnsi="Times New Roman" w:cs="Times New Roman"/>
          <w:sz w:val="26"/>
          <w:szCs w:val="26"/>
        </w:rPr>
        <w:t>8. Управлением финансов осуществляет возврат средств, привлеченных на единый счет бюджета города Глазова, на казначейски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C4376">
        <w:rPr>
          <w:rFonts w:ascii="Times New Roman" w:hAnsi="Times New Roman" w:cs="Times New Roman"/>
          <w:sz w:val="26"/>
          <w:szCs w:val="26"/>
        </w:rPr>
        <w:t xml:space="preserve"> счет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C4376">
        <w:rPr>
          <w:rFonts w:ascii="Times New Roman" w:hAnsi="Times New Roman" w:cs="Times New Roman"/>
          <w:sz w:val="26"/>
          <w:szCs w:val="26"/>
        </w:rPr>
        <w:t>, с котор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0C4376">
        <w:rPr>
          <w:rFonts w:ascii="Times New Roman" w:hAnsi="Times New Roman" w:cs="Times New Roman"/>
          <w:sz w:val="26"/>
          <w:szCs w:val="26"/>
        </w:rPr>
        <w:t xml:space="preserve"> они были ранее перечислены, в том числе в целях проведения операций за счет привлеченных средств, не позднее второго рабочего дня, следующего за днем </w:t>
      </w:r>
      <w:r w:rsidRPr="000C4376">
        <w:rPr>
          <w:rFonts w:ascii="Times New Roman" w:hAnsi="Times New Roman" w:cs="Times New Roman"/>
          <w:sz w:val="26"/>
          <w:szCs w:val="26"/>
        </w:rPr>
        <w:lastRenderedPageBreak/>
        <w:t>приема к исполнению распоряжений получателей указанных средств, а также при завершении текущего финансового года, но не позднее последнего рабочего дня текущего финансового года.</w:t>
      </w:r>
    </w:p>
    <w:p w:rsidR="00F1185F" w:rsidRPr="000C4376" w:rsidRDefault="00F1185F" w:rsidP="000C437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67"/>
      <w:bookmarkEnd w:id="3"/>
      <w:r w:rsidRPr="000C4376">
        <w:rPr>
          <w:rFonts w:ascii="Times New Roman" w:hAnsi="Times New Roman" w:cs="Times New Roman"/>
          <w:sz w:val="26"/>
          <w:szCs w:val="26"/>
        </w:rPr>
        <w:t>9. Возврат привлеченных средств с единого счета бюджета города Глазова на казначейски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C4376">
        <w:rPr>
          <w:rFonts w:ascii="Times New Roman" w:hAnsi="Times New Roman" w:cs="Times New Roman"/>
          <w:sz w:val="26"/>
          <w:szCs w:val="26"/>
        </w:rPr>
        <w:t xml:space="preserve"> счет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C4376">
        <w:rPr>
          <w:rFonts w:ascii="Times New Roman" w:hAnsi="Times New Roman" w:cs="Times New Roman"/>
          <w:sz w:val="26"/>
          <w:szCs w:val="26"/>
        </w:rPr>
        <w:t>, с которого они были ранее перечислены, осуществляется Управлением финансов в объеме, достаточном для исполнения распоряжений о совершении казначейских платежей с казначейск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0C4376">
        <w:rPr>
          <w:rFonts w:ascii="Times New Roman" w:hAnsi="Times New Roman" w:cs="Times New Roman"/>
          <w:sz w:val="26"/>
          <w:szCs w:val="26"/>
        </w:rPr>
        <w:t xml:space="preserve"> счет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0C4376">
        <w:rPr>
          <w:rFonts w:ascii="Times New Roman" w:hAnsi="Times New Roman" w:cs="Times New Roman"/>
          <w:sz w:val="26"/>
          <w:szCs w:val="26"/>
        </w:rPr>
        <w:t>, принятых Управлением финансов к исполнению.</w:t>
      </w:r>
    </w:p>
    <w:p w:rsidR="00F1185F" w:rsidRDefault="00F1185F" w:rsidP="00B20F33">
      <w:pPr>
        <w:pStyle w:val="ConsPlusNormal"/>
        <w:spacing w:line="360" w:lineRule="auto"/>
        <w:ind w:firstLine="540"/>
        <w:jc w:val="both"/>
        <w:rPr>
          <w:rStyle w:val="13"/>
          <w:rFonts w:ascii="Times New Roman" w:hAnsi="Times New Roman"/>
          <w:i/>
          <w:iCs/>
          <w:sz w:val="24"/>
        </w:rPr>
      </w:pPr>
      <w:r w:rsidRPr="000C4376">
        <w:rPr>
          <w:rFonts w:ascii="Times New Roman" w:hAnsi="Times New Roman" w:cs="Times New Roman"/>
          <w:sz w:val="26"/>
          <w:szCs w:val="26"/>
        </w:rPr>
        <w:t>10. Перечисление средств с единого счета бюджета города Глазова на соответствующи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C4376">
        <w:rPr>
          <w:rFonts w:ascii="Times New Roman" w:hAnsi="Times New Roman" w:cs="Times New Roman"/>
          <w:sz w:val="26"/>
          <w:szCs w:val="26"/>
        </w:rPr>
        <w:t xml:space="preserve"> казначейски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C4376">
        <w:rPr>
          <w:rFonts w:ascii="Times New Roman" w:hAnsi="Times New Roman" w:cs="Times New Roman"/>
          <w:sz w:val="26"/>
          <w:szCs w:val="26"/>
        </w:rPr>
        <w:t xml:space="preserve"> счет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C4376">
        <w:rPr>
          <w:rFonts w:ascii="Times New Roman" w:hAnsi="Times New Roman" w:cs="Times New Roman"/>
          <w:sz w:val="26"/>
          <w:szCs w:val="26"/>
        </w:rPr>
        <w:t xml:space="preserve"> осуществляется в пределах суммы, не превышающей разницу между объемом средств, поступивших с данн</w:t>
      </w:r>
      <w:r>
        <w:rPr>
          <w:rFonts w:ascii="Times New Roman" w:hAnsi="Times New Roman" w:cs="Times New Roman"/>
          <w:sz w:val="26"/>
          <w:szCs w:val="26"/>
        </w:rPr>
        <w:t>ых</w:t>
      </w:r>
      <w:r w:rsidRPr="000C4376">
        <w:rPr>
          <w:rFonts w:ascii="Times New Roman" w:hAnsi="Times New Roman" w:cs="Times New Roman"/>
          <w:sz w:val="26"/>
          <w:szCs w:val="26"/>
        </w:rPr>
        <w:t xml:space="preserve"> казначейск</w:t>
      </w:r>
      <w:r>
        <w:rPr>
          <w:rFonts w:ascii="Times New Roman" w:hAnsi="Times New Roman" w:cs="Times New Roman"/>
          <w:sz w:val="26"/>
          <w:szCs w:val="26"/>
        </w:rPr>
        <w:t>их</w:t>
      </w:r>
      <w:r w:rsidRPr="000C4376">
        <w:rPr>
          <w:rFonts w:ascii="Times New Roman" w:hAnsi="Times New Roman" w:cs="Times New Roman"/>
          <w:sz w:val="26"/>
          <w:szCs w:val="26"/>
        </w:rPr>
        <w:t xml:space="preserve"> счет</w:t>
      </w:r>
      <w:r>
        <w:rPr>
          <w:rFonts w:ascii="Times New Roman" w:hAnsi="Times New Roman" w:cs="Times New Roman"/>
          <w:sz w:val="26"/>
          <w:szCs w:val="26"/>
        </w:rPr>
        <w:t>ов</w:t>
      </w:r>
      <w:r w:rsidRPr="000C4376">
        <w:rPr>
          <w:rFonts w:ascii="Times New Roman" w:hAnsi="Times New Roman" w:cs="Times New Roman"/>
          <w:sz w:val="26"/>
          <w:szCs w:val="26"/>
        </w:rPr>
        <w:t xml:space="preserve"> на единый счет бюджета города Глазова, и объемом средств, возвращенных с единого счета бюджета города Глазова на данны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C4376">
        <w:rPr>
          <w:rFonts w:ascii="Times New Roman" w:hAnsi="Times New Roman" w:cs="Times New Roman"/>
          <w:sz w:val="26"/>
          <w:szCs w:val="26"/>
        </w:rPr>
        <w:t xml:space="preserve"> казначейски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0C4376">
        <w:rPr>
          <w:rFonts w:ascii="Times New Roman" w:hAnsi="Times New Roman" w:cs="Times New Roman"/>
          <w:sz w:val="26"/>
          <w:szCs w:val="26"/>
        </w:rPr>
        <w:t xml:space="preserve"> счет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0C4376">
        <w:rPr>
          <w:rFonts w:ascii="Times New Roman" w:hAnsi="Times New Roman" w:cs="Times New Roman"/>
          <w:sz w:val="26"/>
          <w:szCs w:val="26"/>
        </w:rPr>
        <w:t xml:space="preserve"> в течение текущего финансового года.</w:t>
      </w:r>
    </w:p>
    <w:p w:rsidR="00F1185F" w:rsidRDefault="00F1185F" w:rsidP="0068602A">
      <w:pPr>
        <w:spacing w:line="360" w:lineRule="auto"/>
        <w:ind w:right="566"/>
        <w:outlineLvl w:val="0"/>
        <w:rPr>
          <w:rStyle w:val="13"/>
          <w:rFonts w:ascii="Times New Roman" w:hAnsi="Times New Roman"/>
          <w:i/>
          <w:iCs/>
          <w:sz w:val="24"/>
        </w:rPr>
      </w:pPr>
    </w:p>
    <w:p w:rsidR="00F1185F" w:rsidRDefault="00F1185F" w:rsidP="0068602A">
      <w:pPr>
        <w:spacing w:line="360" w:lineRule="auto"/>
        <w:ind w:right="566"/>
        <w:outlineLvl w:val="0"/>
        <w:rPr>
          <w:rStyle w:val="13"/>
          <w:rFonts w:ascii="Times New Roman" w:hAnsi="Times New Roman"/>
          <w:i/>
          <w:iCs/>
          <w:sz w:val="24"/>
        </w:rPr>
      </w:pPr>
    </w:p>
    <w:p w:rsidR="00F1185F" w:rsidRDefault="00F1185F" w:rsidP="0068602A">
      <w:pPr>
        <w:spacing w:line="360" w:lineRule="auto"/>
        <w:ind w:right="566"/>
        <w:outlineLvl w:val="0"/>
        <w:rPr>
          <w:rStyle w:val="13"/>
          <w:rFonts w:ascii="Times New Roman" w:hAnsi="Times New Roman"/>
          <w:i/>
          <w:iCs/>
          <w:sz w:val="24"/>
        </w:rPr>
      </w:pPr>
    </w:p>
    <w:p w:rsidR="00F1185F" w:rsidRDefault="00F1185F" w:rsidP="0068602A">
      <w:pPr>
        <w:spacing w:line="360" w:lineRule="auto"/>
        <w:ind w:right="566"/>
        <w:outlineLvl w:val="0"/>
        <w:rPr>
          <w:rStyle w:val="13"/>
          <w:rFonts w:ascii="Times New Roman" w:hAnsi="Times New Roman"/>
          <w:i/>
          <w:iCs/>
          <w:sz w:val="24"/>
        </w:rPr>
      </w:pPr>
    </w:p>
    <w:p w:rsidR="00F1185F" w:rsidRDefault="00F1185F" w:rsidP="0068602A">
      <w:pPr>
        <w:spacing w:line="360" w:lineRule="auto"/>
        <w:ind w:right="566"/>
        <w:outlineLvl w:val="0"/>
        <w:rPr>
          <w:rStyle w:val="13"/>
          <w:rFonts w:ascii="Times New Roman" w:hAnsi="Times New Roman"/>
          <w:i/>
          <w:iCs/>
          <w:sz w:val="24"/>
        </w:rPr>
      </w:pPr>
    </w:p>
    <w:p w:rsidR="00F1185F" w:rsidRDefault="00F1185F" w:rsidP="0068602A">
      <w:pPr>
        <w:spacing w:line="360" w:lineRule="auto"/>
        <w:ind w:right="566"/>
        <w:outlineLvl w:val="0"/>
        <w:rPr>
          <w:rStyle w:val="13"/>
          <w:rFonts w:ascii="Times New Roman" w:hAnsi="Times New Roman"/>
          <w:i/>
          <w:iCs/>
          <w:sz w:val="24"/>
        </w:rPr>
      </w:pPr>
    </w:p>
    <w:p w:rsidR="00F1185F" w:rsidRDefault="00F1185F" w:rsidP="0068602A">
      <w:pPr>
        <w:spacing w:line="360" w:lineRule="auto"/>
        <w:ind w:right="566"/>
        <w:outlineLvl w:val="0"/>
        <w:rPr>
          <w:rStyle w:val="13"/>
          <w:rFonts w:ascii="Times New Roman" w:hAnsi="Times New Roman"/>
          <w:i/>
          <w:iCs/>
          <w:sz w:val="24"/>
        </w:rPr>
      </w:pPr>
    </w:p>
    <w:p w:rsidR="00F1185F" w:rsidRPr="00760BEF" w:rsidRDefault="00F1185F" w:rsidP="0068602A">
      <w:pPr>
        <w:spacing w:line="360" w:lineRule="auto"/>
        <w:ind w:right="566"/>
        <w:outlineLvl w:val="0"/>
        <w:rPr>
          <w:rStyle w:val="13"/>
          <w:rFonts w:ascii="Times New Roman" w:hAnsi="Times New Roman"/>
          <w:iCs/>
          <w:sz w:val="24"/>
        </w:rPr>
      </w:pPr>
    </w:p>
    <w:p w:rsidR="00F1185F" w:rsidRPr="00AC14C7" w:rsidRDefault="00F1185F" w:rsidP="00443329">
      <w:pPr>
        <w:ind w:right="566"/>
        <w:jc w:val="center"/>
        <w:rPr>
          <w:rStyle w:val="13"/>
          <w:rFonts w:ascii="Times New Roman" w:hAnsi="Times New Roman"/>
          <w:iCs/>
          <w:sz w:val="25"/>
          <w:szCs w:val="25"/>
        </w:rPr>
      </w:pPr>
    </w:p>
    <w:sectPr w:rsidR="00F1185F" w:rsidRPr="00AC14C7" w:rsidSect="00355338">
      <w:headerReference w:type="even" r:id="rId14"/>
      <w:headerReference w:type="default" r:id="rId15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95C" w:rsidRDefault="006D095C" w:rsidP="00944965">
      <w:r>
        <w:separator/>
      </w:r>
    </w:p>
  </w:endnote>
  <w:endnote w:type="continuationSeparator" w:id="0">
    <w:p w:rsidR="006D095C" w:rsidRDefault="006D095C" w:rsidP="00944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95C" w:rsidRDefault="006D095C" w:rsidP="00944965">
      <w:r>
        <w:separator/>
      </w:r>
    </w:p>
  </w:footnote>
  <w:footnote w:type="continuationSeparator" w:id="0">
    <w:p w:rsidR="006D095C" w:rsidRDefault="006D095C" w:rsidP="00944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85F" w:rsidRDefault="00F1185F" w:rsidP="00B662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1185F" w:rsidRDefault="00F1185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85F" w:rsidRDefault="00F1185F" w:rsidP="00B6626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23E3">
      <w:rPr>
        <w:rStyle w:val="a5"/>
        <w:noProof/>
      </w:rPr>
      <w:t>2</w:t>
    </w:r>
    <w:r>
      <w:rPr>
        <w:rStyle w:val="a5"/>
      </w:rPr>
      <w:fldChar w:fldCharType="end"/>
    </w:r>
  </w:p>
  <w:p w:rsidR="00F1185F" w:rsidRDefault="00F1185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6DCCCC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CB6B0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9B2D2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96F246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44BC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3016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90AE0D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55836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656E3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23A0700"/>
    <w:multiLevelType w:val="hybridMultilevel"/>
    <w:tmpl w:val="745A0F10"/>
    <w:lvl w:ilvl="0" w:tplc="DA30F1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9C6FB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BD48D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5E43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42D7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5AC93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A84E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2C37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7454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5C745264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4180672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C11A8C1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1FD8F706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5E5EBC6A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E1FE49DA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BECADB22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504E4B6E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31D0591A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E63A75"/>
    <w:multiLevelType w:val="hybridMultilevel"/>
    <w:tmpl w:val="BB321F58"/>
    <w:lvl w:ilvl="0" w:tplc="A8DA353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3CCC2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EA1A95B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4A90FE0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0380EA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EAAE17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D3724EF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A45A879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17A37A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7685BA8"/>
    <w:multiLevelType w:val="hybridMultilevel"/>
    <w:tmpl w:val="C32057C6"/>
    <w:lvl w:ilvl="0" w:tplc="A1A0185E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2DA4798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99EEAD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C3EB86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BEEC02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F16DAE0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E18027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EEAE07A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75457E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B0C19"/>
    <w:multiLevelType w:val="hybridMultilevel"/>
    <w:tmpl w:val="779E6C22"/>
    <w:lvl w:ilvl="0" w:tplc="BD2E06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86A74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224AD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2B67D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B6C28A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3EEC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FE4F9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AC4C6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556C8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8194A99"/>
    <w:multiLevelType w:val="hybridMultilevel"/>
    <w:tmpl w:val="ABB6EA88"/>
    <w:lvl w:ilvl="0" w:tplc="3B86F6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2AD6D48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53CAC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E4808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C2A92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938C5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C860F9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D2608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8DE49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0BA27C14"/>
    <w:multiLevelType w:val="hybridMultilevel"/>
    <w:tmpl w:val="B3E02BBE"/>
    <w:lvl w:ilvl="0" w:tplc="49304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5BEAA3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37E497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26C07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526D9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DDA50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2C82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664CDF0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1FA7C9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  <w:rPr>
        <w:rFonts w:cs="Times New Roman"/>
      </w:rPr>
    </w:lvl>
  </w:abstractNum>
  <w:abstractNum w:abstractNumId="9" w15:restartNumberingAfterBreak="0">
    <w:nsid w:val="15AD50BC"/>
    <w:multiLevelType w:val="hybridMultilevel"/>
    <w:tmpl w:val="B6789A6A"/>
    <w:lvl w:ilvl="0" w:tplc="227C5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AAF623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B16BE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7762D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EAC58F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1FEE5E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4948F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BB273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3FA73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29559CC"/>
    <w:multiLevelType w:val="hybridMultilevel"/>
    <w:tmpl w:val="C980F23C"/>
    <w:lvl w:ilvl="0" w:tplc="380C7E7E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  <w:rPr>
        <w:rFonts w:cs="Times New Roman"/>
      </w:rPr>
    </w:lvl>
    <w:lvl w:ilvl="1" w:tplc="35D4867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1AEE5B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CB04A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F6681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DAEC6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B7B421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86EA66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50C9C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3937C0B"/>
    <w:multiLevelType w:val="hybridMultilevel"/>
    <w:tmpl w:val="E2E4C710"/>
    <w:lvl w:ilvl="0" w:tplc="E4BE0EE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hint="default"/>
        <w:sz w:val="24"/>
      </w:rPr>
    </w:lvl>
    <w:lvl w:ilvl="1" w:tplc="FA647F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D22414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E82F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E04B42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F4A37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C2C6DE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B161F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7BAB19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252B1295"/>
    <w:multiLevelType w:val="hybridMultilevel"/>
    <w:tmpl w:val="0B202B22"/>
    <w:lvl w:ilvl="0" w:tplc="908E1D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73E69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398C3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2CC7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482E7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D9A8A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4FCC6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C8E6B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93017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EE007AF"/>
    <w:multiLevelType w:val="hybridMultilevel"/>
    <w:tmpl w:val="F37C904C"/>
    <w:lvl w:ilvl="0" w:tplc="C930E1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4E0C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84AC1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4768BD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20EE5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8021C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4306A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6B03E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E8884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3CB3F86"/>
    <w:multiLevelType w:val="hybridMultilevel"/>
    <w:tmpl w:val="878CADF4"/>
    <w:lvl w:ilvl="0" w:tplc="321E19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44B6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EAD9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E0FE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5AA2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BDC7C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80CE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9B6BF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83432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51C61"/>
    <w:multiLevelType w:val="hybridMultilevel"/>
    <w:tmpl w:val="21B6CD0A"/>
    <w:lvl w:ilvl="0" w:tplc="3236C3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04221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8CA7A1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DFECA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92001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DE687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904B0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7A665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2ECD9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46085F38"/>
    <w:multiLevelType w:val="hybridMultilevel"/>
    <w:tmpl w:val="740A33E8"/>
    <w:lvl w:ilvl="0" w:tplc="38D48A0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91E67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9027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103B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10408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B8E57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1A6E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26E8F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72FE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F57063"/>
    <w:multiLevelType w:val="hybridMultilevel"/>
    <w:tmpl w:val="C8645EC8"/>
    <w:lvl w:ilvl="0" w:tplc="6DA25B5C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46B032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186E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28EA0D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764E6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73EFC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B22E1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4C89C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B848A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6F90263"/>
    <w:multiLevelType w:val="hybridMultilevel"/>
    <w:tmpl w:val="65AE27F2"/>
    <w:lvl w:ilvl="0" w:tplc="35D80BF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cs="Times New Roman"/>
      </w:rPr>
    </w:lvl>
    <w:lvl w:ilvl="1" w:tplc="3CC48132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F2CAB49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39B67A1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4202AE8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A476E21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86142D7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28082B26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C8E490D0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 w15:restartNumberingAfterBreak="0">
    <w:nsid w:val="47DA31A1"/>
    <w:multiLevelType w:val="hybridMultilevel"/>
    <w:tmpl w:val="6E448456"/>
    <w:lvl w:ilvl="0" w:tplc="F898646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EECB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3A69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12A01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F621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53055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A409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D08E95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5ED7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E33E11"/>
    <w:multiLevelType w:val="hybridMultilevel"/>
    <w:tmpl w:val="6280284E"/>
    <w:lvl w:ilvl="0" w:tplc="8B98ED8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EE6086F6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3214721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AE5A66C2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82521C3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BE06605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931ACB48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1876D3C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CC684FEC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4D3F41F3"/>
    <w:multiLevelType w:val="hybridMultilevel"/>
    <w:tmpl w:val="A9A0CB88"/>
    <w:lvl w:ilvl="0" w:tplc="89E8F1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E4FB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2CEC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E7436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B7477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70A7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2A8E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B0418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956E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C610B6"/>
    <w:multiLevelType w:val="hybridMultilevel"/>
    <w:tmpl w:val="9CC25C14"/>
    <w:lvl w:ilvl="0" w:tplc="8824359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00C4F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92B0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D6B7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3C2A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1A43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90CA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7E68D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024913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41F8"/>
    <w:multiLevelType w:val="hybridMultilevel"/>
    <w:tmpl w:val="942CE8B2"/>
    <w:lvl w:ilvl="0" w:tplc="64B4C41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/>
      </w:rPr>
    </w:lvl>
    <w:lvl w:ilvl="1" w:tplc="B6D6B7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982856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C7ACE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D24900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3418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13A2F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DC2ED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E0E05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CD344E7"/>
    <w:multiLevelType w:val="hybridMultilevel"/>
    <w:tmpl w:val="41F82CFE"/>
    <w:lvl w:ilvl="0" w:tplc="F3B4D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A9654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D343E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8246B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566084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01CE55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DC09A7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F72CAB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CC5D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6C0CCB"/>
    <w:multiLevelType w:val="hybridMultilevel"/>
    <w:tmpl w:val="F800BA12"/>
    <w:lvl w:ilvl="0" w:tplc="D6088184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1" w:tplc="49B0489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ACFA6E8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958D7DA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64243BA2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490CBB82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E20EBA00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1E20F98E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41802778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9" w15:restartNumberingAfterBreak="0">
    <w:nsid w:val="62B62A5E"/>
    <w:multiLevelType w:val="hybridMultilevel"/>
    <w:tmpl w:val="2D9C38D4"/>
    <w:lvl w:ilvl="0" w:tplc="7CF41E86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  <w:rPr>
        <w:rFonts w:cs="Times New Roman"/>
      </w:rPr>
    </w:lvl>
    <w:lvl w:ilvl="1" w:tplc="75B4E2F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  <w:rPr>
        <w:rFonts w:cs="Times New Roman"/>
      </w:rPr>
    </w:lvl>
    <w:lvl w:ilvl="2" w:tplc="36D04A4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  <w:rPr>
        <w:rFonts w:cs="Times New Roman"/>
      </w:rPr>
    </w:lvl>
    <w:lvl w:ilvl="3" w:tplc="B6B6DB9A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  <w:rPr>
        <w:rFonts w:cs="Times New Roman"/>
      </w:rPr>
    </w:lvl>
    <w:lvl w:ilvl="4" w:tplc="29A04A92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  <w:rPr>
        <w:rFonts w:cs="Times New Roman"/>
      </w:rPr>
    </w:lvl>
    <w:lvl w:ilvl="5" w:tplc="3C0CF5B6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  <w:rPr>
        <w:rFonts w:cs="Times New Roman"/>
      </w:rPr>
    </w:lvl>
    <w:lvl w:ilvl="6" w:tplc="EAFE948C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  <w:rPr>
        <w:rFonts w:cs="Times New Roman"/>
      </w:rPr>
    </w:lvl>
    <w:lvl w:ilvl="7" w:tplc="336AD970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  <w:rPr>
        <w:rFonts w:cs="Times New Roman"/>
      </w:rPr>
    </w:lvl>
    <w:lvl w:ilvl="8" w:tplc="3042CA8A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  <w:rPr>
        <w:rFonts w:cs="Times New Roman"/>
      </w:rPr>
    </w:lvl>
  </w:abstractNum>
  <w:abstractNum w:abstractNumId="30" w15:restartNumberingAfterBreak="0">
    <w:nsid w:val="6ADB2A6A"/>
    <w:multiLevelType w:val="hybridMultilevel"/>
    <w:tmpl w:val="B83EDC24"/>
    <w:lvl w:ilvl="0" w:tplc="BBCADFEE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1" w:tplc="46DA9B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306476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CE9AA2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BC447E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5430348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2564F5F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3CF26F4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1430C46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6B920EC8"/>
    <w:multiLevelType w:val="hybridMultilevel"/>
    <w:tmpl w:val="7CD220DA"/>
    <w:lvl w:ilvl="0" w:tplc="CA4C45D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CC80E1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B1A84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2AB1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1E068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12EA1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FDE06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C6FE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23AA0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6CB10E5B"/>
    <w:multiLevelType w:val="hybridMultilevel"/>
    <w:tmpl w:val="0E9E349E"/>
    <w:lvl w:ilvl="0" w:tplc="320663C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0B6B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10D6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8C257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1E55B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60E34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F627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4343A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0649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397A12"/>
    <w:multiLevelType w:val="hybridMultilevel"/>
    <w:tmpl w:val="9362B2D4"/>
    <w:lvl w:ilvl="0" w:tplc="C6402E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D6004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CB610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DE3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20538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AEDA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68EE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9A63D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16C2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8060EE"/>
    <w:multiLevelType w:val="hybridMultilevel"/>
    <w:tmpl w:val="87507612"/>
    <w:lvl w:ilvl="0" w:tplc="AA669D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69EA04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156E3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FA8AF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441D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2685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420C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D010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80A5E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E6059D"/>
    <w:multiLevelType w:val="hybridMultilevel"/>
    <w:tmpl w:val="E8A6ED40"/>
    <w:lvl w:ilvl="0" w:tplc="23C83B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F84BE3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14EC6C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18627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B469B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F9C94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1A41E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052AE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CCE20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</w:num>
  <w:num w:numId="4">
    <w:abstractNumId w:val="1"/>
  </w:num>
  <w:num w:numId="5">
    <w:abstractNumId w:val="32"/>
  </w:num>
  <w:num w:numId="6">
    <w:abstractNumId w:val="34"/>
  </w:num>
  <w:num w:numId="7">
    <w:abstractNumId w:val="15"/>
  </w:num>
  <w:num w:numId="8">
    <w:abstractNumId w:val="4"/>
  </w:num>
  <w:num w:numId="9">
    <w:abstractNumId w:val="2"/>
  </w:num>
  <w:num w:numId="10">
    <w:abstractNumId w:val="18"/>
  </w:num>
  <w:num w:numId="11">
    <w:abstractNumId w:val="16"/>
  </w:num>
  <w:num w:numId="12">
    <w:abstractNumId w:val="19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29"/>
  </w:num>
  <w:num w:numId="26">
    <w:abstractNumId w:val="0"/>
  </w:num>
  <w:num w:numId="27">
    <w:abstractNumId w:val="12"/>
  </w:num>
  <w:num w:numId="28">
    <w:abstractNumId w:val="31"/>
  </w:num>
  <w:num w:numId="29">
    <w:abstractNumId w:val="17"/>
  </w:num>
  <w:num w:numId="30">
    <w:abstractNumId w:val="33"/>
  </w:num>
  <w:num w:numId="31">
    <w:abstractNumId w:val="23"/>
  </w:num>
  <w:num w:numId="32">
    <w:abstractNumId w:val="20"/>
  </w:num>
  <w:num w:numId="33">
    <w:abstractNumId w:val="14"/>
  </w:num>
  <w:num w:numId="34">
    <w:abstractNumId w:val="27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</w:num>
  <w:num w:numId="38">
    <w:abstractNumId w:val="21"/>
  </w:num>
  <w:num w:numId="39">
    <w:abstractNumId w:val="28"/>
  </w:num>
  <w:num w:numId="40">
    <w:abstractNumId w:val="30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4965"/>
    <w:rsid w:val="00063FC5"/>
    <w:rsid w:val="00072FC9"/>
    <w:rsid w:val="000C4376"/>
    <w:rsid w:val="000E5E61"/>
    <w:rsid w:val="00187654"/>
    <w:rsid w:val="001B2D86"/>
    <w:rsid w:val="001F5B74"/>
    <w:rsid w:val="002E5DBB"/>
    <w:rsid w:val="00352FCB"/>
    <w:rsid w:val="00355338"/>
    <w:rsid w:val="00443329"/>
    <w:rsid w:val="00565E4D"/>
    <w:rsid w:val="00625750"/>
    <w:rsid w:val="00662459"/>
    <w:rsid w:val="0068602A"/>
    <w:rsid w:val="006D095C"/>
    <w:rsid w:val="006F188A"/>
    <w:rsid w:val="00755330"/>
    <w:rsid w:val="00760BEF"/>
    <w:rsid w:val="007926E2"/>
    <w:rsid w:val="007B6881"/>
    <w:rsid w:val="00867ED7"/>
    <w:rsid w:val="009131CA"/>
    <w:rsid w:val="00944965"/>
    <w:rsid w:val="00A716CC"/>
    <w:rsid w:val="00AC14C7"/>
    <w:rsid w:val="00B1324A"/>
    <w:rsid w:val="00B20F33"/>
    <w:rsid w:val="00B6626A"/>
    <w:rsid w:val="00B66AE3"/>
    <w:rsid w:val="00D623C2"/>
    <w:rsid w:val="00D623E3"/>
    <w:rsid w:val="00DB0F2D"/>
    <w:rsid w:val="00E649DB"/>
    <w:rsid w:val="00E73E34"/>
    <w:rsid w:val="00F1185F"/>
    <w:rsid w:val="00F14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D7E256B"/>
  <w15:docId w15:val="{403B77E9-E49B-494F-AB39-A1EE0F4DE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semiHidden="1" w:uiPriority="0" w:unhideWhenUsed="1"/>
    <w:lsdException w:name="toa heading" w:semiHidden="1" w:unhideWhenUsed="1"/>
    <w:lsdException w:name="List" w:semiHidden="1" w:unhideWhenUsed="1"/>
    <w:lsdException w:name="List Bullet" w:locked="1" w:semiHidden="1" w:uiPriority="0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semiHidden="1" w:uiPriority="0" w:unhideWhenUsed="1"/>
    <w:lsdException w:name="List Continue 4" w:locked="1" w:semiHidden="1" w:uiPriority="0" w:unhideWhenUsed="1"/>
    <w:lsdException w:name="List Continue 5" w:locked="1" w:semiHidden="1" w:uiPriority="0" w:unhideWhenUsed="1"/>
    <w:lsdException w:name="Message Header" w:locked="1" w:semiHidden="1" w:uiPriority="0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1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6881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link w:val="11"/>
    <w:uiPriority w:val="99"/>
    <w:qFormat/>
    <w:rsid w:val="007B688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B6881"/>
    <w:pPr>
      <w:keepNext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B6881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7B688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7B6881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7B6881"/>
    <w:pPr>
      <w:keepNext/>
      <w:tabs>
        <w:tab w:val="left" w:pos="720"/>
      </w:tabs>
      <w:spacing w:line="480" w:lineRule="auto"/>
      <w:jc w:val="both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7B6881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uiPriority w:val="99"/>
    <w:qFormat/>
    <w:rsid w:val="007B6881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7B6881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1"/>
    <w:link w:val="1"/>
    <w:uiPriority w:val="99"/>
    <w:locked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/>
      <w:b/>
      <w:sz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/>
      <w:b/>
      <w:sz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hAnsi="Calibri"/>
      <w:b/>
      <w:i/>
      <w:sz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hAnsi="Calibri"/>
      <w:b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hAnsi="Calibri"/>
      <w:sz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hAnsi="Calibri"/>
      <w:i/>
      <w:sz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hAnsi="Cambria"/>
    </w:rPr>
  </w:style>
  <w:style w:type="paragraph" w:customStyle="1" w:styleId="ConsPlusTitle">
    <w:name w:val="ConsPlusTitle"/>
    <w:uiPriority w:val="99"/>
    <w:rsid w:val="007B688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7B68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7B68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rsid w:val="007B68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sz w:val="24"/>
    </w:rPr>
  </w:style>
  <w:style w:type="character" w:styleId="a5">
    <w:name w:val="page number"/>
    <w:uiPriority w:val="99"/>
    <w:rsid w:val="007B6881"/>
    <w:rPr>
      <w:rFonts w:cs="Times New Roman"/>
    </w:rPr>
  </w:style>
  <w:style w:type="paragraph" w:styleId="a6">
    <w:name w:val="Body Text"/>
    <w:aliases w:val="Основной текст Знак Знак Знак"/>
    <w:basedOn w:val="a"/>
    <w:link w:val="a7"/>
    <w:uiPriority w:val="99"/>
    <w:rsid w:val="007B6881"/>
    <w:pPr>
      <w:jc w:val="both"/>
    </w:pPr>
  </w:style>
  <w:style w:type="character" w:customStyle="1" w:styleId="a7">
    <w:name w:val="Основной текст Знак"/>
    <w:aliases w:val="Основной текст Знак Знак Знак Знак1"/>
    <w:link w:val="a6"/>
    <w:uiPriority w:val="99"/>
    <w:semiHidden/>
    <w:locked/>
    <w:rPr>
      <w:sz w:val="24"/>
    </w:rPr>
  </w:style>
  <w:style w:type="paragraph" w:styleId="a8">
    <w:name w:val="Body Text Indent"/>
    <w:basedOn w:val="a"/>
    <w:link w:val="a9"/>
    <w:uiPriority w:val="99"/>
    <w:rsid w:val="007B6881"/>
    <w:pPr>
      <w:ind w:firstLine="708"/>
      <w:jc w:val="both"/>
    </w:pPr>
  </w:style>
  <w:style w:type="character" w:customStyle="1" w:styleId="a9">
    <w:name w:val="Основной текст с отступом Знак"/>
    <w:link w:val="a8"/>
    <w:uiPriority w:val="99"/>
    <w:semiHidden/>
    <w:locked/>
    <w:rPr>
      <w:sz w:val="24"/>
    </w:rPr>
  </w:style>
  <w:style w:type="paragraph" w:styleId="31">
    <w:name w:val="Body Text Indent 3"/>
    <w:basedOn w:val="a"/>
    <w:link w:val="32"/>
    <w:uiPriority w:val="99"/>
    <w:rsid w:val="007B6881"/>
    <w:pPr>
      <w:ind w:firstLine="540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sz w:val="16"/>
    </w:rPr>
  </w:style>
  <w:style w:type="table" w:styleId="aa">
    <w:name w:val="Table Grid"/>
    <w:basedOn w:val="a1"/>
    <w:uiPriority w:val="99"/>
    <w:rsid w:val="007B6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99"/>
    <w:semiHidden/>
    <w:rsid w:val="007B6881"/>
    <w:rPr>
      <w:i/>
    </w:rPr>
  </w:style>
  <w:style w:type="paragraph" w:styleId="10">
    <w:name w:val="toc 1"/>
    <w:basedOn w:val="a"/>
    <w:next w:val="a"/>
    <w:autoRedefine/>
    <w:uiPriority w:val="99"/>
    <w:semiHidden/>
    <w:rsid w:val="007B6881"/>
    <w:rPr>
      <w:bCs/>
      <w:caps/>
      <w:lang w:val="en-US"/>
    </w:rPr>
  </w:style>
  <w:style w:type="paragraph" w:styleId="33">
    <w:name w:val="toc 3"/>
    <w:basedOn w:val="a"/>
    <w:next w:val="a"/>
    <w:autoRedefine/>
    <w:uiPriority w:val="99"/>
    <w:semiHidden/>
    <w:rsid w:val="007B6881"/>
    <w:pPr>
      <w:ind w:left="480"/>
    </w:pPr>
    <w:rPr>
      <w:i/>
      <w:iCs/>
      <w:sz w:val="20"/>
      <w:szCs w:val="20"/>
    </w:rPr>
  </w:style>
  <w:style w:type="paragraph" w:styleId="41">
    <w:name w:val="toc 4"/>
    <w:basedOn w:val="a"/>
    <w:next w:val="a"/>
    <w:autoRedefine/>
    <w:uiPriority w:val="99"/>
    <w:semiHidden/>
    <w:rsid w:val="007B6881"/>
    <w:pPr>
      <w:ind w:left="720"/>
    </w:pPr>
    <w:rPr>
      <w:sz w:val="18"/>
      <w:szCs w:val="18"/>
    </w:rPr>
  </w:style>
  <w:style w:type="paragraph" w:styleId="51">
    <w:name w:val="toc 5"/>
    <w:basedOn w:val="a"/>
    <w:next w:val="a"/>
    <w:autoRedefine/>
    <w:uiPriority w:val="99"/>
    <w:semiHidden/>
    <w:rsid w:val="007B6881"/>
    <w:pPr>
      <w:ind w:left="960"/>
    </w:pPr>
    <w:rPr>
      <w:sz w:val="18"/>
      <w:szCs w:val="18"/>
    </w:rPr>
  </w:style>
  <w:style w:type="character" w:styleId="ab">
    <w:name w:val="Hyperlink"/>
    <w:uiPriority w:val="99"/>
    <w:rsid w:val="007B6881"/>
    <w:rPr>
      <w:rFonts w:cs="Times New Roman"/>
      <w:color w:val="auto"/>
      <w:u w:val="none"/>
      <w:effect w:val="none"/>
    </w:rPr>
  </w:style>
  <w:style w:type="character" w:styleId="ac">
    <w:name w:val="FollowedHyperlink"/>
    <w:uiPriority w:val="99"/>
    <w:rsid w:val="007B6881"/>
    <w:rPr>
      <w:rFonts w:cs="Times New Roman"/>
      <w:color w:val="800080"/>
      <w:u w:val="single"/>
    </w:rPr>
  </w:style>
  <w:style w:type="paragraph" w:styleId="ad">
    <w:name w:val="footer"/>
    <w:basedOn w:val="a"/>
    <w:link w:val="ae"/>
    <w:uiPriority w:val="99"/>
    <w:rsid w:val="007B688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locked/>
    <w:rPr>
      <w:sz w:val="24"/>
    </w:rPr>
  </w:style>
  <w:style w:type="paragraph" w:styleId="af">
    <w:name w:val="Title"/>
    <w:basedOn w:val="a"/>
    <w:link w:val="af0"/>
    <w:uiPriority w:val="99"/>
    <w:qFormat/>
    <w:rsid w:val="007B6881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af0">
    <w:name w:val="Заголовок Знак"/>
    <w:link w:val="af"/>
    <w:uiPriority w:val="99"/>
    <w:locked/>
    <w:rPr>
      <w:rFonts w:ascii="Cambria" w:hAnsi="Cambria"/>
      <w:b/>
      <w:kern w:val="28"/>
      <w:sz w:val="32"/>
    </w:rPr>
  </w:style>
  <w:style w:type="paragraph" w:styleId="22">
    <w:name w:val="Body Text 2"/>
    <w:basedOn w:val="a"/>
    <w:link w:val="23"/>
    <w:uiPriority w:val="99"/>
    <w:rsid w:val="007B6881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semiHidden/>
    <w:locked/>
    <w:rPr>
      <w:sz w:val="24"/>
    </w:rPr>
  </w:style>
  <w:style w:type="paragraph" w:styleId="34">
    <w:name w:val="Body Text 3"/>
    <w:basedOn w:val="a"/>
    <w:link w:val="35"/>
    <w:uiPriority w:val="99"/>
    <w:rsid w:val="007B6881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uiPriority w:val="99"/>
    <w:semiHidden/>
    <w:locked/>
    <w:rPr>
      <w:sz w:val="16"/>
    </w:rPr>
  </w:style>
  <w:style w:type="paragraph" w:styleId="24">
    <w:name w:val="Body Text Indent 2"/>
    <w:basedOn w:val="a"/>
    <w:link w:val="25"/>
    <w:uiPriority w:val="99"/>
    <w:rsid w:val="007B6881"/>
    <w:pPr>
      <w:shd w:val="clear" w:color="auto" w:fill="FFFFFF"/>
      <w:autoSpaceDE w:val="0"/>
      <w:autoSpaceDN w:val="0"/>
      <w:adjustRightInd w:val="0"/>
      <w:ind w:left="5580"/>
      <w:jc w:val="center"/>
    </w:pPr>
  </w:style>
  <w:style w:type="character" w:customStyle="1" w:styleId="25">
    <w:name w:val="Основной текст с отступом 2 Знак"/>
    <w:link w:val="24"/>
    <w:uiPriority w:val="99"/>
    <w:semiHidden/>
    <w:locked/>
    <w:rPr>
      <w:sz w:val="24"/>
    </w:rPr>
  </w:style>
  <w:style w:type="paragraph" w:customStyle="1" w:styleId="ConsPlusNormal">
    <w:name w:val="ConsPlusNormal"/>
    <w:uiPriority w:val="99"/>
    <w:rsid w:val="007B68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2">
    <w:name w:val="Стиль1"/>
    <w:basedOn w:val="10"/>
    <w:uiPriority w:val="99"/>
    <w:rsid w:val="007B6881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f1">
    <w:name w:val="Основной текст Знак Знак Знак Знак"/>
    <w:uiPriority w:val="99"/>
    <w:rsid w:val="007B6881"/>
    <w:rPr>
      <w:sz w:val="24"/>
      <w:lang w:val="ru-RU" w:eastAsia="ru-RU"/>
    </w:rPr>
  </w:style>
  <w:style w:type="character" w:customStyle="1" w:styleId="13">
    <w:name w:val="Заголовок 1 Знак Знак"/>
    <w:uiPriority w:val="99"/>
    <w:rsid w:val="007B6881"/>
    <w:rPr>
      <w:rFonts w:ascii="Arial" w:hAnsi="Arial"/>
      <w:b/>
      <w:kern w:val="32"/>
      <w:sz w:val="32"/>
      <w:lang w:val="ru-RU" w:eastAsia="ru-RU"/>
    </w:rPr>
  </w:style>
  <w:style w:type="paragraph" w:styleId="81">
    <w:name w:val="toc 8"/>
    <w:basedOn w:val="a"/>
    <w:next w:val="a"/>
    <w:autoRedefine/>
    <w:uiPriority w:val="99"/>
    <w:semiHidden/>
    <w:rsid w:val="007B6881"/>
    <w:pPr>
      <w:ind w:left="1680"/>
    </w:pPr>
    <w:rPr>
      <w:sz w:val="18"/>
      <w:szCs w:val="18"/>
    </w:rPr>
  </w:style>
  <w:style w:type="paragraph" w:styleId="91">
    <w:name w:val="toc 9"/>
    <w:basedOn w:val="a"/>
    <w:next w:val="a"/>
    <w:autoRedefine/>
    <w:uiPriority w:val="99"/>
    <w:semiHidden/>
    <w:rsid w:val="007B6881"/>
    <w:pPr>
      <w:ind w:left="1920"/>
    </w:pPr>
    <w:rPr>
      <w:sz w:val="18"/>
      <w:szCs w:val="18"/>
    </w:rPr>
  </w:style>
  <w:style w:type="paragraph" w:styleId="71">
    <w:name w:val="toc 7"/>
    <w:basedOn w:val="a"/>
    <w:next w:val="a"/>
    <w:autoRedefine/>
    <w:uiPriority w:val="99"/>
    <w:semiHidden/>
    <w:rsid w:val="007B6881"/>
    <w:pPr>
      <w:ind w:left="1440"/>
    </w:pPr>
    <w:rPr>
      <w:sz w:val="18"/>
      <w:szCs w:val="18"/>
    </w:rPr>
  </w:style>
  <w:style w:type="paragraph" w:styleId="af2">
    <w:name w:val="Block Text"/>
    <w:basedOn w:val="a"/>
    <w:uiPriority w:val="99"/>
    <w:rsid w:val="007B6881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1">
    <w:name w:val="toc 6"/>
    <w:basedOn w:val="a"/>
    <w:next w:val="a"/>
    <w:autoRedefine/>
    <w:uiPriority w:val="99"/>
    <w:semiHidden/>
    <w:rsid w:val="007B6881"/>
    <w:pPr>
      <w:ind w:left="1200"/>
    </w:pPr>
    <w:rPr>
      <w:sz w:val="18"/>
      <w:szCs w:val="18"/>
    </w:rPr>
  </w:style>
  <w:style w:type="paragraph" w:styleId="af3">
    <w:name w:val="Normal (Web)"/>
    <w:basedOn w:val="a"/>
    <w:uiPriority w:val="99"/>
    <w:semiHidden/>
    <w:rsid w:val="007B6881"/>
    <w:pPr>
      <w:spacing w:before="100" w:beforeAutospacing="1" w:after="100" w:afterAutospacing="1"/>
    </w:pPr>
  </w:style>
  <w:style w:type="paragraph" w:styleId="af4">
    <w:name w:val="Plain Text"/>
    <w:basedOn w:val="a"/>
    <w:link w:val="af5"/>
    <w:uiPriority w:val="99"/>
    <w:rsid w:val="007B6881"/>
    <w:rPr>
      <w:rFonts w:ascii="Courier New" w:hAnsi="Courier New"/>
      <w:sz w:val="20"/>
      <w:szCs w:val="20"/>
    </w:rPr>
  </w:style>
  <w:style w:type="character" w:customStyle="1" w:styleId="af5">
    <w:name w:val="Текст Знак"/>
    <w:link w:val="af4"/>
    <w:uiPriority w:val="99"/>
    <w:semiHidden/>
    <w:locked/>
    <w:rPr>
      <w:rFonts w:ascii="Courier New" w:hAnsi="Courier New"/>
      <w:sz w:val="20"/>
    </w:rPr>
  </w:style>
  <w:style w:type="paragraph" w:styleId="af6">
    <w:name w:val="Balloon Text"/>
    <w:basedOn w:val="a"/>
    <w:link w:val="af7"/>
    <w:uiPriority w:val="99"/>
    <w:rsid w:val="007B6881"/>
    <w:rPr>
      <w:rFonts w:ascii="Tahoma" w:hAnsi="Tahoma"/>
      <w:sz w:val="16"/>
      <w:szCs w:val="20"/>
    </w:rPr>
  </w:style>
  <w:style w:type="character" w:customStyle="1" w:styleId="af7">
    <w:name w:val="Текст выноски Знак"/>
    <w:link w:val="af6"/>
    <w:uiPriority w:val="99"/>
    <w:locked/>
    <w:rsid w:val="007B6881"/>
    <w:rPr>
      <w:rFonts w:ascii="Tahoma" w:hAnsi="Tahoma"/>
      <w:sz w:val="16"/>
    </w:rPr>
  </w:style>
  <w:style w:type="character" w:styleId="af8">
    <w:name w:val="Placeholder Text"/>
    <w:uiPriority w:val="99"/>
    <w:semiHidden/>
    <w:rsid w:val="007B6881"/>
    <w:rPr>
      <w:color w:val="808080"/>
    </w:rPr>
  </w:style>
  <w:style w:type="paragraph" w:styleId="af9">
    <w:name w:val="Document Map"/>
    <w:basedOn w:val="a"/>
    <w:link w:val="afa"/>
    <w:uiPriority w:val="99"/>
    <w:rsid w:val="007B6881"/>
    <w:rPr>
      <w:rFonts w:ascii="Tahoma" w:hAnsi="Tahoma"/>
      <w:sz w:val="16"/>
      <w:szCs w:val="16"/>
    </w:rPr>
  </w:style>
  <w:style w:type="character" w:customStyle="1" w:styleId="afa">
    <w:name w:val="Схема документа Знак"/>
    <w:link w:val="af9"/>
    <w:uiPriority w:val="99"/>
    <w:locked/>
    <w:rsid w:val="007B6881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13&amp;dst=6064" TargetMode="External"/><Relationship Id="rId13" Type="http://schemas.openxmlformats.org/officeDocument/2006/relationships/hyperlink" Target="https://login.consultant.ru/link/?req=doc&amp;base=LAW&amp;n=470713&amp;dst=612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eq=doc&amp;base=LAW&amp;n=470713&amp;dst=6067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70713&amp;dst=6062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RLAW053&amp;n=143268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53&amp;n=154132&amp;dst=10001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915</Words>
  <Characters>5222</Characters>
  <Application>Microsoft Office Word</Application>
  <DocSecurity>0</DocSecurity>
  <Lines>43</Lines>
  <Paragraphs>12</Paragraphs>
  <ScaleCrop>false</ScaleCrop>
  <Company>Администрация</Company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subject/>
  <dc:creator>Баканова Т.Г</dc:creator>
  <cp:keywords/>
  <dc:description/>
  <cp:lastModifiedBy>Ольга Ресько</cp:lastModifiedBy>
  <cp:revision>55</cp:revision>
  <cp:lastPrinted>2010-11-19T11:14:00Z</cp:lastPrinted>
  <dcterms:created xsi:type="dcterms:W3CDTF">2016-12-16T12:43:00Z</dcterms:created>
  <dcterms:modified xsi:type="dcterms:W3CDTF">2024-05-16T05:21:00Z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