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91C6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0483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94A6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91C6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91C6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91C6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91C6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20D7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91C6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91C6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91C6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91C6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20D7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20D7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91C6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20D7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91C6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92355">
        <w:rPr>
          <w:rFonts w:eastAsiaTheme="minorEastAsia"/>
          <w:color w:val="000000"/>
          <w:sz w:val="26"/>
          <w:szCs w:val="26"/>
        </w:rPr>
        <w:t>08.02.2023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</w:t>
      </w:r>
      <w:r w:rsidR="00292355">
        <w:rPr>
          <w:rFonts w:eastAsiaTheme="minorEastAsia"/>
          <w:color w:val="000000"/>
          <w:sz w:val="26"/>
          <w:szCs w:val="26"/>
        </w:rPr>
        <w:t xml:space="preserve">  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</w:t>
      </w:r>
      <w:r w:rsidR="00292355">
        <w:rPr>
          <w:rFonts w:eastAsiaTheme="minorEastAsia"/>
          <w:color w:val="000000"/>
          <w:sz w:val="26"/>
          <w:szCs w:val="26"/>
        </w:rPr>
        <w:t>20/3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20D7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91C6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20D7C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625A3" w:rsidRDefault="00191C63" w:rsidP="004625A3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предоставлению  муниципальной услуги «Предоставление разрешения на ввод объекта </w:t>
      </w:r>
    </w:p>
    <w:p w:rsidR="00D623C2" w:rsidRPr="00E649DB" w:rsidRDefault="00191C63" w:rsidP="004625A3">
      <w:pPr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в эксплуатацию»,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утвержденный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постановлением  Администрации города Глазова от 10.04.2017 №20/18 </w:t>
      </w:r>
    </w:p>
    <w:p w:rsidR="00AC14C7" w:rsidRPr="00760BEF" w:rsidRDefault="00020D7C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D24161" w:rsidRDefault="00D24161" w:rsidP="00D24161">
      <w:pPr>
        <w:shd w:val="clear" w:color="auto" w:fill="FFFFFF"/>
        <w:spacing w:line="276" w:lineRule="auto"/>
        <w:ind w:right="424" w:firstLine="708"/>
        <w:jc w:val="both"/>
        <w:rPr>
          <w:sz w:val="26"/>
          <w:szCs w:val="26"/>
        </w:rPr>
      </w:pPr>
    </w:p>
    <w:p w:rsidR="00D24161" w:rsidRDefault="00D24161" w:rsidP="004625A3">
      <w:pPr>
        <w:shd w:val="clear" w:color="auto" w:fill="FFFFFF"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Федеральными законами от 06.10.2003 № 131-ФЗ «Об общих принципах 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муниципального образования «Город Глазов»,</w:t>
      </w:r>
    </w:p>
    <w:p w:rsidR="00D24161" w:rsidRDefault="00D24161" w:rsidP="004625A3">
      <w:pPr>
        <w:pStyle w:val="21"/>
        <w:spacing w:after="0" w:line="312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D24161" w:rsidRDefault="00D24161" w:rsidP="004625A3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Административный регламент по предоставлению муниципальной услуги «Предоставление разрешения на ввод объекта в эксплуатацию», </w:t>
      </w:r>
      <w:proofErr w:type="gramStart"/>
      <w:r>
        <w:rPr>
          <w:sz w:val="26"/>
          <w:szCs w:val="26"/>
        </w:rPr>
        <w:t>утвержденный</w:t>
      </w:r>
      <w:proofErr w:type="gramEnd"/>
      <w:r>
        <w:rPr>
          <w:sz w:val="26"/>
          <w:szCs w:val="26"/>
        </w:rPr>
        <w:t xml:space="preserve"> Постановлением Администрации города Глазова от 10.04.2017 №20/18 (в ред. от 28.12.2017 № 23/255; от 28.11.2018  № 20/14; от 06.02.2020  № 20/5, от 08.02.2021  № 20/27, от 30.04.2021 № 20/27)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2E2053" w:rsidRDefault="002E2053" w:rsidP="004625A3">
      <w:pPr>
        <w:pStyle w:val="af7"/>
        <w:numPr>
          <w:ilvl w:val="1"/>
          <w:numId w:val="46"/>
        </w:numPr>
        <w:spacing w:line="312" w:lineRule="auto"/>
        <w:jc w:val="both"/>
        <w:rPr>
          <w:sz w:val="26"/>
          <w:szCs w:val="26"/>
        </w:rPr>
      </w:pPr>
      <w:r w:rsidRPr="00B91013">
        <w:rPr>
          <w:sz w:val="26"/>
          <w:szCs w:val="26"/>
        </w:rPr>
        <w:t>в разделе «Содержание» строк</w:t>
      </w:r>
      <w:r>
        <w:rPr>
          <w:sz w:val="26"/>
          <w:szCs w:val="26"/>
        </w:rPr>
        <w:t>и</w:t>
      </w:r>
      <w:r w:rsidRPr="00B91013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8, 29 </w:t>
      </w:r>
      <w:r w:rsidRPr="00B91013">
        <w:rPr>
          <w:sz w:val="26"/>
          <w:szCs w:val="26"/>
        </w:rPr>
        <w:t>- исключить;</w:t>
      </w:r>
    </w:p>
    <w:p w:rsidR="002E2053" w:rsidRDefault="002E2053" w:rsidP="004625A3">
      <w:pPr>
        <w:pStyle w:val="af7"/>
        <w:numPr>
          <w:ilvl w:val="1"/>
          <w:numId w:val="46"/>
        </w:num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:</w:t>
      </w:r>
    </w:p>
    <w:p w:rsidR="002E2053" w:rsidRPr="00D8463A" w:rsidRDefault="002E2053" w:rsidP="004625A3">
      <w:pPr>
        <w:pStyle w:val="af7"/>
        <w:numPr>
          <w:ilvl w:val="2"/>
          <w:numId w:val="46"/>
        </w:numPr>
        <w:spacing w:line="312" w:lineRule="auto"/>
        <w:ind w:left="709" w:firstLine="0"/>
        <w:jc w:val="both"/>
        <w:rPr>
          <w:sz w:val="26"/>
          <w:szCs w:val="26"/>
        </w:rPr>
      </w:pPr>
      <w:r w:rsidRPr="00D8463A">
        <w:rPr>
          <w:sz w:val="26"/>
          <w:szCs w:val="26"/>
        </w:rPr>
        <w:t>пункт</w:t>
      </w:r>
      <w:r>
        <w:rPr>
          <w:sz w:val="26"/>
          <w:szCs w:val="26"/>
        </w:rPr>
        <w:t>ы</w:t>
      </w:r>
      <w:r w:rsidRPr="00D8463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3.10 и </w:t>
      </w:r>
      <w:r w:rsidRPr="00D8463A">
        <w:rPr>
          <w:sz w:val="26"/>
          <w:szCs w:val="26"/>
        </w:rPr>
        <w:t>3.</w:t>
      </w:r>
      <w:r>
        <w:rPr>
          <w:sz w:val="26"/>
          <w:szCs w:val="26"/>
        </w:rPr>
        <w:t>11</w:t>
      </w:r>
      <w:r w:rsidRPr="00D8463A">
        <w:rPr>
          <w:sz w:val="26"/>
          <w:szCs w:val="26"/>
        </w:rPr>
        <w:t>изложить в следующей редакции:</w:t>
      </w:r>
    </w:p>
    <w:p w:rsidR="002E2053" w:rsidRPr="00D8463A" w:rsidRDefault="002E2053" w:rsidP="004625A3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>«</w:t>
      </w:r>
      <w:r>
        <w:rPr>
          <w:sz w:val="26"/>
        </w:rPr>
        <w:t>3.10.</w:t>
      </w:r>
      <w:r>
        <w:t xml:space="preserve"> </w:t>
      </w:r>
      <w:r>
        <w:rPr>
          <w:sz w:val="26"/>
        </w:rPr>
        <w:t>Приказ</w:t>
      </w:r>
      <w:r w:rsidR="008A5EA3">
        <w:rPr>
          <w:sz w:val="26"/>
        </w:rPr>
        <w:t xml:space="preserve"> Минстроя России от 03.06.2022 №</w:t>
      </w:r>
      <w:r>
        <w:rPr>
          <w:sz w:val="26"/>
        </w:rPr>
        <w:t xml:space="preserve"> 446/</w:t>
      </w:r>
      <w:proofErr w:type="spellStart"/>
      <w:proofErr w:type="gramStart"/>
      <w:r>
        <w:rPr>
          <w:sz w:val="26"/>
        </w:rPr>
        <w:t>пр</w:t>
      </w:r>
      <w:proofErr w:type="spellEnd"/>
      <w:proofErr w:type="gramEnd"/>
      <w:r>
        <w:rPr>
          <w:sz w:val="26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http://pravo.gov.ru, 30.06.2022.);</w:t>
      </w:r>
    </w:p>
    <w:p w:rsidR="002E2053" w:rsidRPr="00F82A71" w:rsidRDefault="002E2053" w:rsidP="004625A3">
      <w:pPr>
        <w:pStyle w:val="af7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Pr="00B91013">
        <w:rPr>
          <w:sz w:val="26"/>
          <w:szCs w:val="26"/>
        </w:rPr>
        <w:t>.</w:t>
      </w:r>
      <w:r>
        <w:t xml:space="preserve"> </w:t>
      </w:r>
      <w:proofErr w:type="gramStart"/>
      <w:r w:rsidRPr="00B91013">
        <w:rPr>
          <w:sz w:val="26"/>
          <w:szCs w:val="26"/>
        </w:rPr>
        <w:t>Постановление Правите</w:t>
      </w:r>
      <w:r>
        <w:rPr>
          <w:sz w:val="26"/>
          <w:szCs w:val="26"/>
        </w:rPr>
        <w:t>льства РФ от 25.12.2021 № 2490 «</w:t>
      </w:r>
      <w:r w:rsidRPr="00B91013">
        <w:rPr>
          <w:sz w:val="26"/>
          <w:szCs w:val="26"/>
        </w:rPr>
        <w:t xml:space="preserve">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</w:t>
      </w:r>
      <w:r w:rsidRPr="00B91013">
        <w:rPr>
          <w:sz w:val="26"/>
          <w:szCs w:val="26"/>
        </w:rPr>
        <w:lastRenderedPageBreak/>
        <w:t>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</w:t>
      </w:r>
      <w:proofErr w:type="gramEnd"/>
      <w:r>
        <w:rPr>
          <w:sz w:val="26"/>
          <w:szCs w:val="26"/>
        </w:rPr>
        <w:t>».</w:t>
      </w:r>
      <w:r w:rsidRPr="00B91013">
        <w:rPr>
          <w:sz w:val="26"/>
          <w:szCs w:val="26"/>
        </w:rPr>
        <w:t xml:space="preserve"> Первоначальный текст документа опубликован в изданиях: Официальный интернет-портал правовой информации http://pravo.gov.ru, 30.12.2021, «Собрание законодательства РФ», 03.01.2022, № 1 (Часть II), ст. 193 (начало), «Собрание законодательства РФ», 03.01.2022, № 1 (Часть III), ст. 193 (продолжение).»;</w:t>
      </w:r>
    </w:p>
    <w:p w:rsidR="002E2053" w:rsidRPr="00F82A71" w:rsidRDefault="002E2053" w:rsidP="004625A3">
      <w:pPr>
        <w:pStyle w:val="af7"/>
        <w:spacing w:line="312" w:lineRule="auto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Pr="00F82A71">
        <w:rPr>
          <w:sz w:val="26"/>
          <w:szCs w:val="26"/>
        </w:rPr>
        <w:t>пункт 4 изложить в следующей редакции:</w:t>
      </w:r>
    </w:p>
    <w:p w:rsidR="002E2053" w:rsidRPr="00123B87" w:rsidRDefault="002E2053" w:rsidP="004625A3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«4. Описание заявителей</w:t>
      </w:r>
    </w:p>
    <w:p w:rsidR="002E2053" w:rsidRPr="004625A3" w:rsidRDefault="002E2053" w:rsidP="004625A3">
      <w:pPr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proofErr w:type="gramStart"/>
      <w:r w:rsidRPr="004625A3">
        <w:rPr>
          <w:rFonts w:eastAsiaTheme="minorHAnsi"/>
          <w:color w:val="000000"/>
          <w:sz w:val="26"/>
          <w:szCs w:val="26"/>
          <w:lang w:eastAsia="en-US"/>
        </w:rPr>
        <w:t>Заявитель</w:t>
      </w:r>
      <w:r w:rsidRPr="004625A3">
        <w:rPr>
          <w:sz w:val="26"/>
          <w:szCs w:val="26"/>
        </w:rPr>
        <w:t xml:space="preserve">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4625A3">
        <w:rPr>
          <w:sz w:val="26"/>
          <w:szCs w:val="26"/>
        </w:rPr>
        <w:t>Росатом</w:t>
      </w:r>
      <w:proofErr w:type="spellEnd"/>
      <w:r w:rsidRPr="004625A3">
        <w:rPr>
          <w:sz w:val="26"/>
          <w:szCs w:val="26"/>
        </w:rPr>
        <w:t>», Государственная корпорация по космической деятельности «</w:t>
      </w:r>
      <w:proofErr w:type="spellStart"/>
      <w:r w:rsidRPr="004625A3">
        <w:rPr>
          <w:sz w:val="26"/>
          <w:szCs w:val="26"/>
        </w:rPr>
        <w:t>Роскосмос</w:t>
      </w:r>
      <w:proofErr w:type="spellEnd"/>
      <w:r w:rsidRPr="004625A3">
        <w:rPr>
          <w:sz w:val="26"/>
          <w:szCs w:val="26"/>
        </w:rPr>
        <w:t>»,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Pr="004625A3">
        <w:rPr>
          <w:sz w:val="26"/>
          <w:szCs w:val="26"/>
        </w:rPr>
        <w:t xml:space="preserve"> </w:t>
      </w:r>
      <w:proofErr w:type="gramStart"/>
      <w:r w:rsidRPr="004625A3">
        <w:rPr>
          <w:sz w:val="26"/>
          <w:szCs w:val="26"/>
        </w:rPr>
        <w:t xml:space="preserve">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</w:t>
      </w:r>
      <w:hyperlink r:id="rId8" w:history="1">
        <w:r w:rsidRPr="004625A3">
          <w:rPr>
            <w:color w:val="0000FF"/>
            <w:sz w:val="26"/>
            <w:szCs w:val="26"/>
          </w:rPr>
          <w:t>статьей 13.3</w:t>
        </w:r>
      </w:hyperlink>
      <w:r w:rsidRPr="004625A3">
        <w:rPr>
          <w:sz w:val="26"/>
          <w:szCs w:val="26"/>
        </w:rPr>
        <w:t xml:space="preserve"> Федерального закона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</w:t>
      </w:r>
      <w:r w:rsidR="008A5EA3" w:rsidRPr="004625A3">
        <w:rPr>
          <w:sz w:val="26"/>
          <w:szCs w:val="26"/>
        </w:rPr>
        <w:t xml:space="preserve"> объекта капитального строительства</w:t>
      </w:r>
      <w:r w:rsidRPr="004625A3">
        <w:rPr>
          <w:sz w:val="26"/>
          <w:szCs w:val="26"/>
        </w:rPr>
        <w:t>.</w:t>
      </w:r>
      <w:proofErr w:type="gramEnd"/>
      <w:r w:rsidRPr="004625A3">
        <w:rPr>
          <w:sz w:val="26"/>
          <w:szCs w:val="26"/>
        </w:rPr>
        <w:t xml:space="preserve"> Застройщик вправе передать свои функции, предусмотренные законодательством </w:t>
      </w:r>
      <w:proofErr w:type="gramStart"/>
      <w:r w:rsidRPr="004625A3">
        <w:rPr>
          <w:sz w:val="26"/>
          <w:szCs w:val="26"/>
        </w:rPr>
        <w:t>о</w:t>
      </w:r>
      <w:proofErr w:type="gramEnd"/>
      <w:r w:rsidRPr="004625A3">
        <w:rPr>
          <w:sz w:val="26"/>
          <w:szCs w:val="26"/>
        </w:rPr>
        <w:t xml:space="preserve"> градостроительной деятельности, техническому заказчику.»;</w:t>
      </w:r>
    </w:p>
    <w:p w:rsidR="002E2053" w:rsidRDefault="002E2053" w:rsidP="004625A3">
      <w:pPr>
        <w:pStyle w:val="ae"/>
        <w:numPr>
          <w:ilvl w:val="2"/>
          <w:numId w:val="47"/>
        </w:numPr>
        <w:spacing w:before="0" w:beforeAutospacing="0" w:after="0" w:afterAutospacing="0" w:line="312" w:lineRule="auto"/>
        <w:ind w:left="426" w:firstLine="0"/>
        <w:jc w:val="both"/>
        <w:rPr>
          <w:sz w:val="26"/>
          <w:szCs w:val="26"/>
        </w:rPr>
      </w:pPr>
      <w:r w:rsidRPr="0077418D">
        <w:rPr>
          <w:sz w:val="26"/>
          <w:szCs w:val="26"/>
        </w:rPr>
        <w:t xml:space="preserve">в  </w:t>
      </w:r>
      <w:proofErr w:type="gramStart"/>
      <w:r w:rsidRPr="0077418D">
        <w:rPr>
          <w:sz w:val="26"/>
          <w:szCs w:val="26"/>
        </w:rPr>
        <w:t>пункте</w:t>
      </w:r>
      <w:proofErr w:type="gramEnd"/>
      <w:r w:rsidRPr="0077418D">
        <w:rPr>
          <w:sz w:val="26"/>
          <w:szCs w:val="26"/>
        </w:rPr>
        <w:t xml:space="preserve"> 11.1:</w:t>
      </w:r>
      <w:r>
        <w:rPr>
          <w:sz w:val="26"/>
          <w:szCs w:val="26"/>
        </w:rPr>
        <w:t xml:space="preserve"> </w:t>
      </w:r>
    </w:p>
    <w:p w:rsidR="002E2053" w:rsidRPr="0077418D" w:rsidRDefault="002E2053" w:rsidP="004625A3">
      <w:pPr>
        <w:pStyle w:val="ae"/>
        <w:spacing w:before="0" w:beforeAutospacing="0" w:after="0" w:afterAutospacing="0" w:line="312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1.2.3.1. </w:t>
      </w:r>
      <w:r w:rsidRPr="008C3877">
        <w:rPr>
          <w:sz w:val="26"/>
          <w:szCs w:val="26"/>
        </w:rPr>
        <w:t>подпункт</w:t>
      </w:r>
      <w:r>
        <w:rPr>
          <w:sz w:val="26"/>
          <w:szCs w:val="26"/>
        </w:rPr>
        <w:t xml:space="preserve"> 2, 4, 6,10 исключить</w:t>
      </w:r>
    </w:p>
    <w:p w:rsidR="002E2053" w:rsidRPr="00A3486F" w:rsidRDefault="002E2053" w:rsidP="004625A3">
      <w:pPr>
        <w:pStyle w:val="af5"/>
        <w:spacing w:after="0" w:line="312" w:lineRule="auto"/>
        <w:ind w:firstLine="426"/>
        <w:rPr>
          <w:rFonts w:ascii="Times New Roman" w:hAnsi="Times New Roman"/>
          <w:sz w:val="26"/>
          <w:szCs w:val="26"/>
        </w:rPr>
      </w:pPr>
      <w:r w:rsidRPr="008C3877">
        <w:rPr>
          <w:rFonts w:ascii="Times New Roman" w:hAnsi="Times New Roman"/>
          <w:sz w:val="26"/>
          <w:szCs w:val="26"/>
        </w:rPr>
        <w:t xml:space="preserve">1.2.3.2. </w:t>
      </w:r>
      <w:r w:rsidRPr="00A3486F">
        <w:rPr>
          <w:rFonts w:ascii="Times New Roman" w:hAnsi="Times New Roman"/>
          <w:sz w:val="26"/>
          <w:szCs w:val="26"/>
        </w:rPr>
        <w:t>подпункт 7 изложить в следующей редакции:</w:t>
      </w:r>
    </w:p>
    <w:p w:rsidR="002E2053" w:rsidRDefault="002E2053" w:rsidP="004625A3">
      <w:pPr>
        <w:pStyle w:val="af5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A3486F">
        <w:rPr>
          <w:rFonts w:ascii="Times New Roman" w:hAnsi="Times New Roman"/>
          <w:sz w:val="26"/>
          <w:szCs w:val="26"/>
        </w:rPr>
        <w:t>«7)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proofErr w:type="gramStart"/>
      <w:r w:rsidRPr="00A3486F"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2E2053" w:rsidRDefault="002E2053" w:rsidP="004625A3">
      <w:pPr>
        <w:pStyle w:val="af5"/>
        <w:spacing w:after="0" w:line="312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1.2.3.3. подпункт 9 изложить в следующей редакции:</w:t>
      </w:r>
    </w:p>
    <w:p w:rsidR="002E2053" w:rsidRDefault="002E2053" w:rsidP="004625A3">
      <w:pPr>
        <w:pStyle w:val="af5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«9)</w:t>
      </w:r>
      <w:r w:rsidRPr="00A3486F">
        <w:t xml:space="preserve"> </w:t>
      </w:r>
      <w:r w:rsidRPr="00A3486F">
        <w:rPr>
          <w:rFonts w:ascii="Times New Roman" w:hAnsi="Times New Roman"/>
          <w:sz w:val="26"/>
          <w:szCs w:val="26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proofErr w:type="spellStart"/>
      <w:r w:rsidRPr="00A3486F">
        <w:rPr>
          <w:rFonts w:ascii="Times New Roman" w:hAnsi="Times New Roman"/>
          <w:sz w:val="26"/>
          <w:szCs w:val="26"/>
        </w:rPr>
        <w:t>ГрК</w:t>
      </w:r>
      <w:proofErr w:type="spellEnd"/>
      <w:r w:rsidRPr="00A3486F">
        <w:rPr>
          <w:rFonts w:ascii="Times New Roman" w:hAnsi="Times New Roman"/>
          <w:sz w:val="26"/>
          <w:szCs w:val="26"/>
        </w:rPr>
        <w:t xml:space="preserve">  РФ) о соответствии построенного, реконструированного объекта капитального строительства указанным в пункте 1 части 5 статьи 49 </w:t>
      </w:r>
      <w:proofErr w:type="spellStart"/>
      <w:r w:rsidRPr="00A3486F">
        <w:rPr>
          <w:rFonts w:ascii="Times New Roman" w:hAnsi="Times New Roman"/>
          <w:sz w:val="26"/>
          <w:szCs w:val="26"/>
        </w:rPr>
        <w:t>ГрК</w:t>
      </w:r>
      <w:proofErr w:type="spellEnd"/>
      <w:r w:rsidRPr="00A3486F">
        <w:rPr>
          <w:rFonts w:ascii="Times New Roman" w:hAnsi="Times New Roman"/>
          <w:sz w:val="26"/>
          <w:szCs w:val="26"/>
        </w:rPr>
        <w:t xml:space="preserve">  РФ требованиям проектной документации (в том числе с </w:t>
      </w:r>
      <w:r w:rsidRPr="00A3486F">
        <w:rPr>
          <w:rFonts w:ascii="Times New Roman" w:hAnsi="Times New Roman"/>
          <w:sz w:val="26"/>
          <w:szCs w:val="26"/>
        </w:rPr>
        <w:lastRenderedPageBreak/>
        <w:t>учетом изменений, внесенных в рабочую документацию и являющихся в соответствии с частью 1.3</w:t>
      </w:r>
      <w:proofErr w:type="gramEnd"/>
      <w:r w:rsidRPr="00A3486F">
        <w:rPr>
          <w:rFonts w:ascii="Times New Roman" w:hAnsi="Times New Roman"/>
          <w:sz w:val="26"/>
          <w:szCs w:val="26"/>
        </w:rPr>
        <w:t xml:space="preserve"> статьи 52 </w:t>
      </w:r>
      <w:proofErr w:type="spellStart"/>
      <w:r w:rsidRPr="00A3486F">
        <w:rPr>
          <w:rFonts w:ascii="Times New Roman" w:hAnsi="Times New Roman"/>
          <w:sz w:val="26"/>
          <w:szCs w:val="26"/>
        </w:rPr>
        <w:t>ГрК</w:t>
      </w:r>
      <w:proofErr w:type="spellEnd"/>
      <w:r w:rsidRPr="00A3486F">
        <w:rPr>
          <w:rFonts w:ascii="Times New Roman" w:hAnsi="Times New Roman"/>
          <w:sz w:val="26"/>
          <w:szCs w:val="26"/>
        </w:rPr>
        <w:t xml:space="preserve">  РФ 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proofErr w:type="spellStart"/>
      <w:r w:rsidRPr="00A3486F">
        <w:rPr>
          <w:rFonts w:ascii="Times New Roman" w:hAnsi="Times New Roman"/>
          <w:sz w:val="26"/>
          <w:szCs w:val="26"/>
        </w:rPr>
        <w:t>ГрК</w:t>
      </w:r>
      <w:proofErr w:type="spellEnd"/>
      <w:r w:rsidRPr="00A3486F">
        <w:rPr>
          <w:rFonts w:ascii="Times New Roman" w:hAnsi="Times New Roman"/>
          <w:sz w:val="26"/>
          <w:szCs w:val="26"/>
        </w:rPr>
        <w:t xml:space="preserve">  РФ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2E2053" w:rsidRDefault="002E2053" w:rsidP="004625A3">
      <w:pPr>
        <w:pStyle w:val="af5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1.2.4. пункт 11.1.2 изложить в следующей редакции:</w:t>
      </w:r>
    </w:p>
    <w:p w:rsidR="002E2053" w:rsidRDefault="002E2053" w:rsidP="004625A3">
      <w:pPr>
        <w:pStyle w:val="af5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«11.1.2 </w:t>
      </w:r>
      <w:r w:rsidRPr="008C3877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8C3877">
        <w:rPr>
          <w:rFonts w:ascii="Times New Roman" w:hAnsi="Times New Roman"/>
          <w:sz w:val="26"/>
          <w:szCs w:val="26"/>
        </w:rPr>
        <w:t>случае</w:t>
      </w:r>
      <w:proofErr w:type="gramEnd"/>
      <w:r w:rsidRPr="008C3877">
        <w:rPr>
          <w:rFonts w:ascii="Times New Roman" w:hAnsi="Times New Roman"/>
          <w:sz w:val="26"/>
          <w:szCs w:val="26"/>
        </w:rPr>
        <w:t xml:space="preserve">, если Заявитель самостоятельно не представил документы, указанные в </w:t>
      </w:r>
      <w:hyperlink r:id="rId9" w:history="1">
        <w:r w:rsidRPr="008C3877">
          <w:rPr>
            <w:rFonts w:ascii="Times New Roman" w:hAnsi="Times New Roman"/>
            <w:sz w:val="26"/>
            <w:szCs w:val="26"/>
          </w:rPr>
          <w:t xml:space="preserve">подпунктах </w:t>
        </w:r>
      </w:hyperlink>
      <w:r w:rsidRPr="008C3877">
        <w:rPr>
          <w:rFonts w:ascii="Times New Roman" w:hAnsi="Times New Roman"/>
          <w:sz w:val="26"/>
          <w:szCs w:val="26"/>
        </w:rPr>
        <w:t xml:space="preserve">1, </w:t>
      </w:r>
      <w:hyperlink r:id="rId10" w:history="1">
        <w:r w:rsidRPr="008C3877">
          <w:rPr>
            <w:rFonts w:ascii="Times New Roman" w:hAnsi="Times New Roman"/>
            <w:sz w:val="26"/>
            <w:szCs w:val="26"/>
          </w:rPr>
          <w:t>3</w:t>
        </w:r>
      </w:hyperlink>
      <w:r w:rsidRPr="008C3877">
        <w:rPr>
          <w:rFonts w:ascii="Times New Roman" w:hAnsi="Times New Roman"/>
          <w:sz w:val="26"/>
          <w:szCs w:val="26"/>
        </w:rPr>
        <w:t xml:space="preserve"> и </w:t>
      </w:r>
      <w:hyperlink r:id="rId11" w:history="1">
        <w:r w:rsidRPr="008C3877">
          <w:rPr>
            <w:rFonts w:ascii="Times New Roman" w:hAnsi="Times New Roman"/>
            <w:sz w:val="26"/>
            <w:szCs w:val="26"/>
          </w:rPr>
          <w:t>9 пункта</w:t>
        </w:r>
      </w:hyperlink>
      <w:r w:rsidRPr="008C3877">
        <w:rPr>
          <w:rFonts w:ascii="Times New Roman" w:hAnsi="Times New Roman"/>
          <w:sz w:val="26"/>
          <w:szCs w:val="26"/>
        </w:rPr>
        <w:t xml:space="preserve"> 11.1 настоящего Регламента, Управление  направляет межведомственный запрос в государственные органы, органы местного самоуправления и подведомственные органам или органам местного самоуправления организациях, в распоряжении которых находятся указанные документы.</w:t>
      </w:r>
      <w:r>
        <w:rPr>
          <w:rFonts w:ascii="Times New Roman" w:hAnsi="Times New Roman"/>
          <w:sz w:val="26"/>
          <w:szCs w:val="26"/>
        </w:rPr>
        <w:t>»;</w:t>
      </w:r>
    </w:p>
    <w:p w:rsidR="002E2053" w:rsidRDefault="002E2053" w:rsidP="004625A3">
      <w:pPr>
        <w:pStyle w:val="af5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8C3877">
        <w:rPr>
          <w:rFonts w:ascii="Times New Roman" w:hAnsi="Times New Roman"/>
          <w:sz w:val="26"/>
          <w:szCs w:val="26"/>
        </w:rPr>
        <w:t xml:space="preserve">1.2.5.пункт 11.1.3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E2053" w:rsidRDefault="002E2053" w:rsidP="004625A3">
      <w:pPr>
        <w:pStyle w:val="af5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«11.1.3.</w:t>
      </w:r>
      <w:r w:rsidRPr="008C3877">
        <w:rPr>
          <w:rFonts w:ascii="Times New Roman" w:hAnsi="Times New Roman"/>
          <w:sz w:val="26"/>
          <w:szCs w:val="26"/>
        </w:rPr>
        <w:t xml:space="preserve"> Документы, </w:t>
      </w:r>
      <w:r w:rsidR="008A5EA3">
        <w:rPr>
          <w:rFonts w:ascii="Times New Roman" w:hAnsi="Times New Roman"/>
          <w:sz w:val="26"/>
          <w:szCs w:val="26"/>
        </w:rPr>
        <w:t xml:space="preserve">указанные в подпунктах 1, 7, 8 </w:t>
      </w:r>
      <w:bookmarkStart w:id="0" w:name="_GoBack"/>
      <w:bookmarkEnd w:id="0"/>
      <w:r w:rsidRPr="008C3877">
        <w:rPr>
          <w:rFonts w:ascii="Times New Roman" w:hAnsi="Times New Roman"/>
          <w:sz w:val="26"/>
          <w:szCs w:val="26"/>
        </w:rPr>
        <w:t xml:space="preserve">пункта 11.1. настоящего Регламента направляются Заявителем самостоятельно, 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8C3877">
        <w:rPr>
          <w:rFonts w:ascii="Times New Roman" w:hAnsi="Times New Roman"/>
          <w:sz w:val="26"/>
          <w:szCs w:val="26"/>
        </w:rPr>
        <w:t>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Управлением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r>
        <w:rPr>
          <w:rFonts w:ascii="Times New Roman" w:hAnsi="Times New Roman"/>
          <w:sz w:val="26"/>
          <w:szCs w:val="26"/>
        </w:rPr>
        <w:t>»;</w:t>
      </w:r>
      <w:proofErr w:type="gramEnd"/>
    </w:p>
    <w:p w:rsidR="002E2053" w:rsidRDefault="002E2053" w:rsidP="004625A3">
      <w:pPr>
        <w:pStyle w:val="af5"/>
        <w:numPr>
          <w:ilvl w:val="1"/>
          <w:numId w:val="47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пункте 22.4 раздела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последнее предложение исключить;</w:t>
      </w:r>
    </w:p>
    <w:p w:rsidR="002E2053" w:rsidRPr="0077418D" w:rsidRDefault="002E2053" w:rsidP="004625A3">
      <w:pPr>
        <w:pStyle w:val="1"/>
        <w:numPr>
          <w:ilvl w:val="1"/>
          <w:numId w:val="47"/>
        </w:numPr>
        <w:tabs>
          <w:tab w:val="left" w:pos="1701"/>
        </w:tabs>
        <w:spacing w:before="0" w:after="0" w:line="312" w:lineRule="auto"/>
        <w:ind w:left="0" w:firstLine="709"/>
        <w:rPr>
          <w:szCs w:val="24"/>
        </w:rPr>
      </w:pPr>
      <w:r w:rsidRPr="0077418D">
        <w:rPr>
          <w:szCs w:val="24"/>
        </w:rPr>
        <w:t>Приложение № 1</w:t>
      </w:r>
      <w:r>
        <w:rPr>
          <w:szCs w:val="24"/>
        </w:rPr>
        <w:t xml:space="preserve"> </w:t>
      </w:r>
      <w:r w:rsidRPr="0077418D">
        <w:rPr>
          <w:szCs w:val="24"/>
        </w:rPr>
        <w:t>к Административному регламенту по предоставлению муниципальной услуги «Предоставление  разрешения на  ввод объекта в эксплуатацию»</w:t>
      </w:r>
      <w:r>
        <w:rPr>
          <w:szCs w:val="24"/>
        </w:rPr>
        <w:t xml:space="preserve"> изложить в следующей редакции:</w:t>
      </w:r>
    </w:p>
    <w:p w:rsidR="002E2053" w:rsidRDefault="002E2053" w:rsidP="002E2053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585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Приложение № 1</w:t>
      </w:r>
    </w:p>
    <w:p w:rsidR="002E2053" w:rsidRDefault="002E2053" w:rsidP="002E2053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2832"/>
        <w:jc w:val="right"/>
        <w:rPr>
          <w:szCs w:val="24"/>
        </w:rPr>
      </w:pPr>
      <w:r>
        <w:rPr>
          <w:szCs w:val="24"/>
        </w:rPr>
        <w:tab/>
        <w:t xml:space="preserve"> к Административному регламенту </w:t>
      </w:r>
    </w:p>
    <w:p w:rsidR="002E2053" w:rsidRDefault="002E2053" w:rsidP="002E2053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ind w:left="2832"/>
        <w:jc w:val="right"/>
        <w:rPr>
          <w:szCs w:val="24"/>
        </w:rPr>
      </w:pPr>
      <w:r>
        <w:rPr>
          <w:szCs w:val="24"/>
        </w:rPr>
        <w:t>по предоставлению муниципальной услуги «Предоставление  разрешения на  ввод объекта в эксплуатацию»</w:t>
      </w:r>
    </w:p>
    <w:p w:rsidR="002E2053" w:rsidRDefault="002E2053" w:rsidP="002E2053">
      <w:pPr>
        <w:pStyle w:val="ae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2E2053" w:rsidRDefault="002E2053" w:rsidP="002E2053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sz w:val="26"/>
        </w:rPr>
        <w:t>«</w:t>
      </w:r>
      <w:r>
        <w:rPr>
          <w:b/>
          <w:color w:val="000000"/>
          <w:sz w:val="26"/>
          <w:szCs w:val="26"/>
          <w:u w:val="single"/>
        </w:rPr>
        <w:t>Форма заявления о выдаче разрешения на ввод объекта в эксплуатацию</w:t>
      </w:r>
    </w:p>
    <w:p w:rsidR="002E2053" w:rsidRDefault="002E2053" w:rsidP="002E2053">
      <w:pPr>
        <w:ind w:left="5245"/>
      </w:pPr>
      <w:r>
        <w:rPr>
          <w:b/>
          <w:i/>
          <w:u w:val="single"/>
        </w:rPr>
        <w:t>В Администрацию города Глазова</w:t>
      </w:r>
    </w:p>
    <w:p w:rsidR="002E2053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кого:</w:t>
      </w:r>
    </w:p>
    <w:p w:rsidR="002E2053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E2053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(наименование юридического лица или ФИО физического лица - застройщика),</w:t>
      </w:r>
    </w:p>
    <w:p w:rsidR="002E2053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       </w:t>
      </w:r>
      <w:proofErr w:type="gramStart"/>
      <w:r w:rsidRPr="00BD4245">
        <w:rPr>
          <w:rFonts w:ascii="Times New Roman" w:hAnsi="Times New Roman" w:cs="Times New Roman"/>
        </w:rPr>
        <w:t>осуществившего</w:t>
      </w:r>
      <w:proofErr w:type="gramEnd"/>
      <w:r w:rsidRPr="00BD4245">
        <w:rPr>
          <w:rFonts w:ascii="Times New Roman" w:hAnsi="Times New Roman" w:cs="Times New Roman"/>
        </w:rPr>
        <w:t xml:space="preserve"> строительство  или реконструкцию,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lastRenderedPageBreak/>
        <w:t xml:space="preserve">                    ИНН, юридический и почтовый адреса,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инициалы, фамилия руководителя, телефон, ОГРН, ОГРНИП, СНИЛ</w:t>
      </w:r>
      <w:proofErr w:type="gramStart"/>
      <w:r w:rsidRPr="00BD4245">
        <w:rPr>
          <w:rFonts w:ascii="Times New Roman" w:hAnsi="Times New Roman" w:cs="Times New Roman"/>
        </w:rPr>
        <w:t>С(</w:t>
      </w:r>
      <w:proofErr w:type="gramEnd"/>
      <w:r w:rsidRPr="00BD4245">
        <w:rPr>
          <w:rFonts w:ascii="Times New Roman" w:hAnsi="Times New Roman" w:cs="Times New Roman"/>
        </w:rPr>
        <w:t>физ.лица), адрес электронной почты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     </w:t>
      </w:r>
    </w:p>
    <w:p w:rsidR="002E2053" w:rsidRDefault="002E2053" w:rsidP="002E2053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2E2053" w:rsidRPr="00BD4245" w:rsidRDefault="002E2053" w:rsidP="002E20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D4245">
        <w:rPr>
          <w:rFonts w:ascii="Times New Roman" w:hAnsi="Times New Roman" w:cs="Times New Roman"/>
          <w:b/>
        </w:rPr>
        <w:t>Заявление</w:t>
      </w:r>
    </w:p>
    <w:p w:rsidR="002E2053" w:rsidRPr="00BD4245" w:rsidRDefault="002E2053" w:rsidP="002E20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D4245">
        <w:rPr>
          <w:rFonts w:ascii="Times New Roman" w:hAnsi="Times New Roman" w:cs="Times New Roman"/>
          <w:b/>
        </w:rPr>
        <w:t>о выдаче разрешения на ввод объекта в эксплуатацию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Прошу  выдать  разрешение  на  ввод  в  эксплуатацию  объекта  капитального строительства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2E2053" w:rsidRPr="00BD4245" w:rsidRDefault="002E2053" w:rsidP="002E205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D4245">
        <w:rPr>
          <w:sz w:val="20"/>
          <w:szCs w:val="20"/>
        </w:rPr>
        <w:t xml:space="preserve">    Наименование объекта капитального строительства (этапа), в соответствии с проектной документацией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2E2053" w:rsidRPr="00BD4245" w:rsidRDefault="002E2053" w:rsidP="002E2053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BD4245">
        <w:rPr>
          <w:sz w:val="20"/>
          <w:szCs w:val="20"/>
        </w:rPr>
        <w:t>адрес (местоположение) объекта капитального строительства</w:t>
      </w:r>
    </w:p>
    <w:p w:rsidR="002E2053" w:rsidRPr="00BD4245" w:rsidRDefault="002E2053" w:rsidP="002E2053">
      <w:pPr>
        <w:pStyle w:val="ConsPlusNonformat"/>
        <w:jc w:val="center"/>
        <w:rPr>
          <w:rFonts w:ascii="Times New Roman" w:hAnsi="Times New Roman" w:cs="Times New Roman"/>
        </w:rPr>
      </w:pP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на земельном участке по адресу: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E2053" w:rsidRPr="00BD4245" w:rsidRDefault="002E2053" w:rsidP="002E2053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BD4245">
        <w:t xml:space="preserve">                     </w:t>
      </w:r>
      <w:r w:rsidRPr="00BD4245">
        <w:rPr>
          <w:sz w:val="20"/>
          <w:szCs w:val="20"/>
        </w:rPr>
        <w:t>адрес (местоположение)</w:t>
      </w:r>
      <w:proofErr w:type="gramStart"/>
      <w:r w:rsidRPr="00BD4245">
        <w:rPr>
          <w:sz w:val="20"/>
          <w:szCs w:val="20"/>
        </w:rPr>
        <w:t xml:space="preserve"> ,</w:t>
      </w:r>
      <w:proofErr w:type="gramEnd"/>
      <w:r w:rsidRPr="00BD4245">
        <w:rPr>
          <w:sz w:val="20"/>
          <w:szCs w:val="20"/>
        </w:rPr>
        <w:t xml:space="preserve"> кадастровый номер  земельного участка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eastAsia="Calibri" w:hAnsi="Times New Roman" w:cs="Times New Roman"/>
        </w:rPr>
      </w:pPr>
      <w:r w:rsidRPr="00BD4245">
        <w:rPr>
          <w:rFonts w:ascii="Times New Roman" w:eastAsia="Calibri" w:hAnsi="Times New Roman" w:cs="Times New Roman"/>
        </w:rPr>
        <w:t xml:space="preserve">Сведения о разрешении на строительство, на основании которого осуществлялось строительство, реконструкция объекта капитального строительства 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Строительство (реконструкция) осуществлялось на основании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 от "___" ______________ г.№ 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(наименование документа)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Право на пользование землей закреплено 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                                                                                         (наименование документа)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____________________________ от "___" ______________ г. №_________________________________ 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Дополнительно информируем: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Работы    производились    подрядным    (хозяйственным)   способом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в соответствии с договором от "___" ______________ 20__ г. №__________________________________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                  </w:t>
      </w:r>
      <w:proofErr w:type="gramStart"/>
      <w:r w:rsidRPr="00BD4245">
        <w:rPr>
          <w:rFonts w:ascii="Times New Roman" w:hAnsi="Times New Roman" w:cs="Times New Roman"/>
        </w:rPr>
        <w:t>(наименование организации, ИНН,</w:t>
      </w:r>
      <w:proofErr w:type="gramEnd"/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836"/>
        <w:gridCol w:w="1560"/>
        <w:gridCol w:w="4110"/>
      </w:tblGrid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№№</w:t>
            </w:r>
          </w:p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4245">
              <w:rPr>
                <w:sz w:val="20"/>
                <w:szCs w:val="20"/>
              </w:rPr>
              <w:t>п</w:t>
            </w:r>
            <w:proofErr w:type="gramEnd"/>
            <w:r w:rsidRPr="00BD4245">
              <w:rPr>
                <w:sz w:val="20"/>
                <w:szCs w:val="20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Ед. изм.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Показатель в соответствии с проектом</w:t>
            </w:r>
          </w:p>
        </w:tc>
      </w:tr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кв. 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куб. 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В том числе подземной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куб. 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Высота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Площадь застройки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кв. м.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Вместимость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Класс энергетической эффективности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 xml:space="preserve">- Протяженность линейного объекта </w:t>
            </w:r>
          </w:p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- Категория (класс):</w:t>
            </w:r>
          </w:p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- Мощность (пропускная способность, грузооборот, интенсивность движения):</w:t>
            </w:r>
          </w:p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-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245">
              <w:rPr>
                <w:sz w:val="20"/>
                <w:szCs w:val="20"/>
              </w:rPr>
              <w:t>Иные 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625A3" w:rsidRPr="00BD4245" w:rsidTr="004625A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A3" w:rsidRPr="00BD4245" w:rsidRDefault="004625A3" w:rsidP="0046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  юридический и почтовый адреса, инициалы, фамилия руководителя,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номер телефона, банковские реквизиты (наименование банка, </w:t>
      </w:r>
      <w:proofErr w:type="gramStart"/>
      <w:r w:rsidRPr="00BD4245">
        <w:rPr>
          <w:rFonts w:ascii="Times New Roman" w:hAnsi="Times New Roman" w:cs="Times New Roman"/>
        </w:rPr>
        <w:t>р</w:t>
      </w:r>
      <w:proofErr w:type="gramEnd"/>
      <w:r w:rsidRPr="00BD4245">
        <w:rPr>
          <w:rFonts w:ascii="Times New Roman" w:hAnsi="Times New Roman" w:cs="Times New Roman"/>
        </w:rPr>
        <w:t>/с, к/с, БИК)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Право выполнения строительно-монтажных работ закреплено 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(наименование документа и уполномоченной организации, его выдавшей)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lastRenderedPageBreak/>
        <w:t>__________________________________________________________________________________________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от "___" _______________ г. N 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Производителем работ приказом ___________ от "___" __________ г. №____________________________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назначен _________________________________________________________________________________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                       (должность, инициалы, фамилия)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имеющий _____________________________ специальное образование и стаж работы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          (высшее, среднее)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в строительстве ____________ лет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Строительный контроль в </w:t>
      </w:r>
      <w:proofErr w:type="gramStart"/>
      <w:r w:rsidRPr="00BD4245">
        <w:rPr>
          <w:rFonts w:ascii="Times New Roman" w:hAnsi="Times New Roman" w:cs="Times New Roman"/>
        </w:rPr>
        <w:t>соответствии</w:t>
      </w:r>
      <w:proofErr w:type="gramEnd"/>
      <w:r w:rsidRPr="00BD4245">
        <w:rPr>
          <w:rFonts w:ascii="Times New Roman" w:hAnsi="Times New Roman" w:cs="Times New Roman"/>
        </w:rPr>
        <w:t xml:space="preserve"> с договором от "___" ______________ г.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№ _________ осуществлялся 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  </w:t>
      </w:r>
      <w:proofErr w:type="gramStart"/>
      <w:r w:rsidRPr="00BD4245">
        <w:rPr>
          <w:rFonts w:ascii="Times New Roman" w:hAnsi="Times New Roman" w:cs="Times New Roman"/>
        </w:rPr>
        <w:t>(наименование организации, ИНН, юридический и почтовый адреса,</w:t>
      </w:r>
      <w:proofErr w:type="gramEnd"/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инициалы, фамилия руководителя, номер телефона, банковские реквизиты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               (наименование банка, </w:t>
      </w:r>
      <w:proofErr w:type="gramStart"/>
      <w:r w:rsidRPr="00BD4245">
        <w:rPr>
          <w:rFonts w:ascii="Times New Roman" w:hAnsi="Times New Roman" w:cs="Times New Roman"/>
        </w:rPr>
        <w:t>р</w:t>
      </w:r>
      <w:proofErr w:type="gramEnd"/>
      <w:r w:rsidRPr="00BD4245">
        <w:rPr>
          <w:rFonts w:ascii="Times New Roman" w:hAnsi="Times New Roman" w:cs="Times New Roman"/>
        </w:rPr>
        <w:t>/с, к/с, БИК))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право выполнения функций заказчика (застройщика) закреплено 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___________________________________________________________________________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 xml:space="preserve">           (наименование документа и организации, его выдавшей)</w:t>
      </w:r>
    </w:p>
    <w:p w:rsidR="002E2053" w:rsidRPr="00BD4245" w:rsidRDefault="002E2053" w:rsidP="002E2053">
      <w:pPr>
        <w:pStyle w:val="ConsPlusNonformat"/>
        <w:jc w:val="both"/>
        <w:rPr>
          <w:rFonts w:ascii="Times New Roman" w:hAnsi="Times New Roman" w:cs="Times New Roman"/>
        </w:rPr>
      </w:pPr>
      <w:r w:rsidRPr="00BD4245">
        <w:rPr>
          <w:rFonts w:ascii="Times New Roman" w:hAnsi="Times New Roman" w:cs="Times New Roman"/>
        </w:rPr>
        <w:t>№ ___________ от «___» ________________ г.</w:t>
      </w:r>
    </w:p>
    <w:p w:rsidR="002E2053" w:rsidRPr="00BD4245" w:rsidRDefault="002E2053" w:rsidP="002E2053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2E2053" w:rsidRPr="00BD4245" w:rsidRDefault="002E2053" w:rsidP="002E205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D4245">
        <w:rPr>
          <w:sz w:val="20"/>
          <w:szCs w:val="20"/>
        </w:rPr>
        <w:t>Краткие фактические  характеристики объекта: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документы, указанные в пункте 11 настоящего Регламента: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</w:t>
      </w:r>
    </w:p>
    <w:p w:rsidR="00D24161" w:rsidRDefault="00D24161" w:rsidP="00D2416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сведения об уплате государственной пошлины за осуществление государственной регистрации прав;</w:t>
      </w:r>
    </w:p>
    <w:p w:rsidR="00D24161" w:rsidRDefault="00D24161" w:rsidP="00D24161">
      <w:pPr>
        <w:autoSpaceDE w:val="0"/>
        <w:autoSpaceDN w:val="0"/>
        <w:adjustRightInd w:val="0"/>
        <w:spacing w:before="20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-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D24161" w:rsidRDefault="00D24161" w:rsidP="00D2416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Правительством Российской Федерации могут устанавливаться помимо предусмотренных пунктом 11 настоящего регламента 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_______________   _______________________________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(должность)            (подпись)           (расшифровка подписи)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_______________ 20__ г.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М.П.</w:t>
      </w:r>
    </w:p>
    <w:p w:rsidR="00D24161" w:rsidRDefault="00D24161" w:rsidP="00D24161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</w:pPr>
    </w:p>
    <w:p w:rsidR="00D24161" w:rsidRDefault="00D24161" w:rsidP="00D24161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Примечание:</w:t>
      </w:r>
    </w:p>
    <w:p w:rsidR="00D24161" w:rsidRDefault="00D24161" w:rsidP="00D2416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юридического лица  бланк заявления о выдаче разрешения на ввод объекта в эксплуатацию оформляется на бланке организации.</w:t>
      </w:r>
    </w:p>
    <w:p w:rsidR="00D24161" w:rsidRDefault="00D24161" w:rsidP="00D24161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</w:pPr>
    </w:p>
    <w:p w:rsidR="00D24161" w:rsidRDefault="00D24161" w:rsidP="00D24161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D24161" w:rsidRDefault="00D24161" w:rsidP="00D24161">
      <w:pPr>
        <w:rPr>
          <w:b/>
          <w:szCs w:val="22"/>
        </w:rPr>
      </w:pPr>
      <w:r>
        <w:rPr>
          <w:b/>
        </w:rPr>
        <w:t>СОГЛАСИЕ:</w:t>
      </w:r>
    </w:p>
    <w:p w:rsidR="00D24161" w:rsidRPr="00FB344E" w:rsidRDefault="00D24161" w:rsidP="00D241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B344E">
        <w:rPr>
          <w:rFonts w:ascii="Times New Roman" w:hAnsi="Times New Roman" w:cs="Times New Roman"/>
          <w:sz w:val="26"/>
          <w:szCs w:val="26"/>
        </w:rPr>
        <w:t xml:space="preserve">         1)  Для физического лица:  </w:t>
      </w:r>
    </w:p>
    <w:p w:rsidR="00D24161" w:rsidRPr="00FB344E" w:rsidRDefault="00D24161" w:rsidP="00D2416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B344E">
        <w:rPr>
          <w:rFonts w:ascii="Times New Roman" w:hAnsi="Times New Roman" w:cs="Times New Roman"/>
          <w:sz w:val="26"/>
          <w:szCs w:val="26"/>
        </w:rPr>
        <w:t xml:space="preserve">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архитектуры и градостроительства Администрации города Глазова (427620, УР, г. Глазов, ул. </w:t>
      </w:r>
      <w:proofErr w:type="spellStart"/>
      <w:r w:rsidRPr="00FB344E">
        <w:rPr>
          <w:rFonts w:ascii="Times New Roman" w:hAnsi="Times New Roman" w:cs="Times New Roman"/>
          <w:sz w:val="26"/>
          <w:szCs w:val="26"/>
        </w:rPr>
        <w:t>Энгельса</w:t>
      </w:r>
      <w:proofErr w:type="gramStart"/>
      <w:r w:rsidRPr="00FB344E">
        <w:rPr>
          <w:rFonts w:ascii="Times New Roman" w:hAnsi="Times New Roman" w:cs="Times New Roman"/>
          <w:sz w:val="26"/>
          <w:szCs w:val="26"/>
        </w:rPr>
        <w:t>,д</w:t>
      </w:r>
      <w:proofErr w:type="spellEnd"/>
      <w:proofErr w:type="gramEnd"/>
      <w:r w:rsidRPr="00FB344E">
        <w:rPr>
          <w:rFonts w:ascii="Times New Roman" w:hAnsi="Times New Roman" w:cs="Times New Roman"/>
          <w:sz w:val="26"/>
          <w:szCs w:val="26"/>
        </w:rPr>
        <w:t>. 18)  в целях совершения действий по моему заявлению.</w:t>
      </w:r>
    </w:p>
    <w:p w:rsidR="00D24161" w:rsidRPr="00FB344E" w:rsidRDefault="00D24161" w:rsidP="00D2416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B344E">
        <w:rPr>
          <w:rFonts w:ascii="Times New Roman" w:hAnsi="Times New Roman" w:cs="Times New Roman"/>
          <w:sz w:val="26"/>
          <w:szCs w:val="26"/>
        </w:rPr>
        <w:lastRenderedPageBreak/>
        <w:t xml:space="preserve">           Мне   известно,   что   я   могу    отозвать   данное  согласие   путем   подачи   письменного   заявления   в   Управление архитектуры и градостроительства  Администрации города Глазова. 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        ________________________     «____» ___________ 20____ г.  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(подпись)                                           (Ф.И.О.)</w:t>
      </w:r>
    </w:p>
    <w:p w:rsidR="00D24161" w:rsidRDefault="00D24161" w:rsidP="00D24161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D24161" w:rsidRDefault="00D24161" w:rsidP="00D24161">
      <w:pPr>
        <w:numPr>
          <w:ilvl w:val="0"/>
          <w:numId w:val="45"/>
        </w:numPr>
        <w:autoSpaceDE w:val="0"/>
        <w:autoSpaceDN w:val="0"/>
        <w:adjustRightInd w:val="0"/>
        <w:jc w:val="both"/>
      </w:pPr>
      <w:r>
        <w:t>Для физического лица и юридического лица:</w:t>
      </w:r>
    </w:p>
    <w:p w:rsidR="00D24161" w:rsidRPr="00FB344E" w:rsidRDefault="00D24161" w:rsidP="00D241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B344E">
        <w:rPr>
          <w:sz w:val="26"/>
          <w:szCs w:val="26"/>
        </w:rPr>
        <w:t xml:space="preserve">В соответствии с частью 3.6 статьи 55 </w:t>
      </w:r>
      <w:proofErr w:type="spellStart"/>
      <w:r w:rsidRPr="00FB344E">
        <w:rPr>
          <w:sz w:val="26"/>
          <w:szCs w:val="26"/>
        </w:rPr>
        <w:t>ГрК</w:t>
      </w:r>
      <w:proofErr w:type="spellEnd"/>
      <w:r w:rsidRPr="00FB344E">
        <w:rPr>
          <w:sz w:val="26"/>
          <w:szCs w:val="26"/>
        </w:rPr>
        <w:t xml:space="preserve"> РФ:</w:t>
      </w:r>
    </w:p>
    <w:p w:rsidR="00D24161" w:rsidRDefault="00D24161" w:rsidP="00D24161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sz w:val="26"/>
          <w:szCs w:val="26"/>
        </w:rPr>
        <w:t>машино-места</w:t>
      </w:r>
      <w:proofErr w:type="spellEnd"/>
      <w:r>
        <w:rPr>
          <w:sz w:val="26"/>
          <w:szCs w:val="26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        ________________________     «____» ___________ 20____ г.  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(подпись)                                           (Ф.И.О.)</w:t>
      </w:r>
    </w:p>
    <w:p w:rsidR="00D24161" w:rsidRDefault="00D24161" w:rsidP="00D241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4161" w:rsidRDefault="00D24161" w:rsidP="00D24161">
      <w:pPr>
        <w:autoSpaceDE w:val="0"/>
        <w:autoSpaceDN w:val="0"/>
        <w:adjustRightInd w:val="0"/>
        <w:spacing w:before="2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sz w:val="26"/>
          <w:szCs w:val="26"/>
        </w:rPr>
        <w:t>машино-места</w:t>
      </w:r>
      <w:proofErr w:type="spellEnd"/>
      <w:r>
        <w:rPr>
          <w:sz w:val="26"/>
          <w:szCs w:val="26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        ________________________     «____» ___________ 20____ г.  </w:t>
      </w:r>
    </w:p>
    <w:p w:rsidR="00D24161" w:rsidRDefault="00D24161" w:rsidP="00D2416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(подпись)                                           (Ф.И.О.)</w:t>
      </w:r>
    </w:p>
    <w:p w:rsidR="00D24161" w:rsidRDefault="00D24161" w:rsidP="00D24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D24161" w:rsidRDefault="00D24161" w:rsidP="00D24161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sz w:val="26"/>
          <w:szCs w:val="26"/>
        </w:rPr>
        <w:t>машино-места</w:t>
      </w:r>
      <w:proofErr w:type="spellEnd"/>
      <w:r>
        <w:rPr>
          <w:sz w:val="26"/>
          <w:szCs w:val="26"/>
        </w:rPr>
        <w:t>, а также документы, подтверждающие исполнение застройщиком 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</w:r>
      <w:proofErr w:type="gramEnd"/>
      <w:r>
        <w:rPr>
          <w:sz w:val="26"/>
          <w:szCs w:val="26"/>
        </w:rPr>
        <w:t xml:space="preserve"> В </w:t>
      </w:r>
      <w:proofErr w:type="gramStart"/>
      <w:r>
        <w:rPr>
          <w:sz w:val="26"/>
          <w:szCs w:val="26"/>
        </w:rPr>
        <w:t>этом</w:t>
      </w:r>
      <w:proofErr w:type="gramEnd"/>
      <w:r>
        <w:rPr>
          <w:sz w:val="26"/>
          <w:szCs w:val="26"/>
        </w:rPr>
        <w:t xml:space="preserve">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D24161" w:rsidRDefault="00D24161" w:rsidP="00D2416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4161" w:rsidRDefault="00D24161" w:rsidP="00D241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Положения </w:t>
      </w:r>
      <w:hyperlink r:id="rId12" w:history="1">
        <w:r>
          <w:rPr>
            <w:rStyle w:val="a8"/>
            <w:sz w:val="26"/>
            <w:szCs w:val="26"/>
          </w:rPr>
          <w:t>части 3.6</w:t>
        </w:r>
      </w:hyperlink>
      <w:r>
        <w:rPr>
          <w:sz w:val="26"/>
          <w:szCs w:val="26"/>
        </w:rPr>
        <w:t xml:space="preserve"> статьи 55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 не применяются:</w:t>
      </w:r>
    </w:p>
    <w:p w:rsidR="00D24161" w:rsidRDefault="00D24161" w:rsidP="00D24161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3" w:history="1">
        <w:r>
          <w:rPr>
            <w:rStyle w:val="a8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30 декабря 2004 года N 214-ФЗ "Об участии в долевом строительстве многоквартирных домов и иных объектов </w:t>
      </w:r>
      <w:r>
        <w:rPr>
          <w:sz w:val="26"/>
          <w:szCs w:val="26"/>
        </w:rPr>
        <w:lastRenderedPageBreak/>
        <w:t>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>
        <w:rPr>
          <w:sz w:val="26"/>
          <w:szCs w:val="26"/>
        </w:rPr>
        <w:t xml:space="preserve"> кооперативом;</w:t>
      </w:r>
    </w:p>
    <w:p w:rsidR="00D24161" w:rsidRDefault="00D24161" w:rsidP="00D24161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14" w:history="1">
        <w:r>
          <w:rPr>
            <w:rStyle w:val="a8"/>
            <w:sz w:val="26"/>
            <w:szCs w:val="26"/>
          </w:rPr>
          <w:t>части 3.6</w:t>
        </w:r>
      </w:hyperlink>
      <w:r>
        <w:rPr>
          <w:sz w:val="26"/>
          <w:szCs w:val="26"/>
        </w:rPr>
        <w:t xml:space="preserve">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sz w:val="26"/>
          <w:szCs w:val="26"/>
        </w:rPr>
        <w:t>машино-места</w:t>
      </w:r>
      <w:proofErr w:type="spellEnd"/>
      <w:r>
        <w:rPr>
          <w:sz w:val="26"/>
          <w:szCs w:val="26"/>
        </w:rPr>
        <w:t>.</w:t>
      </w:r>
      <w:proofErr w:type="gramEnd"/>
    </w:p>
    <w:p w:rsidR="00FB344E" w:rsidRDefault="00FB344E" w:rsidP="00D24161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</w:p>
    <w:p w:rsidR="00D24161" w:rsidRDefault="00D24161" w:rsidP="00FB344E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Приложения 2 и 3 </w:t>
      </w:r>
      <w:r w:rsidRPr="00CC271A">
        <w:rPr>
          <w:sz w:val="26"/>
          <w:szCs w:val="26"/>
        </w:rPr>
        <w:t xml:space="preserve">к Административному регламенту по предоставлению муниципальной услуги «Предоставление  разрешения на  ввод объекта в эксплуатацию» </w:t>
      </w:r>
      <w:r>
        <w:rPr>
          <w:sz w:val="26"/>
          <w:szCs w:val="26"/>
        </w:rPr>
        <w:t xml:space="preserve"> исключить</w:t>
      </w:r>
      <w:r w:rsidR="00CC271A">
        <w:rPr>
          <w:sz w:val="26"/>
          <w:szCs w:val="26"/>
        </w:rPr>
        <w:t>.</w:t>
      </w:r>
    </w:p>
    <w:p w:rsidR="00D24161" w:rsidRDefault="00D24161" w:rsidP="00FB344E">
      <w:pPr>
        <w:pStyle w:val="1"/>
        <w:numPr>
          <w:ilvl w:val="0"/>
          <w:numId w:val="0"/>
        </w:numPr>
        <w:tabs>
          <w:tab w:val="left" w:pos="708"/>
        </w:tabs>
        <w:spacing w:before="0" w:after="0" w:line="312" w:lineRule="auto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подлежит официальному опубликованию в средствах массовой информации.</w:t>
      </w:r>
    </w:p>
    <w:p w:rsidR="00D24161" w:rsidRDefault="00D24161" w:rsidP="00FB344E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 настоящего постановления  возложить на заместителя Главы Администрации города Глазова по вопросам строительства, архитектуры и жилищно-коммунального хозяйства  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AC14C7" w:rsidRPr="00760BEF" w:rsidRDefault="00020D7C" w:rsidP="00FB344E">
      <w:pPr>
        <w:spacing w:line="312" w:lineRule="auto"/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20D7C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20D7C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94A6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91C63" w:rsidP="00443329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91C63" w:rsidP="00443329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020D7C" w:rsidP="00292355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020D7C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FB344E">
      <w:headerReference w:type="even" r:id="rId15"/>
      <w:headerReference w:type="default" r:id="rId16"/>
      <w:pgSz w:w="11906" w:h="16838"/>
      <w:pgMar w:top="567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7C" w:rsidRDefault="00020D7C">
      <w:r>
        <w:separator/>
      </w:r>
    </w:p>
  </w:endnote>
  <w:endnote w:type="continuationSeparator" w:id="0">
    <w:p w:rsidR="00020D7C" w:rsidRDefault="0002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7C" w:rsidRDefault="00020D7C">
      <w:r>
        <w:separator/>
      </w:r>
    </w:p>
  </w:footnote>
  <w:footnote w:type="continuationSeparator" w:id="0">
    <w:p w:rsidR="00020D7C" w:rsidRDefault="00020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D162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C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20D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D162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1C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235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20D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AA12E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CF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8A0E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806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20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CE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85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E0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AA2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D6E81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08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5A7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545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A3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EA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29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C01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5A642B8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A9433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910EE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F04200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1700E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A12554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4E8A6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E10C14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DA0A3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73FE4E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E68D6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9C7F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F2C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B684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F80A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442A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E4D2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BCE6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B064576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5521A12" w:tentative="1">
      <w:start w:val="1"/>
      <w:numFmt w:val="lowerLetter"/>
      <w:lvlText w:val="%2."/>
      <w:lvlJc w:val="left"/>
      <w:pPr>
        <w:ind w:left="1440" w:hanging="360"/>
      </w:pPr>
    </w:lvl>
    <w:lvl w:ilvl="2" w:tplc="6360CAE8" w:tentative="1">
      <w:start w:val="1"/>
      <w:numFmt w:val="lowerRoman"/>
      <w:lvlText w:val="%3."/>
      <w:lvlJc w:val="right"/>
      <w:pPr>
        <w:ind w:left="2160" w:hanging="180"/>
      </w:pPr>
    </w:lvl>
    <w:lvl w:ilvl="3" w:tplc="A90CC3F0" w:tentative="1">
      <w:start w:val="1"/>
      <w:numFmt w:val="decimal"/>
      <w:lvlText w:val="%4."/>
      <w:lvlJc w:val="left"/>
      <w:pPr>
        <w:ind w:left="2880" w:hanging="360"/>
      </w:pPr>
    </w:lvl>
    <w:lvl w:ilvl="4" w:tplc="74B6D802" w:tentative="1">
      <w:start w:val="1"/>
      <w:numFmt w:val="lowerLetter"/>
      <w:lvlText w:val="%5."/>
      <w:lvlJc w:val="left"/>
      <w:pPr>
        <w:ind w:left="3600" w:hanging="360"/>
      </w:pPr>
    </w:lvl>
    <w:lvl w:ilvl="5" w:tplc="53D4842A" w:tentative="1">
      <w:start w:val="1"/>
      <w:numFmt w:val="lowerRoman"/>
      <w:lvlText w:val="%6."/>
      <w:lvlJc w:val="right"/>
      <w:pPr>
        <w:ind w:left="4320" w:hanging="180"/>
      </w:pPr>
    </w:lvl>
    <w:lvl w:ilvl="6" w:tplc="E7EE4208" w:tentative="1">
      <w:start w:val="1"/>
      <w:numFmt w:val="decimal"/>
      <w:lvlText w:val="%7."/>
      <w:lvlJc w:val="left"/>
      <w:pPr>
        <w:ind w:left="5040" w:hanging="360"/>
      </w:pPr>
    </w:lvl>
    <w:lvl w:ilvl="7" w:tplc="9126E7EC" w:tentative="1">
      <w:start w:val="1"/>
      <w:numFmt w:val="lowerLetter"/>
      <w:lvlText w:val="%8."/>
      <w:lvlJc w:val="left"/>
      <w:pPr>
        <w:ind w:left="5760" w:hanging="360"/>
      </w:pPr>
    </w:lvl>
    <w:lvl w:ilvl="8" w:tplc="CCDA4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90605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A65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C32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A4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6E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12A3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E6E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EF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22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0C8CB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0A6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47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62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6E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4A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44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2A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CD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4F673A"/>
    <w:multiLevelType w:val="multilevel"/>
    <w:tmpl w:val="CC6E15C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3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9">
    <w:nsid w:val="0BA27C14"/>
    <w:multiLevelType w:val="hybridMultilevel"/>
    <w:tmpl w:val="B3E02BBE"/>
    <w:lvl w:ilvl="0" w:tplc="9ED02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BCD1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86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22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0FE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4C1A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18E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C82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660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E0303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EA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0A4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CE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C3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E1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AA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CA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DE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73C60B1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262B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467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69E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22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26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A6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8A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7692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5C1E40A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AA25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760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C70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AF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A0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85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633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61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87D2F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21C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DE8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E04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0B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81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D06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E6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A0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939E9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8F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83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2AE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63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2E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4C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E8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CF0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96ACC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A62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AC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02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28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469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3C9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E9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785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4D760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568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AA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AE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04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72C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8E2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28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C0E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3F6E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D04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D08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25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6B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36D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4E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C03C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B42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EDF8D3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C3ED0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42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F02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69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27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2D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67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A2E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9F0868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02E42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EC3E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887C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1206B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1EEEB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74A60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058B4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F4A759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BBF68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F4B1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563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06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A5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78F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00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163A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020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87CAB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C258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7AC43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80476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6B0F2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C4EF6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5E022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F235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F98AE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FB80E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CCD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04A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2F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C2C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40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A8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C05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C4080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E04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C6F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6A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4A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D8A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A0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AB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6E2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76C49F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19A3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A84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41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67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2B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02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43F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05B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22D8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24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A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EE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E8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5C3F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7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25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A4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571FC6"/>
    <w:multiLevelType w:val="hybridMultilevel"/>
    <w:tmpl w:val="562EB2C0"/>
    <w:lvl w:ilvl="0" w:tplc="DE32D38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6C0CCB"/>
    <w:multiLevelType w:val="hybridMultilevel"/>
    <w:tmpl w:val="F800BA12"/>
    <w:lvl w:ilvl="0" w:tplc="2E9EEF8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24CDD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C14D6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EB824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A88D5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73AC5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72475D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F407E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2BC78C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C1383B5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0BCF0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CF22C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13E209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68E962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4700AB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4B60FC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3B84BA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396E83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D76E24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29680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FA16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0C0C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4C96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7A43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C48B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72F7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0024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D6E845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A22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63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C4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567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481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AE1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89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8B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047C63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0CCD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DCE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25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09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EC0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8B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62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E5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491AF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8618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121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9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A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4C7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4B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62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5A0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B3985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F6C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ACE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87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69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9A6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E0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C83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E07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945C9E"/>
    <w:multiLevelType w:val="multilevel"/>
    <w:tmpl w:val="E0827FE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9">
    <w:nsid w:val="7EE6059D"/>
    <w:multiLevelType w:val="hybridMultilevel"/>
    <w:tmpl w:val="E8A6ED40"/>
    <w:lvl w:ilvl="0" w:tplc="C4300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2A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CF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CC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A5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83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C0C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4B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E43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"/>
  </w:num>
  <w:num w:numId="5">
    <w:abstractNumId w:val="35"/>
  </w:num>
  <w:num w:numId="6">
    <w:abstractNumId w:val="37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2"/>
  </w:num>
  <w:num w:numId="26">
    <w:abstractNumId w:val="1"/>
  </w:num>
  <w:num w:numId="27">
    <w:abstractNumId w:val="14"/>
  </w:num>
  <w:num w:numId="28">
    <w:abstractNumId w:val="34"/>
  </w:num>
  <w:num w:numId="29">
    <w:abstractNumId w:val="19"/>
  </w:num>
  <w:num w:numId="30">
    <w:abstractNumId w:val="36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3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61"/>
    <w:rsid w:val="00020D7C"/>
    <w:rsid w:val="00191C63"/>
    <w:rsid w:val="002765BC"/>
    <w:rsid w:val="00292355"/>
    <w:rsid w:val="002E0C4C"/>
    <w:rsid w:val="002E2053"/>
    <w:rsid w:val="004625A3"/>
    <w:rsid w:val="008A5EA3"/>
    <w:rsid w:val="009A0391"/>
    <w:rsid w:val="009D1623"/>
    <w:rsid w:val="00A94A61"/>
    <w:rsid w:val="00B62FE6"/>
    <w:rsid w:val="00BC212F"/>
    <w:rsid w:val="00CC271A"/>
    <w:rsid w:val="00D24161"/>
    <w:rsid w:val="00F4387F"/>
    <w:rsid w:val="00FB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link w:val="22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2416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D24161"/>
    <w:rPr>
      <w:rFonts w:ascii="Calibri" w:eastAsia="Calibri" w:hAnsi="Calibri"/>
      <w:lang w:eastAsia="en-US"/>
    </w:rPr>
  </w:style>
  <w:style w:type="character" w:customStyle="1" w:styleId="22">
    <w:name w:val="Основной текст 2 Знак"/>
    <w:basedOn w:val="a0"/>
    <w:link w:val="21"/>
    <w:rsid w:val="00D24161"/>
    <w:rPr>
      <w:sz w:val="24"/>
      <w:szCs w:val="24"/>
    </w:rPr>
  </w:style>
  <w:style w:type="paragraph" w:styleId="af7">
    <w:name w:val="List Paragraph"/>
    <w:basedOn w:val="a"/>
    <w:uiPriority w:val="34"/>
    <w:qFormat/>
    <w:rsid w:val="00D24161"/>
    <w:pPr>
      <w:ind w:left="720"/>
      <w:contextualSpacing/>
    </w:pPr>
  </w:style>
  <w:style w:type="paragraph" w:customStyle="1" w:styleId="1">
    <w:name w:val="нум список 1"/>
    <w:basedOn w:val="a"/>
    <w:rsid w:val="00D24161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C52CCBAC543249BD64FB051A4BD52939CF260481C2BC6BD30C64600DD308F318E642A746F2477DD56DB440EBCE6C59DCB0C7B64E6010FMCi1F" TargetMode="External"/><Relationship Id="rId13" Type="http://schemas.openxmlformats.org/officeDocument/2006/relationships/hyperlink" Target="consultantplus://offline/ref=C4BBB3970E0B303C50DC4BE06335DD8E65F933E5E4E451C9C030B4A9E480E813182CD4C5766E63163E53115D80TCj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4BBB3970E0B303C50DC4BE06335DD8E65F837E7E4E251C9C030B4A9E480E8130A2C8CCB7D687A1D6B1C57088FC08981DCC7764A52D2T1j1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AD7FF471BFDB8532FA33270366984E8D4D50748FC6B16A890FA6AD81BD1C24795BA88F86EB014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AD7FF471BFDB8532FA33270366984E8D4D50748FC6B16A890FA6AD81BD1C24795BA88F86DB014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D7FF471BFDB8532FA33270366984E8D4D50748FC6B16A890FA6AD81BD1C24795BA88F86DB013E" TargetMode="External"/><Relationship Id="rId14" Type="http://schemas.openxmlformats.org/officeDocument/2006/relationships/hyperlink" Target="consultantplus://offline/ref=C4BBB3970E0B303C50DC4BE06335DD8E65F837E7E4E251C9C030B4A9E480E8130A2C8CCB7D687A1D6B1C57088FC08981DCC7764A52D2T1j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2023-02-07T10:10:00Z</cp:lastPrinted>
  <dcterms:created xsi:type="dcterms:W3CDTF">2016-12-16T12:43:00Z</dcterms:created>
  <dcterms:modified xsi:type="dcterms:W3CDTF">2023-02-08T06:04:00Z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