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C191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133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6108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C19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C19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C19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C19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C191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3585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C19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C19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C19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C19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C191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358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58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C191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3585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C191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24AB0">
        <w:rPr>
          <w:rFonts w:eastAsiaTheme="minorEastAsia"/>
          <w:color w:val="000000"/>
          <w:sz w:val="26"/>
          <w:szCs w:val="26"/>
        </w:rPr>
        <w:t>29.09.2023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024AB0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024AB0">
        <w:rPr>
          <w:rFonts w:eastAsiaTheme="minorEastAsia"/>
          <w:color w:val="000000"/>
          <w:sz w:val="26"/>
          <w:szCs w:val="26"/>
        </w:rPr>
        <w:t>10/16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3585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C191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358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FC191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10» имени Героя Российской Федерации Антона Борисовича Ушакова</w:t>
      </w:r>
    </w:p>
    <w:p w:rsidR="00AC14C7" w:rsidRPr="00760BEF" w:rsidRDefault="004358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27BB" w:rsidRPr="00107B64" w:rsidRDefault="008027BB" w:rsidP="008027B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27.09</w:t>
      </w:r>
      <w:r w:rsidRPr="00107B64">
        <w:rPr>
          <w:rFonts w:ascii="Times New Roman" w:hAnsi="Times New Roman" w:cs="Times New Roman"/>
          <w:sz w:val="26"/>
          <w:szCs w:val="26"/>
        </w:rPr>
        <w:t xml:space="preserve">.2023 </w:t>
      </w:r>
    </w:p>
    <w:p w:rsidR="008027BB" w:rsidRPr="00107B64" w:rsidRDefault="008027BB" w:rsidP="008027BB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7BB" w:rsidRPr="00107B64" w:rsidRDefault="008027BB" w:rsidP="008027BB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8027BB" w:rsidRPr="00107B64" w:rsidRDefault="008027BB" w:rsidP="008027BB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7BB" w:rsidRPr="002E1F10" w:rsidRDefault="008027BB" w:rsidP="008027BB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«Средняя  общеобразовательная школа № 10</w:t>
      </w:r>
      <w:r w:rsidRPr="002E1F10">
        <w:rPr>
          <w:sz w:val="26"/>
          <w:szCs w:val="26"/>
        </w:rPr>
        <w:t>»</w:t>
      </w:r>
      <w:r>
        <w:rPr>
          <w:sz w:val="26"/>
          <w:szCs w:val="26"/>
        </w:rPr>
        <w:t xml:space="preserve"> имени Героя Российской Федерации Антона Борисовича Ушакова</w:t>
      </w:r>
      <w:r w:rsidRPr="002E1F10">
        <w:rPr>
          <w:sz w:val="26"/>
          <w:szCs w:val="26"/>
        </w:rPr>
        <w:t>.</w:t>
      </w:r>
    </w:p>
    <w:p w:rsidR="008027BB" w:rsidRPr="00107B64" w:rsidRDefault="008027BB" w:rsidP="008027BB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>и силу постановления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26.11.2013 № 10/41</w:t>
      </w:r>
      <w:r w:rsidRPr="00107B64">
        <w:rPr>
          <w:sz w:val="26"/>
          <w:szCs w:val="26"/>
        </w:rPr>
        <w:t xml:space="preserve"> «Об установлении тарифов на платные </w:t>
      </w:r>
      <w:r w:rsidRPr="00107B64">
        <w:rPr>
          <w:sz w:val="26"/>
          <w:szCs w:val="26"/>
        </w:rPr>
        <w:lastRenderedPageBreak/>
        <w:t>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«Средняя  общеобразовательная школа № 10».</w:t>
      </w:r>
    </w:p>
    <w:p w:rsidR="008027BB" w:rsidRPr="00107B64" w:rsidRDefault="008027BB" w:rsidP="008027BB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</w:t>
      </w:r>
      <w:r>
        <w:rPr>
          <w:sz w:val="26"/>
          <w:szCs w:val="26"/>
        </w:rPr>
        <w:t xml:space="preserve">      и вступает в силу с момента опубликования</w:t>
      </w:r>
      <w:r w:rsidRPr="00107B64">
        <w:rPr>
          <w:sz w:val="26"/>
          <w:szCs w:val="26"/>
        </w:rPr>
        <w:t>.</w:t>
      </w:r>
    </w:p>
    <w:p w:rsidR="008027BB" w:rsidRPr="00107B64" w:rsidRDefault="008027BB" w:rsidP="008027BB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:rsidR="00AC14C7" w:rsidRPr="001F5B74" w:rsidRDefault="0043585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3585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358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46108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C191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2AF3" w:rsidRDefault="00112AF3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FC191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4358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8"/>
        <w:gridCol w:w="4434"/>
      </w:tblGrid>
      <w:tr w:rsidR="008027BB" w:rsidRPr="00107B64" w:rsidTr="00C3010D">
        <w:tc>
          <w:tcPr>
            <w:tcW w:w="5495" w:type="dxa"/>
          </w:tcPr>
          <w:p w:rsidR="008027BB" w:rsidRPr="00107B64" w:rsidRDefault="008027BB" w:rsidP="00C3010D">
            <w:pPr>
              <w:ind w:right="-6"/>
            </w:pPr>
          </w:p>
        </w:tc>
        <w:tc>
          <w:tcPr>
            <w:tcW w:w="4528" w:type="dxa"/>
          </w:tcPr>
          <w:p w:rsidR="008027BB" w:rsidRDefault="008027BB" w:rsidP="00C3010D">
            <w:pPr>
              <w:ind w:right="-6"/>
            </w:pPr>
            <w:r w:rsidRPr="00144F7F">
              <w:t xml:space="preserve">             </w:t>
            </w: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6A4664" w:rsidRDefault="006A4664" w:rsidP="00C3010D">
            <w:pPr>
              <w:ind w:right="-6"/>
            </w:pPr>
          </w:p>
          <w:p w:rsidR="006A4664" w:rsidRDefault="006A4664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Default="008027BB" w:rsidP="00C3010D">
            <w:pPr>
              <w:ind w:right="-6"/>
            </w:pPr>
          </w:p>
          <w:p w:rsidR="008027BB" w:rsidRPr="00144F7F" w:rsidRDefault="008027BB" w:rsidP="00C3010D">
            <w:pPr>
              <w:ind w:right="-6"/>
            </w:pPr>
            <w:r w:rsidRPr="00144F7F">
              <w:t xml:space="preserve"> </w:t>
            </w:r>
            <w:r>
              <w:t xml:space="preserve">             </w:t>
            </w:r>
            <w:r w:rsidRPr="00144F7F">
              <w:t>Приложение к постановлению</w:t>
            </w:r>
          </w:p>
          <w:p w:rsidR="008027BB" w:rsidRPr="00144F7F" w:rsidRDefault="008027BB" w:rsidP="00C3010D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8027BB" w:rsidRPr="00144F7F" w:rsidRDefault="008027BB" w:rsidP="00024AB0">
            <w:pPr>
              <w:ind w:right="-6"/>
            </w:pPr>
            <w:r w:rsidRPr="00144F7F">
              <w:t xml:space="preserve">              от __</w:t>
            </w:r>
            <w:r w:rsidR="00024AB0">
              <w:t>29.09.2023</w:t>
            </w:r>
            <w:r w:rsidRPr="00144F7F">
              <w:t>__№__</w:t>
            </w:r>
            <w:r w:rsidR="00024AB0">
              <w:t>10/16</w:t>
            </w:r>
            <w:r w:rsidRPr="00144F7F">
              <w:t>___</w:t>
            </w:r>
          </w:p>
        </w:tc>
      </w:tr>
    </w:tbl>
    <w:p w:rsidR="008027BB" w:rsidRPr="00107B64" w:rsidRDefault="008027BB" w:rsidP="008027BB">
      <w:pPr>
        <w:ind w:right="-6"/>
      </w:pPr>
    </w:p>
    <w:p w:rsidR="008027BB" w:rsidRPr="002C703A" w:rsidRDefault="008027BB" w:rsidP="008027BB">
      <w:pPr>
        <w:ind w:right="-6"/>
        <w:rPr>
          <w:sz w:val="25"/>
          <w:szCs w:val="25"/>
        </w:rPr>
      </w:pPr>
    </w:p>
    <w:p w:rsidR="008027BB" w:rsidRPr="002C703A" w:rsidRDefault="008027BB" w:rsidP="008027BB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Тарифы на платные образовательные услуги </w:t>
      </w:r>
    </w:p>
    <w:p w:rsidR="008027BB" w:rsidRPr="002C703A" w:rsidRDefault="008027BB" w:rsidP="008027BB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муниципального бюджетного общеобразовательного учреждения </w:t>
      </w:r>
    </w:p>
    <w:p w:rsidR="008027BB" w:rsidRPr="002C703A" w:rsidRDefault="008027BB" w:rsidP="008027BB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«Средняя  общеобразовательная школа № 10» </w:t>
      </w:r>
    </w:p>
    <w:p w:rsidR="008027BB" w:rsidRPr="002C703A" w:rsidRDefault="008027BB" w:rsidP="008027BB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>имени Героя Российской Федерации Антона Борисовича Ушакова</w:t>
      </w:r>
    </w:p>
    <w:p w:rsidR="008027BB" w:rsidRPr="00107B64" w:rsidRDefault="008027BB" w:rsidP="008027BB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34"/>
        <w:gridCol w:w="1701"/>
      </w:tblGrid>
      <w:tr w:rsidR="008027BB" w:rsidRPr="00107B64" w:rsidTr="00C3010D">
        <w:trPr>
          <w:trHeight w:val="454"/>
        </w:trPr>
        <w:tc>
          <w:tcPr>
            <w:tcW w:w="562" w:type="dxa"/>
            <w:vAlign w:val="center"/>
          </w:tcPr>
          <w:p w:rsidR="008027BB" w:rsidRPr="00107B64" w:rsidRDefault="008027BB" w:rsidP="00C3010D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7234" w:type="dxa"/>
            <w:vAlign w:val="center"/>
          </w:tcPr>
          <w:p w:rsidR="008027BB" w:rsidRPr="00107B64" w:rsidRDefault="008027BB" w:rsidP="00C3010D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8027BB" w:rsidRPr="00107B64" w:rsidRDefault="008027BB" w:rsidP="00C3010D">
            <w:pPr>
              <w:ind w:right="-6"/>
              <w:contextualSpacing/>
              <w:jc w:val="center"/>
            </w:pPr>
            <w:r w:rsidRPr="00107B64">
              <w:t xml:space="preserve">Тариф, </w:t>
            </w:r>
          </w:p>
          <w:p w:rsidR="008027BB" w:rsidRPr="00107B64" w:rsidRDefault="008027BB" w:rsidP="00C3010D">
            <w:pPr>
              <w:ind w:right="-6"/>
              <w:contextualSpacing/>
              <w:jc w:val="center"/>
            </w:pPr>
            <w:r w:rsidRPr="00107B64">
              <w:t>руб./месяц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«Школа будущих первоклассников» (подготовительные курсы)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470,00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2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«Занимательный английский язык» (2-4 классы)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470,00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3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«Комплексный анализ текста» (8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«Комплексный анализ текста» (9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5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«Решение тестовых задач по математике» (8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6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«Систематизируем курс по математике: от простого к сложному» (9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7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«Решение задач по информатике» (9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8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«География мира» (9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9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«Решение заданий с развернутым ответом по обществознанию» (9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10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«Физический практикум» (9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11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«Биологические задачи» (9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12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«Решение химических задач» (9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13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«Практикум по английскому языку» (7-9 классы)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14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«Практикум по русскому языку» (11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15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«Решение тестовых задач по математике» (11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16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«Решение задач по информатике» (11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17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«Решение заданий с развернутым ответом по обществознанию» (11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18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«Методы решения физических задач» (11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19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«Химико-биологические задачи» (11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  <w:tr w:rsidR="008027BB" w:rsidRPr="00107B64" w:rsidTr="00C3010D">
        <w:trPr>
          <w:trHeight w:val="454"/>
        </w:trPr>
        <w:tc>
          <w:tcPr>
            <w:tcW w:w="562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20</w:t>
            </w:r>
          </w:p>
        </w:tc>
        <w:tc>
          <w:tcPr>
            <w:tcW w:w="7234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«Практикум по английскому языку» (11 класс)</w:t>
            </w:r>
          </w:p>
        </w:tc>
        <w:tc>
          <w:tcPr>
            <w:tcW w:w="1701" w:type="dxa"/>
            <w:vAlign w:val="bottom"/>
          </w:tcPr>
          <w:p w:rsidR="008027BB" w:rsidRPr="002C703A" w:rsidRDefault="008027BB" w:rsidP="00C3010D">
            <w:pPr>
              <w:pStyle w:val="a6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2C703A">
              <w:rPr>
                <w:sz w:val="25"/>
                <w:szCs w:val="25"/>
              </w:rPr>
              <w:t>400,00</w:t>
            </w:r>
          </w:p>
        </w:tc>
      </w:tr>
    </w:tbl>
    <w:p w:rsidR="008027BB" w:rsidRDefault="008027BB" w:rsidP="008027BB">
      <w:pPr>
        <w:ind w:left="-426" w:firstLine="568"/>
        <w:contextualSpacing/>
      </w:pPr>
    </w:p>
    <w:p w:rsidR="008027BB" w:rsidRDefault="008027BB" w:rsidP="008027BB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</w:t>
      </w:r>
    </w:p>
    <w:p w:rsidR="008027BB" w:rsidRPr="00107B64" w:rsidRDefault="008027BB" w:rsidP="008027BB">
      <w:pPr>
        <w:ind w:left="-426" w:firstLine="567"/>
        <w:rPr>
          <w:sz w:val="26"/>
          <w:szCs w:val="26"/>
        </w:rPr>
      </w:pPr>
      <w:r w:rsidRPr="00107B64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107B64">
        <w:rPr>
          <w:sz w:val="26"/>
          <w:szCs w:val="26"/>
        </w:rPr>
        <w:t xml:space="preserve"> О.В. Станкевич</w:t>
      </w:r>
    </w:p>
    <w:p w:rsidR="008027BB" w:rsidRDefault="008027BB" w:rsidP="008027BB">
      <w:pPr>
        <w:ind w:firstLine="567"/>
        <w:rPr>
          <w:sz w:val="26"/>
          <w:szCs w:val="26"/>
        </w:rPr>
      </w:pPr>
    </w:p>
    <w:p w:rsidR="006A4664" w:rsidRDefault="008027BB" w:rsidP="00024AB0">
      <w:pPr>
        <w:ind w:left="-426" w:firstLine="567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107B64">
        <w:rPr>
          <w:sz w:val="26"/>
          <w:szCs w:val="26"/>
        </w:rPr>
        <w:t>Начальника управления ЖКХ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Е.Ю. Шейко</w:t>
      </w:r>
      <w:bookmarkStart w:id="0" w:name="_GoBack"/>
      <w:bookmarkEnd w:id="0"/>
    </w:p>
    <w:sectPr w:rsidR="006A4664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5D" w:rsidRDefault="0043585D">
      <w:r>
        <w:separator/>
      </w:r>
    </w:p>
  </w:endnote>
  <w:endnote w:type="continuationSeparator" w:id="0">
    <w:p w:rsidR="0043585D" w:rsidRDefault="0043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5D" w:rsidRDefault="0043585D">
      <w:r>
        <w:separator/>
      </w:r>
    </w:p>
  </w:footnote>
  <w:footnote w:type="continuationSeparator" w:id="0">
    <w:p w:rsidR="0043585D" w:rsidRDefault="0043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C19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358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C19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4AB0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43585D">
    <w:pPr>
      <w:pStyle w:val="a3"/>
    </w:pPr>
  </w:p>
  <w:p w:rsidR="00112AF3" w:rsidRDefault="00112A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1D49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8F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49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8B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4B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04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88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AD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253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930B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A01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D25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E1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05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6AD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C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0D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0C2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60269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B3434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2FCB1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8E17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9A02C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6A6FBF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2C602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2CBBA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258157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EAE49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90B6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0E92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C87B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FC01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102C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8647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C6B6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A0EB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2F014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2B0C508" w:tentative="1">
      <w:start w:val="1"/>
      <w:numFmt w:val="lowerLetter"/>
      <w:lvlText w:val="%2."/>
      <w:lvlJc w:val="left"/>
      <w:pPr>
        <w:ind w:left="1440" w:hanging="360"/>
      </w:pPr>
    </w:lvl>
    <w:lvl w:ilvl="2" w:tplc="7D5A5E5E" w:tentative="1">
      <w:start w:val="1"/>
      <w:numFmt w:val="lowerRoman"/>
      <w:lvlText w:val="%3."/>
      <w:lvlJc w:val="right"/>
      <w:pPr>
        <w:ind w:left="2160" w:hanging="180"/>
      </w:pPr>
    </w:lvl>
    <w:lvl w:ilvl="3" w:tplc="B028859A" w:tentative="1">
      <w:start w:val="1"/>
      <w:numFmt w:val="decimal"/>
      <w:lvlText w:val="%4."/>
      <w:lvlJc w:val="left"/>
      <w:pPr>
        <w:ind w:left="2880" w:hanging="360"/>
      </w:pPr>
    </w:lvl>
    <w:lvl w:ilvl="4" w:tplc="0F9E9E5A" w:tentative="1">
      <w:start w:val="1"/>
      <w:numFmt w:val="lowerLetter"/>
      <w:lvlText w:val="%5."/>
      <w:lvlJc w:val="left"/>
      <w:pPr>
        <w:ind w:left="3600" w:hanging="360"/>
      </w:pPr>
    </w:lvl>
    <w:lvl w:ilvl="5" w:tplc="68FE3ADC" w:tentative="1">
      <w:start w:val="1"/>
      <w:numFmt w:val="lowerRoman"/>
      <w:lvlText w:val="%6."/>
      <w:lvlJc w:val="right"/>
      <w:pPr>
        <w:ind w:left="4320" w:hanging="180"/>
      </w:pPr>
    </w:lvl>
    <w:lvl w:ilvl="6" w:tplc="718465BE" w:tentative="1">
      <w:start w:val="1"/>
      <w:numFmt w:val="decimal"/>
      <w:lvlText w:val="%7."/>
      <w:lvlJc w:val="left"/>
      <w:pPr>
        <w:ind w:left="5040" w:hanging="360"/>
      </w:pPr>
    </w:lvl>
    <w:lvl w:ilvl="7" w:tplc="87D2E8A8" w:tentative="1">
      <w:start w:val="1"/>
      <w:numFmt w:val="lowerLetter"/>
      <w:lvlText w:val="%8."/>
      <w:lvlJc w:val="left"/>
      <w:pPr>
        <w:ind w:left="5760" w:hanging="360"/>
      </w:pPr>
    </w:lvl>
    <w:lvl w:ilvl="8" w:tplc="29200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F763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ED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4B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6C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C1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44E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04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69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C7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790D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90A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65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6F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651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02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EC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04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C4C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3164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848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A06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CD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61A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E39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22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8A0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9ED9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48A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2C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CDA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2A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E4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A49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8D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C99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25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178B63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FE82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DC2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AC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2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42A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EE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A7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0E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4E8773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4F02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81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02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9C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4E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0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0C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AD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3045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03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87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A6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A6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E0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AF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85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2E2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DBA1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E8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CCB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00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63F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3A5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FA1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60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3EA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7F8D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B81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2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4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63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84E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67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2D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CA9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1EA4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CA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58D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6E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2E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A6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47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C4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04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0360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5A7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500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E0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CC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36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62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CF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AAE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DB4CA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2D4E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2CA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CA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063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06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BAF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CA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E0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EE8A8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EC22A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FCC59C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292978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F668A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FCB03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17E4D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6DC2F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49809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FA89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96D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DA2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4E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A8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E4B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C4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C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90B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DE8A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DAEC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93222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DA0A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2D2353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8A8EF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1D270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DA8B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11038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840B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90B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7C3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6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81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24B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04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1E6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FE5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E16D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325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145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0B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EE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80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EA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E5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AA8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102ED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0EC7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68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49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81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25E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A8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4F7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2E4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97E6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383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841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64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8B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6C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22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EA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06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F96BBC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756EA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6B60B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DF003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7E6FD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91CB2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E14BF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B87A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A5AC3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FB630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ADC8E0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CD4D5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95061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798058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4365DE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49024C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58872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56406E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28A58E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E54DA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A06B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9E4E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B624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62B8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70F3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24F2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A476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74E1D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5C7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90C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67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1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0C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C2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03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ED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6104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6AD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3CA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82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EA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089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60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6A6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F45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8FA7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4A2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6F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4D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2E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CE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0A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8D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041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2149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5E4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700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6C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0B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266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7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83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18D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7CCD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6E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65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A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CB6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23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AC9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4C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AC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82"/>
    <w:rsid w:val="00024AB0"/>
    <w:rsid w:val="00112AF3"/>
    <w:rsid w:val="0043585D"/>
    <w:rsid w:val="00461082"/>
    <w:rsid w:val="004D0F33"/>
    <w:rsid w:val="006A4664"/>
    <w:rsid w:val="006B688C"/>
    <w:rsid w:val="008027BB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E9697"/>
  <w15:docId w15:val="{66BCE043-4B5A-4DA7-B284-EAFCB959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27BB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44556-ACCF-4C65-B9A8-F03AC553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2023-09-29T07:45:00Z</cp:lastPrinted>
  <dcterms:created xsi:type="dcterms:W3CDTF">2016-12-16T12:43:00Z</dcterms:created>
  <dcterms:modified xsi:type="dcterms:W3CDTF">2023-09-29T09:57:00Z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