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E1B3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0337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9515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E1B3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E1B3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E1B3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E1B3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3247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E1B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E1B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E1B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E1B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324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324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1B3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3247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E1B3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B1727">
        <w:rPr>
          <w:rFonts w:eastAsiaTheme="minorEastAsia"/>
          <w:color w:val="000000"/>
          <w:sz w:val="26"/>
          <w:szCs w:val="26"/>
        </w:rPr>
        <w:t>25.11.2022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AB1727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AB1727">
        <w:rPr>
          <w:rFonts w:eastAsiaTheme="minorEastAsia"/>
          <w:color w:val="000000"/>
          <w:sz w:val="26"/>
          <w:szCs w:val="26"/>
        </w:rPr>
        <w:t>21/30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3247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E1B3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324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E1B33" w:rsidP="003F562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утвержденный  постановлением Администрации города Глазова  от 10.11.2014 №13/3 «О наградной комиссии Администрации города Глазова  по вопросам  установки мемориальных досок на территории  муниципального образования  «Город Глазов»</w:t>
      </w:r>
    </w:p>
    <w:p w:rsidR="00AC14C7" w:rsidRPr="00760BEF" w:rsidRDefault="00F324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24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5624" w:rsidRPr="00CD5016" w:rsidRDefault="003F5624" w:rsidP="003F5624">
      <w:pPr>
        <w:spacing w:line="288" w:lineRule="auto"/>
        <w:ind w:firstLine="567"/>
        <w:jc w:val="both"/>
        <w:rPr>
          <w:sz w:val="26"/>
          <w:szCs w:val="26"/>
        </w:rPr>
      </w:pPr>
      <w:r w:rsidRPr="00CD5016">
        <w:rPr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3F5624" w:rsidRPr="00CD5016" w:rsidRDefault="003F5624" w:rsidP="003F5624">
      <w:pPr>
        <w:spacing w:line="288" w:lineRule="auto"/>
        <w:ind w:firstLine="567"/>
        <w:jc w:val="both"/>
        <w:rPr>
          <w:sz w:val="26"/>
          <w:szCs w:val="26"/>
        </w:rPr>
      </w:pPr>
    </w:p>
    <w:p w:rsidR="003F5624" w:rsidRDefault="003F5624" w:rsidP="003F5624">
      <w:pPr>
        <w:spacing w:line="288" w:lineRule="auto"/>
        <w:ind w:firstLine="567"/>
        <w:jc w:val="both"/>
        <w:rPr>
          <w:b/>
          <w:spacing w:val="20"/>
          <w:sz w:val="26"/>
          <w:szCs w:val="26"/>
        </w:rPr>
      </w:pPr>
      <w:proofErr w:type="gramStart"/>
      <w:r w:rsidRPr="00CD5016">
        <w:rPr>
          <w:b/>
          <w:spacing w:val="20"/>
          <w:sz w:val="26"/>
          <w:szCs w:val="26"/>
        </w:rPr>
        <w:t>П</w:t>
      </w:r>
      <w:proofErr w:type="gramEnd"/>
      <w:r w:rsidRPr="00CD5016">
        <w:rPr>
          <w:b/>
          <w:spacing w:val="20"/>
          <w:sz w:val="26"/>
          <w:szCs w:val="26"/>
        </w:rPr>
        <w:t xml:space="preserve"> О С Т А Н О В Л Я Ю:</w:t>
      </w:r>
    </w:p>
    <w:p w:rsidR="003F5624" w:rsidRPr="00CD5016" w:rsidRDefault="003F5624" w:rsidP="003F5624">
      <w:pPr>
        <w:spacing w:line="288" w:lineRule="auto"/>
        <w:ind w:firstLine="567"/>
        <w:jc w:val="both"/>
        <w:rPr>
          <w:b/>
          <w:spacing w:val="20"/>
          <w:sz w:val="26"/>
          <w:szCs w:val="26"/>
        </w:rPr>
      </w:pPr>
    </w:p>
    <w:p w:rsidR="003F5624" w:rsidRPr="00CD5016" w:rsidRDefault="003F5624" w:rsidP="003F5624">
      <w:pPr>
        <w:suppressAutoHyphens/>
        <w:spacing w:line="288" w:lineRule="auto"/>
        <w:ind w:firstLine="709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 xml:space="preserve">1. Внести в Состав комиссии по рассмотрению ходатайств организации либо гражданина об установке мемориальной доски в городе Глазове при Администрации города Глазова, </w:t>
      </w:r>
      <w:proofErr w:type="gramStart"/>
      <w:r w:rsidRPr="00CD5016">
        <w:rPr>
          <w:sz w:val="25"/>
          <w:szCs w:val="25"/>
          <w:lang w:eastAsia="zh-CN"/>
        </w:rPr>
        <w:t>утвержденный</w:t>
      </w:r>
      <w:proofErr w:type="gramEnd"/>
      <w:r w:rsidRPr="00CD5016">
        <w:rPr>
          <w:sz w:val="25"/>
          <w:szCs w:val="25"/>
          <w:lang w:eastAsia="zh-CN"/>
        </w:rPr>
        <w:t xml:space="preserve">  постановлением Администрации города Глазова от 10.11.2014 № 13/3 (в редакции </w:t>
      </w:r>
      <w:r>
        <w:rPr>
          <w:sz w:val="25"/>
          <w:szCs w:val="25"/>
          <w:lang w:eastAsia="zh-CN"/>
        </w:rPr>
        <w:t xml:space="preserve">постановлений Администрации города Глазова </w:t>
      </w:r>
      <w:r w:rsidRPr="00CD5016">
        <w:rPr>
          <w:sz w:val="25"/>
          <w:szCs w:val="25"/>
          <w:lang w:eastAsia="zh-CN"/>
        </w:rPr>
        <w:t>от 23.10.2020 № 13/2</w:t>
      </w:r>
      <w:r>
        <w:rPr>
          <w:sz w:val="25"/>
          <w:szCs w:val="25"/>
          <w:lang w:eastAsia="zh-CN"/>
        </w:rPr>
        <w:t>, 29.04.2022 № 21/15</w:t>
      </w:r>
      <w:r w:rsidRPr="00CD5016">
        <w:rPr>
          <w:sz w:val="25"/>
          <w:szCs w:val="25"/>
          <w:lang w:eastAsia="zh-CN"/>
        </w:rPr>
        <w:t xml:space="preserve">), следующие </w:t>
      </w:r>
      <w:r w:rsidRPr="00CD5016">
        <w:rPr>
          <w:bCs/>
          <w:sz w:val="25"/>
          <w:szCs w:val="25"/>
          <w:lang w:eastAsia="zh-CN"/>
        </w:rPr>
        <w:t>изменения:</w:t>
      </w:r>
    </w:p>
    <w:p w:rsidR="003F5624" w:rsidRDefault="003F5624" w:rsidP="003F5624">
      <w:pPr>
        <w:spacing w:line="288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A4147">
        <w:rPr>
          <w:sz w:val="25"/>
          <w:szCs w:val="25"/>
          <w:lang w:eastAsia="zh-CN"/>
        </w:rPr>
        <w:t>1.1.</w:t>
      </w:r>
      <w:r>
        <w:rPr>
          <w:sz w:val="25"/>
          <w:szCs w:val="25"/>
          <w:lang w:eastAsia="zh-CN"/>
        </w:rPr>
        <w:t xml:space="preserve"> 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</w:t>
      </w:r>
      <w:proofErr w:type="gramStart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абзаце</w:t>
      </w:r>
      <w:proofErr w:type="gramEnd"/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4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слов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Масленникова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 заменить слов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ом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«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Максимова</w:t>
      </w:r>
      <w:r w:rsidRPr="00AA4FD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3F5624" w:rsidRPr="003F5624" w:rsidRDefault="003F5624" w:rsidP="003F5624">
      <w:pPr>
        <w:spacing w:line="288" w:lineRule="auto"/>
        <w:ind w:firstLine="567"/>
        <w:jc w:val="both"/>
        <w:rPr>
          <w:iCs/>
          <w:kern w:val="32"/>
          <w:sz w:val="26"/>
          <w:szCs w:val="26"/>
        </w:rPr>
      </w:pPr>
      <w:r w:rsidRPr="003A4147">
        <w:rPr>
          <w:sz w:val="25"/>
          <w:szCs w:val="25"/>
          <w:lang w:eastAsia="zh-CN"/>
        </w:rPr>
        <w:t xml:space="preserve">1.2.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абзаце</w:t>
      </w:r>
      <w:proofErr w:type="gram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5 слова «начальник сектора организационно-методической работы управления организационной и кадровой работы Администрации города Глазова» заменить словами «начальник отдела по организационному и документационному обеспечению деятельности Администрации города Глазова муниципального казенного учреждения «Центр учета и отчетности».</w:t>
      </w:r>
    </w:p>
    <w:p w:rsidR="003F5624" w:rsidRPr="00CD5016" w:rsidRDefault="003F5624" w:rsidP="003F5624">
      <w:pPr>
        <w:suppressAutoHyphens/>
        <w:spacing w:line="288" w:lineRule="auto"/>
        <w:ind w:firstLine="720"/>
        <w:jc w:val="both"/>
        <w:rPr>
          <w:sz w:val="25"/>
          <w:szCs w:val="25"/>
          <w:lang w:eastAsia="zh-CN"/>
        </w:rPr>
      </w:pPr>
      <w:r>
        <w:rPr>
          <w:sz w:val="25"/>
          <w:szCs w:val="25"/>
          <w:lang w:eastAsia="zh-CN"/>
        </w:rPr>
        <w:t xml:space="preserve">2.  Настоящее </w:t>
      </w:r>
      <w:r w:rsidRPr="00CD5016">
        <w:rPr>
          <w:sz w:val="25"/>
          <w:szCs w:val="25"/>
          <w:lang w:eastAsia="zh-CN"/>
        </w:rPr>
        <w:t xml:space="preserve"> постановление  подлежит  официальному опубликованию в средствах </w:t>
      </w:r>
      <w:proofErr w:type="gramStart"/>
      <w:r w:rsidRPr="00CD5016">
        <w:rPr>
          <w:sz w:val="25"/>
          <w:szCs w:val="25"/>
          <w:lang w:eastAsia="zh-CN"/>
        </w:rPr>
        <w:t>массовой</w:t>
      </w:r>
      <w:proofErr w:type="gramEnd"/>
      <w:r w:rsidRPr="00CD5016">
        <w:rPr>
          <w:sz w:val="25"/>
          <w:szCs w:val="25"/>
          <w:lang w:eastAsia="zh-CN"/>
        </w:rPr>
        <w:t xml:space="preserve"> информации. </w:t>
      </w:r>
    </w:p>
    <w:p w:rsidR="003F5624" w:rsidRPr="00CD5016" w:rsidRDefault="003F5624" w:rsidP="003F5624">
      <w:pPr>
        <w:suppressAutoHyphens/>
        <w:spacing w:line="288" w:lineRule="auto"/>
        <w:ind w:firstLine="720"/>
        <w:jc w:val="both"/>
        <w:rPr>
          <w:sz w:val="25"/>
          <w:szCs w:val="25"/>
          <w:lang w:eastAsia="zh-CN"/>
        </w:rPr>
      </w:pPr>
      <w:r w:rsidRPr="00CD5016">
        <w:rPr>
          <w:sz w:val="25"/>
          <w:szCs w:val="25"/>
          <w:lang w:eastAsia="zh-CN"/>
        </w:rPr>
        <w:t xml:space="preserve">3. </w:t>
      </w:r>
      <w:proofErr w:type="gramStart"/>
      <w:r w:rsidRPr="00CD5016">
        <w:rPr>
          <w:sz w:val="25"/>
          <w:szCs w:val="25"/>
          <w:lang w:eastAsia="zh-CN"/>
        </w:rPr>
        <w:t>Контроль за</w:t>
      </w:r>
      <w:proofErr w:type="gramEnd"/>
      <w:r w:rsidRPr="00CD5016">
        <w:rPr>
          <w:sz w:val="25"/>
          <w:szCs w:val="25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F3247E" w:rsidP="003F5624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24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24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9515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1B3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1B3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F3247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7E" w:rsidRDefault="00F3247E" w:rsidP="00A95156">
      <w:r>
        <w:separator/>
      </w:r>
    </w:p>
  </w:endnote>
  <w:endnote w:type="continuationSeparator" w:id="0">
    <w:p w:rsidR="00F3247E" w:rsidRDefault="00F3247E" w:rsidP="00A9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7E" w:rsidRDefault="00F3247E" w:rsidP="00A95156">
      <w:r>
        <w:separator/>
      </w:r>
    </w:p>
  </w:footnote>
  <w:footnote w:type="continuationSeparator" w:id="0">
    <w:p w:rsidR="00F3247E" w:rsidRDefault="00F3247E" w:rsidP="00A9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53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1B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324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53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1B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172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324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4AC1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CA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04E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28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A1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25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F61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49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8F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F6EA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FA5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A2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A4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29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5A6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D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6C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65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E32BC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CDEF2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3A19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8403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40A10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87A28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E3A82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F20D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CAEC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4B447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4E86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1C01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28D9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916CD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7C79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0E13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E233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C0A4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58C0C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42EF0C" w:tentative="1">
      <w:start w:val="1"/>
      <w:numFmt w:val="lowerLetter"/>
      <w:lvlText w:val="%2."/>
      <w:lvlJc w:val="left"/>
      <w:pPr>
        <w:ind w:left="1440" w:hanging="360"/>
      </w:pPr>
    </w:lvl>
    <w:lvl w:ilvl="2" w:tplc="4A4EF168" w:tentative="1">
      <w:start w:val="1"/>
      <w:numFmt w:val="lowerRoman"/>
      <w:lvlText w:val="%3."/>
      <w:lvlJc w:val="right"/>
      <w:pPr>
        <w:ind w:left="2160" w:hanging="180"/>
      </w:pPr>
    </w:lvl>
    <w:lvl w:ilvl="3" w:tplc="D21AED0E" w:tentative="1">
      <w:start w:val="1"/>
      <w:numFmt w:val="decimal"/>
      <w:lvlText w:val="%4."/>
      <w:lvlJc w:val="left"/>
      <w:pPr>
        <w:ind w:left="2880" w:hanging="360"/>
      </w:pPr>
    </w:lvl>
    <w:lvl w:ilvl="4" w:tplc="E682CFBC" w:tentative="1">
      <w:start w:val="1"/>
      <w:numFmt w:val="lowerLetter"/>
      <w:lvlText w:val="%5."/>
      <w:lvlJc w:val="left"/>
      <w:pPr>
        <w:ind w:left="3600" w:hanging="360"/>
      </w:pPr>
    </w:lvl>
    <w:lvl w:ilvl="5" w:tplc="D8421D0E" w:tentative="1">
      <w:start w:val="1"/>
      <w:numFmt w:val="lowerRoman"/>
      <w:lvlText w:val="%6."/>
      <w:lvlJc w:val="right"/>
      <w:pPr>
        <w:ind w:left="4320" w:hanging="180"/>
      </w:pPr>
    </w:lvl>
    <w:lvl w:ilvl="6" w:tplc="1EA8698A" w:tentative="1">
      <w:start w:val="1"/>
      <w:numFmt w:val="decimal"/>
      <w:lvlText w:val="%7."/>
      <w:lvlJc w:val="left"/>
      <w:pPr>
        <w:ind w:left="5040" w:hanging="360"/>
      </w:pPr>
    </w:lvl>
    <w:lvl w:ilvl="7" w:tplc="7518B9E8" w:tentative="1">
      <w:start w:val="1"/>
      <w:numFmt w:val="lowerLetter"/>
      <w:lvlText w:val="%8."/>
      <w:lvlJc w:val="left"/>
      <w:pPr>
        <w:ind w:left="5760" w:hanging="360"/>
      </w:pPr>
    </w:lvl>
    <w:lvl w:ilvl="8" w:tplc="7346D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47EE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E8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0E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C3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A5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E2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5EC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AB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CA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FCAC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EC2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65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E1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2C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B89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630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64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09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4E4B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20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AB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44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804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44B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858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E61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FACB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E381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E8C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87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28A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4D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02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A7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EA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B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8DA1E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FB87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05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54B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8C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E10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48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8A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0D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7A2FD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22F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E1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781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499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6F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84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A5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E0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F14D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E8E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4D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60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C9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E3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C3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AE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3AB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4A2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4E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2B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B0E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88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E1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472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6C0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658F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81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66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4D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62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70B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4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4A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CA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73A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426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AB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04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CA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41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40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47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3442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5E7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AF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22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ED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1C7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E7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25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AAE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9C6EA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16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0D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85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AF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4C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46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0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C4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F58E5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F2E84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4D8F0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F543B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D80C8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504D39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EE14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9AE09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D0CE1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11A9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06A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E0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86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C09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A8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47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8D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382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94E8B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6A885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7C6265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B638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2617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4AEA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BAFE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B24C59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8A43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62E5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1EA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42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64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25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381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82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80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ECB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09E1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9E6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8E0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2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C67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63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608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16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D32AF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78AA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41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0D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E1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A7D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28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46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C4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C26F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C0A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A0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E8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A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094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2D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C2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AC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FB2C0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416FD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86B4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0109B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DEAA8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A6051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A0E8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EB679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30ABB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B5A6B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2854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08AA2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D41B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74587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1A696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7A678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0A1C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41C46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F9A841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32AAD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029C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AE3E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7A14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1CF3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54A69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FA33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183D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C02A0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4E48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45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2A5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8D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E1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0E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AD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F46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D66E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B47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E3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29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6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82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6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182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A3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3687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227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186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AB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06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4C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26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2E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EAD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E6A9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28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A8B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3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03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742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F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83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465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3126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6C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C20A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CA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46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8A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27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E8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25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156"/>
    <w:rsid w:val="000E1B33"/>
    <w:rsid w:val="003F5624"/>
    <w:rsid w:val="0090538B"/>
    <w:rsid w:val="00A95156"/>
    <w:rsid w:val="00AB1727"/>
    <w:rsid w:val="00F3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F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2022-11-28T06:03:00Z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