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0067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334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E13A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006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006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0067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006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A2C2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006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006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006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006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A2C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A2C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0067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A2C2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0067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46395">
        <w:rPr>
          <w:rFonts w:eastAsiaTheme="minorEastAsia"/>
          <w:color w:val="000000"/>
          <w:sz w:val="26"/>
          <w:szCs w:val="26"/>
        </w:rPr>
        <w:t>20.09.2022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</w:t>
      </w:r>
      <w:r w:rsidR="00E46395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</w:t>
      </w:r>
      <w:r w:rsidR="00E46395">
        <w:rPr>
          <w:rFonts w:eastAsiaTheme="minorEastAsia"/>
          <w:color w:val="000000"/>
          <w:sz w:val="26"/>
          <w:szCs w:val="26"/>
        </w:rPr>
        <w:t>9/3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A2C2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0067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6B4D0D" w:rsidRDefault="006B4D0D" w:rsidP="006B4D0D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6B4D0D" w:rsidRDefault="006B4D0D" w:rsidP="006B4D0D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703F5E" w:rsidRDefault="006B4D0D" w:rsidP="00703F5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образования «Город Глазов» и Порядка проведения экспертизы муниципальных нормативных правовых актов  </w:t>
      </w:r>
    </w:p>
    <w:p w:rsidR="006B4D0D" w:rsidRPr="00E649DB" w:rsidRDefault="006B4D0D" w:rsidP="00703F5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 </w:t>
      </w:r>
    </w:p>
    <w:p w:rsidR="006B4D0D" w:rsidRPr="00760BEF" w:rsidRDefault="006B4D0D" w:rsidP="006B4D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4D0D" w:rsidRPr="00BF57D9" w:rsidRDefault="006B4D0D" w:rsidP="006B4D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4D0D" w:rsidRPr="003559B8" w:rsidRDefault="006B4D0D" w:rsidP="006B4D0D">
      <w:pPr>
        <w:autoSpaceDE w:val="0"/>
        <w:autoSpaceDN w:val="0"/>
        <w:adjustRightInd w:val="0"/>
        <w:spacing w:line="288" w:lineRule="auto"/>
        <w:ind w:firstLine="539"/>
        <w:jc w:val="both"/>
        <w:rPr>
          <w:color w:val="000000"/>
          <w:sz w:val="26"/>
          <w:szCs w:val="26"/>
        </w:rPr>
      </w:pPr>
      <w:r w:rsidRPr="003559B8">
        <w:rPr>
          <w:color w:val="000000"/>
          <w:sz w:val="26"/>
          <w:szCs w:val="26"/>
        </w:rPr>
        <w:t xml:space="preserve">В целях реализации </w:t>
      </w:r>
      <w:hyperlink r:id="rId8" w:history="1">
        <w:r w:rsidRPr="003559B8">
          <w:rPr>
            <w:color w:val="000000"/>
            <w:sz w:val="26"/>
            <w:szCs w:val="26"/>
          </w:rPr>
          <w:t>пункта 2</w:t>
        </w:r>
      </w:hyperlink>
      <w:r w:rsidRPr="003559B8">
        <w:rPr>
          <w:color w:val="000000"/>
          <w:sz w:val="26"/>
          <w:szCs w:val="26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управления", в соответствии с Федеральным </w:t>
      </w:r>
      <w:hyperlink r:id="rId9" w:history="1">
        <w:r w:rsidRPr="003559B8">
          <w:rPr>
            <w:color w:val="000000"/>
            <w:sz w:val="26"/>
            <w:szCs w:val="26"/>
          </w:rPr>
          <w:t>законом</w:t>
        </w:r>
      </w:hyperlink>
      <w:r w:rsidRPr="003559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06.10.2003 № 131-ФЗ </w:t>
      </w:r>
      <w:r w:rsidRPr="003559B8">
        <w:rPr>
          <w:color w:val="000000"/>
          <w:sz w:val="26"/>
          <w:szCs w:val="26"/>
        </w:rPr>
        <w:t xml:space="preserve">"Об общих принципах организации местного самоуправления в Российской Федерации", </w:t>
      </w:r>
      <w:hyperlink r:id="rId10" w:history="1">
        <w:r w:rsidRPr="003559B8">
          <w:rPr>
            <w:color w:val="000000"/>
            <w:sz w:val="26"/>
            <w:szCs w:val="26"/>
          </w:rPr>
          <w:t>Законом</w:t>
        </w:r>
      </w:hyperlink>
      <w:r w:rsidRPr="003559B8">
        <w:rPr>
          <w:color w:val="000000"/>
          <w:sz w:val="26"/>
          <w:szCs w:val="26"/>
        </w:rPr>
        <w:t xml:space="preserve"> Удмуртской Республики </w:t>
      </w:r>
      <w:r>
        <w:rPr>
          <w:color w:val="000000"/>
          <w:sz w:val="26"/>
          <w:szCs w:val="26"/>
        </w:rPr>
        <w:t xml:space="preserve">от 11.12.2014 № 75-РЗ </w:t>
      </w:r>
      <w:r w:rsidRPr="003559B8">
        <w:rPr>
          <w:color w:val="000000"/>
          <w:sz w:val="26"/>
          <w:szCs w:val="26"/>
        </w:rPr>
        <w:t xml:space="preserve">"Об оценке регулирующего воздействия проектов нормативных правовых актов и экспертизе нормативных правовых актов в Удмуртской Республике", руководствуясь </w:t>
      </w:r>
      <w:hyperlink r:id="rId11" w:history="1">
        <w:r w:rsidRPr="003559B8">
          <w:rPr>
            <w:color w:val="000000"/>
            <w:sz w:val="26"/>
            <w:szCs w:val="26"/>
          </w:rPr>
          <w:t>Уставом</w:t>
        </w:r>
      </w:hyperlink>
      <w:r w:rsidRPr="003559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 «Г</w:t>
      </w:r>
      <w:r w:rsidRPr="003559B8">
        <w:rPr>
          <w:color w:val="000000"/>
          <w:sz w:val="26"/>
          <w:szCs w:val="26"/>
        </w:rPr>
        <w:t xml:space="preserve">ород </w:t>
      </w:r>
      <w:r>
        <w:rPr>
          <w:color w:val="000000"/>
          <w:sz w:val="26"/>
          <w:szCs w:val="26"/>
        </w:rPr>
        <w:t>Глазов»</w:t>
      </w:r>
      <w:r w:rsidRPr="003559B8">
        <w:rPr>
          <w:color w:val="000000"/>
          <w:sz w:val="26"/>
          <w:szCs w:val="26"/>
        </w:rPr>
        <w:t xml:space="preserve">, </w:t>
      </w:r>
    </w:p>
    <w:p w:rsidR="006B4D0D" w:rsidRDefault="006B4D0D" w:rsidP="006B4D0D">
      <w:pPr>
        <w:spacing w:line="288" w:lineRule="auto"/>
        <w:ind w:firstLine="708"/>
        <w:jc w:val="both"/>
      </w:pPr>
    </w:p>
    <w:p w:rsidR="006B4D0D" w:rsidRPr="005F5050" w:rsidRDefault="006B4D0D" w:rsidP="006B4D0D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5F5050">
        <w:rPr>
          <w:b/>
          <w:sz w:val="26"/>
          <w:szCs w:val="26"/>
        </w:rPr>
        <w:t>П</w:t>
      </w:r>
      <w:proofErr w:type="gramEnd"/>
      <w:r w:rsidRPr="005F5050">
        <w:rPr>
          <w:b/>
          <w:sz w:val="26"/>
          <w:szCs w:val="26"/>
        </w:rPr>
        <w:t xml:space="preserve"> О С Т А Н О В Л Я Ю:</w:t>
      </w:r>
    </w:p>
    <w:p w:rsidR="006B4D0D" w:rsidRPr="00524D47" w:rsidRDefault="006B4D0D" w:rsidP="006B4D0D">
      <w:pPr>
        <w:spacing w:line="288" w:lineRule="auto"/>
        <w:ind w:firstLine="567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Pr="003559B8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3559B8">
        <w:rPr>
          <w:sz w:val="26"/>
          <w:szCs w:val="26"/>
        </w:rPr>
        <w:t xml:space="preserve"> </w:t>
      </w:r>
      <w:proofErr w:type="gramStart"/>
      <w:r w:rsidRPr="003559B8"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3559B8">
        <w:rPr>
          <w:sz w:val="26"/>
          <w:szCs w:val="26"/>
        </w:rPr>
        <w:t xml:space="preserve"> образования «Город Глазов»</w:t>
      </w:r>
      <w:r w:rsidRPr="00524D47">
        <w:rPr>
          <w:strike/>
          <w:sz w:val="26"/>
          <w:szCs w:val="26"/>
        </w:rPr>
        <w:t>.</w:t>
      </w:r>
    </w:p>
    <w:p w:rsidR="006B4D0D" w:rsidRPr="00352017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352017">
        <w:rPr>
          <w:sz w:val="26"/>
          <w:szCs w:val="26"/>
        </w:rPr>
        <w:t xml:space="preserve">2. Утвердить Порядок проведения экспертизы </w:t>
      </w:r>
      <w:r>
        <w:rPr>
          <w:sz w:val="26"/>
          <w:szCs w:val="26"/>
        </w:rPr>
        <w:t xml:space="preserve">муниципальных </w:t>
      </w:r>
      <w:r w:rsidRPr="00352017">
        <w:rPr>
          <w:sz w:val="26"/>
          <w:szCs w:val="26"/>
        </w:rPr>
        <w:t>нормативных правовых актов  муниципального образования «Город Глазов.</w:t>
      </w:r>
    </w:p>
    <w:p w:rsidR="006B4D0D" w:rsidRPr="00FF0702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FF0702">
        <w:rPr>
          <w:sz w:val="26"/>
          <w:szCs w:val="26"/>
        </w:rPr>
        <w:t xml:space="preserve">3. Назначить управление экономики, развития города, промышленности, потребительского рынка и предпринимательства Администрации города Глазова  </w:t>
      </w:r>
      <w:r w:rsidRPr="00FF0702">
        <w:rPr>
          <w:strike/>
          <w:sz w:val="26"/>
          <w:szCs w:val="26"/>
        </w:rPr>
        <w:t xml:space="preserve"> </w:t>
      </w:r>
      <w:proofErr w:type="gramStart"/>
      <w:r w:rsidRPr="00FF0702"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</w:t>
      </w:r>
      <w:r w:rsidRPr="00FF0702">
        <w:rPr>
          <w:sz w:val="26"/>
          <w:szCs w:val="26"/>
        </w:rPr>
        <w:t>:</w:t>
      </w:r>
    </w:p>
    <w:p w:rsidR="006B4D0D" w:rsidRPr="00FF0702" w:rsidRDefault="006B4D0D" w:rsidP="006B4D0D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FF0702">
        <w:rPr>
          <w:sz w:val="26"/>
          <w:szCs w:val="26"/>
        </w:rPr>
        <w:t>1) внедрение процедуры оценки регулирующего воздействия и выполнение функции нормативно-правового, информационного и методического обеспечения оценки регулирующего воздействия, а также проведение оценки регулирующего воздействия проектов нормативных правовых актов муниципального образования «Город Глазов»;</w:t>
      </w:r>
    </w:p>
    <w:p w:rsidR="006B4D0D" w:rsidRPr="00FF0702" w:rsidRDefault="006B4D0D" w:rsidP="006B4D0D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FF0702">
        <w:rPr>
          <w:sz w:val="26"/>
          <w:szCs w:val="26"/>
        </w:rPr>
        <w:lastRenderedPageBreak/>
        <w:t xml:space="preserve">2) </w:t>
      </w:r>
      <w:r>
        <w:rPr>
          <w:sz w:val="26"/>
          <w:szCs w:val="26"/>
        </w:rPr>
        <w:t>в</w:t>
      </w:r>
      <w:r w:rsidRPr="00FF0702">
        <w:rPr>
          <w:sz w:val="26"/>
          <w:szCs w:val="26"/>
        </w:rPr>
        <w:t>ыполнени</w:t>
      </w:r>
      <w:r>
        <w:rPr>
          <w:sz w:val="26"/>
          <w:szCs w:val="26"/>
        </w:rPr>
        <w:t>е</w:t>
      </w:r>
      <w:r w:rsidRPr="00FF0702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и</w:t>
      </w:r>
      <w:r w:rsidRPr="00FF0702">
        <w:rPr>
          <w:sz w:val="26"/>
          <w:szCs w:val="26"/>
        </w:rPr>
        <w:t xml:space="preserve"> нормативно-правового, информационного и методического обеспечения проведения экспертизы нормативных правовых актов муниципального образования «Город Глазов», а также проведение экспертизы нормативных правовых актов  муниципального образования «Город Глазов».</w:t>
      </w:r>
    </w:p>
    <w:p w:rsidR="006B4D0D" w:rsidRPr="00D473BA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D473BA">
        <w:rPr>
          <w:sz w:val="26"/>
          <w:szCs w:val="26"/>
        </w:rPr>
        <w:t xml:space="preserve">4. Отраслевым и функциональным органам Администрации города Глазова при подготовке проектов муниципальных нормативных правовых актов проводить оценку регулирующего воздействия в соответствии с </w:t>
      </w:r>
      <w:hyperlink r:id="rId12" w:history="1">
        <w:r w:rsidRPr="00D473BA">
          <w:rPr>
            <w:color w:val="000000"/>
            <w:sz w:val="26"/>
            <w:szCs w:val="26"/>
          </w:rPr>
          <w:t>Порядком</w:t>
        </w:r>
      </w:hyperlink>
      <w:r w:rsidRPr="00D473BA">
        <w:rPr>
          <w:color w:val="000000"/>
          <w:sz w:val="26"/>
          <w:szCs w:val="26"/>
        </w:rPr>
        <w:t>,</w:t>
      </w:r>
      <w:r w:rsidRPr="00D473BA">
        <w:rPr>
          <w:sz w:val="26"/>
          <w:szCs w:val="26"/>
        </w:rPr>
        <w:t xml:space="preserve"> утвержденным настоящим постановлением.</w:t>
      </w:r>
    </w:p>
    <w:p w:rsidR="006B4D0D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D473BA">
        <w:rPr>
          <w:sz w:val="26"/>
          <w:szCs w:val="26"/>
        </w:rPr>
        <w:t>5. Признать утратившими силу: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города Глазова от 31.12.2015 № 9/32 "Об утверждении </w:t>
      </w:r>
      <w:proofErr w:type="gramStart"/>
      <w:r>
        <w:rPr>
          <w:sz w:val="26"/>
          <w:szCs w:val="26"/>
        </w:rPr>
        <w:t>Порядка проведения процедуры оценки регулирующего воздействия</w:t>
      </w:r>
      <w:proofErr w:type="gramEnd"/>
      <w:r>
        <w:rPr>
          <w:sz w:val="26"/>
          <w:szCs w:val="26"/>
        </w:rPr>
        <w:t xml:space="preserve"> в городе Глазове";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города Глазова от 18.05.2016 № 9/23"О внесении изменений в Порядок проведения процедуры оценки регулирующего воздействия в городе Глазове, утвержденный постановлением Администрации города Глазова от 31.12.2015 N 9/32 "Об утверждении </w:t>
      </w:r>
      <w:proofErr w:type="gramStart"/>
      <w:r>
        <w:rPr>
          <w:sz w:val="26"/>
          <w:szCs w:val="26"/>
        </w:rPr>
        <w:t>Порядка проведения процедуры оценки регулирующего воздействия</w:t>
      </w:r>
      <w:proofErr w:type="gramEnd"/>
      <w:r>
        <w:rPr>
          <w:sz w:val="26"/>
          <w:szCs w:val="26"/>
        </w:rPr>
        <w:t xml:space="preserve"> в городе Глазове"; 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города Глазова от 30.01.2017 № 9/3 "О внесении изменений в Порядок проведения процедуры оценки регулирующего воздействия в городе Глазове, утвержденный постановлением Администрации города Глазова от 31.12.2015 N 9/32 "Об утверждении </w:t>
      </w:r>
      <w:proofErr w:type="gramStart"/>
      <w:r>
        <w:rPr>
          <w:sz w:val="26"/>
          <w:szCs w:val="26"/>
        </w:rPr>
        <w:t>Порядка проведения процедуры оценки регулирующего воздействия</w:t>
      </w:r>
      <w:proofErr w:type="gramEnd"/>
      <w:r>
        <w:rPr>
          <w:sz w:val="26"/>
          <w:szCs w:val="26"/>
        </w:rPr>
        <w:t xml:space="preserve"> в городе Глазове"; 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постановление Администрации города Глазова от 17.05.2017 № 9/21 "О внесении изменений в Порядок проведения процедуры оценки регулирующего воздействия в городе Глазове, утвержденный постановлением Администрации города Глазова от 30.01.2017 N 9/3 "О внесении изменений в Порядок проведения процедуры оценки регулирующего воздействия в городе Глазове, утвержденный постановлением Администрации города Глазова от 31.12.2015 N 9/32 "Об утверждении Порядка проведения процедуры оценки</w:t>
      </w:r>
      <w:proofErr w:type="gramEnd"/>
      <w:r>
        <w:rPr>
          <w:sz w:val="26"/>
          <w:szCs w:val="26"/>
        </w:rPr>
        <w:t xml:space="preserve"> регулирующего воздействия в </w:t>
      </w:r>
      <w:proofErr w:type="gramStart"/>
      <w:r>
        <w:rPr>
          <w:sz w:val="26"/>
          <w:szCs w:val="26"/>
        </w:rPr>
        <w:t>городе</w:t>
      </w:r>
      <w:proofErr w:type="gramEnd"/>
      <w:r>
        <w:rPr>
          <w:sz w:val="26"/>
          <w:szCs w:val="26"/>
        </w:rPr>
        <w:t xml:space="preserve"> Глазове".</w:t>
      </w:r>
    </w:p>
    <w:p w:rsidR="006B4D0D" w:rsidRPr="003559B8" w:rsidRDefault="006B4D0D" w:rsidP="006B4D0D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3559B8">
        <w:rPr>
          <w:sz w:val="26"/>
          <w:szCs w:val="26"/>
        </w:rPr>
        <w:t xml:space="preserve">6. Контроль исполнения настоящего постановления </w:t>
      </w:r>
      <w:r>
        <w:rPr>
          <w:sz w:val="26"/>
          <w:szCs w:val="26"/>
        </w:rPr>
        <w:t>оставляю за собой.</w:t>
      </w:r>
    </w:p>
    <w:p w:rsidR="006B4D0D" w:rsidRPr="003A262C" w:rsidRDefault="006B4D0D" w:rsidP="006B4D0D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4D0D" w:rsidRPr="00760BEF" w:rsidRDefault="006B4D0D" w:rsidP="006B4D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4D0D" w:rsidRPr="00760BEF" w:rsidRDefault="006B4D0D" w:rsidP="006B4D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0"/>
        <w:gridCol w:w="4742"/>
      </w:tblGrid>
      <w:tr w:rsidR="006B4D0D" w:rsidTr="003E11C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B4D0D" w:rsidRPr="00E649DB" w:rsidRDefault="00703F5E" w:rsidP="00703F5E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Заместитель Главы Администрации города Глазова по социальной политике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03F5E" w:rsidRDefault="00703F5E" w:rsidP="003E11C7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703F5E" w:rsidRDefault="00703F5E" w:rsidP="003E11C7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6B4D0D" w:rsidRPr="00E649DB" w:rsidRDefault="00703F5E" w:rsidP="003E11C7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6B4D0D" w:rsidRPr="00760BEF" w:rsidRDefault="006B4D0D" w:rsidP="006B4D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4D0D" w:rsidRPr="002277B2" w:rsidRDefault="006B4D0D" w:rsidP="00E4639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Pr="00DE49C9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DE49C9">
        <w:rPr>
          <w:sz w:val="26"/>
          <w:szCs w:val="26"/>
        </w:rPr>
        <w:t xml:space="preserve">Утвержден </w:t>
      </w:r>
    </w:p>
    <w:p w:rsidR="006B4D0D" w:rsidRPr="00DE49C9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DE49C9">
        <w:rPr>
          <w:sz w:val="26"/>
          <w:szCs w:val="26"/>
        </w:rPr>
        <w:t xml:space="preserve"> постановлением </w:t>
      </w:r>
    </w:p>
    <w:p w:rsidR="006B4D0D" w:rsidRPr="00DE49C9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DE49C9">
        <w:rPr>
          <w:sz w:val="26"/>
          <w:szCs w:val="26"/>
        </w:rPr>
        <w:t xml:space="preserve">Администрации Города Глазова </w:t>
      </w:r>
    </w:p>
    <w:p w:rsidR="006B4D0D" w:rsidRPr="00DE49C9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DE49C9">
        <w:rPr>
          <w:sz w:val="26"/>
          <w:szCs w:val="26"/>
        </w:rPr>
        <w:t>от _</w:t>
      </w:r>
      <w:r w:rsidR="00E46395">
        <w:rPr>
          <w:sz w:val="26"/>
          <w:szCs w:val="26"/>
        </w:rPr>
        <w:t>20.09.2022</w:t>
      </w:r>
      <w:r w:rsidRPr="00DE49C9">
        <w:rPr>
          <w:sz w:val="26"/>
          <w:szCs w:val="26"/>
        </w:rPr>
        <w:t>_ № _</w:t>
      </w:r>
      <w:r w:rsidR="00E46395">
        <w:rPr>
          <w:sz w:val="26"/>
          <w:szCs w:val="26"/>
        </w:rPr>
        <w:t>9/3</w:t>
      </w:r>
      <w:r w:rsidRPr="00DE49C9">
        <w:rPr>
          <w:sz w:val="26"/>
          <w:szCs w:val="26"/>
        </w:rPr>
        <w:t>_</w:t>
      </w: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i/>
          <w:sz w:val="26"/>
          <w:szCs w:val="26"/>
        </w:rPr>
      </w:pPr>
    </w:p>
    <w:p w:rsidR="006B4D0D" w:rsidRPr="0047113A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 xml:space="preserve">Порядок </w:t>
      </w:r>
    </w:p>
    <w:p w:rsidR="006B4D0D" w:rsidRPr="0047113A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>проведения оценки регулирующего воздействия проектов муниципальных нормативных правовых актов муниципального образования «Город Глазов»</w:t>
      </w: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sz w:val="26"/>
          <w:szCs w:val="26"/>
        </w:rPr>
      </w:pP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6B4D0D" w:rsidRPr="0047113A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sz w:val="26"/>
          <w:szCs w:val="26"/>
        </w:rPr>
      </w:pPr>
    </w:p>
    <w:p w:rsidR="006B4D0D" w:rsidRPr="008B0A9C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1.1 Настоящий Порядок определяет правила проведения оценки регулирующего воздействия (далее - ОРВ) проектов муниципальных нормативных правовых актов муниципального образования «Город Глазов» (далее - муниципальных нормативных правовых актов), в том числе проведения публичных консультаций и подготовки заключений по результатам проведения ОРВ муниципальных нормативных правовых актов.</w:t>
      </w:r>
    </w:p>
    <w:p w:rsidR="006B4D0D" w:rsidRPr="008B0A9C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1.2. </w:t>
      </w:r>
      <w:proofErr w:type="gramStart"/>
      <w:r w:rsidRPr="008B0A9C">
        <w:rPr>
          <w:sz w:val="26"/>
          <w:szCs w:val="26"/>
        </w:rPr>
        <w:t>Проекты муниципальных нормативных правовых актов, устанавливающих новые или изменяющие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для субъектов предпринимательской и иной экономической деятельности, обязанности для субъектов</w:t>
      </w:r>
      <w:proofErr w:type="gramEnd"/>
      <w:r w:rsidRPr="008B0A9C">
        <w:rPr>
          <w:sz w:val="26"/>
          <w:szCs w:val="26"/>
        </w:rPr>
        <w:t xml:space="preserve"> инвестиционной деятельности, подлежат оценке регулирующего воздействия, проводимой органами местного самоуправления муниципального образования «Город Глазов», за исключением: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1) проектов нормативных правовых актов </w:t>
      </w:r>
      <w:proofErr w:type="spellStart"/>
      <w:r w:rsidRPr="008B0A9C">
        <w:rPr>
          <w:sz w:val="26"/>
          <w:szCs w:val="26"/>
        </w:rPr>
        <w:t>Глазовской</w:t>
      </w:r>
      <w:proofErr w:type="spellEnd"/>
      <w:r w:rsidRPr="008B0A9C">
        <w:rPr>
          <w:sz w:val="26"/>
          <w:szCs w:val="26"/>
        </w:rPr>
        <w:t xml:space="preserve"> городской Думы,</w:t>
      </w:r>
      <w:r>
        <w:rPr>
          <w:sz w:val="26"/>
          <w:szCs w:val="26"/>
        </w:rPr>
        <w:t xml:space="preserve"> устанавливающих, изменяющих, приостанавливающих, отменяющих местные налоги и сборы;</w:t>
      </w:r>
    </w:p>
    <w:p w:rsidR="006B4D0D" w:rsidRPr="008B0A9C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2) проектов нормативных правовых актов </w:t>
      </w:r>
      <w:proofErr w:type="spellStart"/>
      <w:r w:rsidRPr="008B0A9C">
        <w:rPr>
          <w:sz w:val="26"/>
          <w:szCs w:val="26"/>
        </w:rPr>
        <w:t>Глазовской</w:t>
      </w:r>
      <w:proofErr w:type="spellEnd"/>
      <w:r w:rsidRPr="008B0A9C">
        <w:rPr>
          <w:sz w:val="26"/>
          <w:szCs w:val="26"/>
        </w:rPr>
        <w:t xml:space="preserve"> городской Думы, регулирующих бюджетные правоотношения;</w:t>
      </w:r>
    </w:p>
    <w:p w:rsidR="006B4D0D" w:rsidRPr="009D3B90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6B4D0D" w:rsidRPr="008B0A9C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1.3. В Порядке используются следующие основные понятия:</w:t>
      </w:r>
    </w:p>
    <w:p w:rsidR="006B4D0D" w:rsidRPr="0047113A" w:rsidRDefault="006B4D0D" w:rsidP="006B4D0D">
      <w:pPr>
        <w:tabs>
          <w:tab w:val="left" w:pos="2775"/>
          <w:tab w:val="left" w:pos="5190"/>
        </w:tabs>
        <w:spacing w:line="288" w:lineRule="auto"/>
        <w:ind w:firstLine="709"/>
        <w:jc w:val="both"/>
        <w:rPr>
          <w:b/>
          <w:sz w:val="26"/>
          <w:szCs w:val="26"/>
        </w:rPr>
      </w:pPr>
      <w:r w:rsidRPr="0047113A">
        <w:rPr>
          <w:sz w:val="26"/>
          <w:szCs w:val="26"/>
        </w:rPr>
        <w:t>1) разработчик проекта муниципального нормативного правового акта - орган местного самоуправления муниципального образования «</w:t>
      </w:r>
      <w:r>
        <w:rPr>
          <w:sz w:val="26"/>
          <w:szCs w:val="26"/>
        </w:rPr>
        <w:t>Город Глазов</w:t>
      </w:r>
      <w:r w:rsidRPr="0047113A">
        <w:rPr>
          <w:sz w:val="26"/>
          <w:szCs w:val="26"/>
        </w:rPr>
        <w:t xml:space="preserve">» </w:t>
      </w:r>
      <w:r w:rsidRPr="00C74C58">
        <w:rPr>
          <w:sz w:val="26"/>
          <w:szCs w:val="26"/>
        </w:rPr>
        <w:t xml:space="preserve"> </w:t>
      </w:r>
      <w:r w:rsidRPr="0047113A">
        <w:rPr>
          <w:sz w:val="26"/>
          <w:szCs w:val="26"/>
        </w:rPr>
        <w:t xml:space="preserve">или </w:t>
      </w:r>
      <w:r w:rsidRPr="0047113A">
        <w:rPr>
          <w:sz w:val="26"/>
          <w:szCs w:val="26"/>
        </w:rPr>
        <w:lastRenderedPageBreak/>
        <w:t>должностное лицо местного самоуправления муниципального образования «Город Глазов», разработавши</w:t>
      </w:r>
      <w:r>
        <w:rPr>
          <w:sz w:val="26"/>
          <w:szCs w:val="26"/>
        </w:rPr>
        <w:t xml:space="preserve">е </w:t>
      </w:r>
      <w:r w:rsidRPr="0047113A">
        <w:rPr>
          <w:sz w:val="26"/>
          <w:szCs w:val="26"/>
        </w:rPr>
        <w:t xml:space="preserve"> проект муниципального нормативного правового акта; </w:t>
      </w:r>
    </w:p>
    <w:p w:rsidR="006B4D0D" w:rsidRPr="008B0A9C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2) уполномоченный орган – управление экономики, развития города, промышленности, потребительского рынка и предпринимательства Администрации города Глазова, ответственное за внедрение процедуры оценки регулирующего воздействия и выполняющее функции нормативно-правового, информационного и методического обеспечения оценки регулирующего воздействия, а также проводящее оценку регулирующего воздействия проектов муниципальных нормативных правовых актов;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3) публичные консультации - открытое обсуждение с заинтересованными лицами проекта муниципального нормативного правового акта, организуемое разработчиком проекта муниципального нормативного правового акта, а также уполномоченным органом в ходе проведения процедуры оценки регулирующего воздействия; 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4) заключение об оценке регулирующего воздействия проекта муниципального нормативного правового акта - завершающий процедуру оценки регулирующего воздействия документ, подготавливаемый уполномоченным органом  и содержащий выводы о соблюдении установленного порядка проведения процедуры оценки регулирующего воздействия, а также об обоснованности полученных </w:t>
      </w:r>
      <w:proofErr w:type="gramStart"/>
      <w:r w:rsidRPr="0047113A">
        <w:rPr>
          <w:sz w:val="26"/>
          <w:szCs w:val="26"/>
        </w:rPr>
        <w:t>результатов оценки регулирующего воздействия проекта муниципального нормативного правового акта</w:t>
      </w:r>
      <w:proofErr w:type="gramEnd"/>
      <w:r w:rsidRPr="0047113A">
        <w:rPr>
          <w:sz w:val="26"/>
          <w:szCs w:val="26"/>
        </w:rPr>
        <w:t xml:space="preserve">. 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</w:p>
    <w:p w:rsidR="006B4D0D" w:rsidRPr="008B0A9C" w:rsidRDefault="006B4D0D" w:rsidP="006B4D0D">
      <w:pPr>
        <w:tabs>
          <w:tab w:val="left" w:pos="2775"/>
        </w:tabs>
        <w:spacing w:line="288" w:lineRule="auto"/>
        <w:ind w:firstLine="709"/>
        <w:jc w:val="center"/>
        <w:rPr>
          <w:sz w:val="26"/>
          <w:szCs w:val="26"/>
        </w:rPr>
      </w:pPr>
      <w:r w:rsidRPr="008B0A9C">
        <w:rPr>
          <w:sz w:val="26"/>
          <w:szCs w:val="26"/>
        </w:rPr>
        <w:t>2. Ф</w:t>
      </w:r>
      <w:r>
        <w:rPr>
          <w:sz w:val="26"/>
          <w:szCs w:val="26"/>
        </w:rPr>
        <w:t>ункции участников процедуры ОРВ</w:t>
      </w:r>
    </w:p>
    <w:p w:rsidR="006B4D0D" w:rsidRPr="00414F72" w:rsidRDefault="006B4D0D" w:rsidP="006B4D0D">
      <w:pPr>
        <w:tabs>
          <w:tab w:val="left" w:pos="2775"/>
        </w:tabs>
        <w:spacing w:line="288" w:lineRule="auto"/>
        <w:ind w:firstLine="709"/>
        <w:jc w:val="center"/>
        <w:rPr>
          <w:sz w:val="26"/>
          <w:szCs w:val="26"/>
        </w:rPr>
      </w:pPr>
    </w:p>
    <w:p w:rsidR="006B4D0D" w:rsidRPr="008B0A9C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2.1. Уполномоченный орган осуществляет следующие функции: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1) подготовка</w:t>
      </w:r>
      <w:r w:rsidRPr="0047113A">
        <w:rPr>
          <w:sz w:val="26"/>
          <w:szCs w:val="26"/>
        </w:rPr>
        <w:t xml:space="preserve"> заключений об ОРВ проектов нормативных правовых актов;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2) мониторинг процедуры ОРВ;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14F72">
        <w:rPr>
          <w:sz w:val="26"/>
          <w:szCs w:val="26"/>
        </w:rPr>
        <w:t>3) популяризация института ОРВ в муниципальном образовании «Город Глазов»</w:t>
      </w:r>
      <w:r>
        <w:rPr>
          <w:sz w:val="26"/>
          <w:szCs w:val="26"/>
        </w:rPr>
        <w:t>.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47113A">
        <w:rPr>
          <w:sz w:val="26"/>
          <w:szCs w:val="26"/>
        </w:rPr>
        <w:t xml:space="preserve"> Разработчик проекта муниципального нормативного правового акта осуществляет</w:t>
      </w:r>
      <w:r>
        <w:rPr>
          <w:sz w:val="26"/>
          <w:szCs w:val="26"/>
        </w:rPr>
        <w:t xml:space="preserve"> </w:t>
      </w:r>
      <w:r w:rsidRPr="0047113A">
        <w:rPr>
          <w:sz w:val="26"/>
          <w:szCs w:val="26"/>
        </w:rPr>
        <w:t>следующие функции:</w:t>
      </w:r>
    </w:p>
    <w:p w:rsidR="006B4D0D" w:rsidRDefault="006B4D0D" w:rsidP="006B4D0D">
      <w:pPr>
        <w:spacing w:line="288" w:lineRule="auto"/>
        <w:ind w:firstLine="709"/>
        <w:rPr>
          <w:sz w:val="26"/>
          <w:szCs w:val="26"/>
        </w:rPr>
      </w:pPr>
      <w:r w:rsidRPr="0047113A">
        <w:rPr>
          <w:sz w:val="26"/>
          <w:szCs w:val="26"/>
        </w:rPr>
        <w:t>1) проведение публичных консультаций;</w:t>
      </w:r>
    </w:p>
    <w:p w:rsidR="006B4D0D" w:rsidRDefault="006B4D0D" w:rsidP="006B4D0D">
      <w:pPr>
        <w:spacing w:line="288" w:lineRule="auto"/>
        <w:ind w:firstLine="709"/>
        <w:rPr>
          <w:sz w:val="26"/>
          <w:szCs w:val="26"/>
        </w:rPr>
      </w:pPr>
      <w:r w:rsidRPr="00414F72">
        <w:rPr>
          <w:sz w:val="26"/>
          <w:szCs w:val="26"/>
        </w:rPr>
        <w:t>2)</w:t>
      </w:r>
      <w:r>
        <w:rPr>
          <w:sz w:val="26"/>
          <w:szCs w:val="26"/>
        </w:rPr>
        <w:t xml:space="preserve"> подготовка пояснительной записки;</w:t>
      </w:r>
    </w:p>
    <w:p w:rsidR="006B4D0D" w:rsidRPr="00291CAE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291CAE">
        <w:rPr>
          <w:sz w:val="26"/>
          <w:szCs w:val="26"/>
        </w:rPr>
        <w:t>3) доработка проекта муниципального нормативного правового акта (при необходимости)</w:t>
      </w:r>
      <w:r>
        <w:rPr>
          <w:sz w:val="26"/>
          <w:szCs w:val="26"/>
        </w:rPr>
        <w:t>;</w:t>
      </w:r>
    </w:p>
    <w:p w:rsidR="006B4D0D" w:rsidRDefault="006B4D0D" w:rsidP="006B4D0D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47113A">
        <w:rPr>
          <w:sz w:val="26"/>
          <w:szCs w:val="26"/>
        </w:rPr>
        <w:t>) рассмотрение выводов заключения об ОРВ.</w:t>
      </w:r>
    </w:p>
    <w:p w:rsidR="006B4D0D" w:rsidRDefault="006B4D0D" w:rsidP="006B4D0D">
      <w:pPr>
        <w:spacing w:line="288" w:lineRule="auto"/>
        <w:ind w:firstLine="709"/>
        <w:rPr>
          <w:sz w:val="26"/>
          <w:szCs w:val="26"/>
        </w:rPr>
      </w:pPr>
    </w:p>
    <w:p w:rsidR="006B4D0D" w:rsidRPr="009B323A" w:rsidRDefault="006B4D0D" w:rsidP="006B4D0D">
      <w:pPr>
        <w:spacing w:line="288" w:lineRule="auto"/>
        <w:ind w:firstLine="709"/>
        <w:jc w:val="center"/>
        <w:rPr>
          <w:sz w:val="26"/>
          <w:szCs w:val="26"/>
        </w:rPr>
      </w:pPr>
      <w:r w:rsidRPr="009B323A">
        <w:rPr>
          <w:sz w:val="26"/>
          <w:szCs w:val="26"/>
        </w:rPr>
        <w:t xml:space="preserve">3. Организация и проведение процедуры ОРВ </w:t>
      </w:r>
      <w:proofErr w:type="gramStart"/>
      <w:r w:rsidRPr="009B323A">
        <w:rPr>
          <w:sz w:val="26"/>
          <w:szCs w:val="26"/>
        </w:rPr>
        <w:t>муниципальных</w:t>
      </w:r>
      <w:proofErr w:type="gramEnd"/>
      <w:r w:rsidRPr="009B323A">
        <w:rPr>
          <w:sz w:val="26"/>
          <w:szCs w:val="26"/>
        </w:rPr>
        <w:t xml:space="preserve"> </w:t>
      </w:r>
    </w:p>
    <w:p w:rsidR="006B4D0D" w:rsidRDefault="006B4D0D" w:rsidP="006B4D0D">
      <w:pPr>
        <w:spacing w:line="288" w:lineRule="auto"/>
        <w:ind w:firstLine="709"/>
        <w:jc w:val="center"/>
        <w:rPr>
          <w:sz w:val="26"/>
          <w:szCs w:val="26"/>
        </w:rPr>
      </w:pPr>
      <w:r w:rsidRPr="009B323A">
        <w:rPr>
          <w:sz w:val="26"/>
          <w:szCs w:val="26"/>
        </w:rPr>
        <w:t>нормативных правовых актов</w:t>
      </w:r>
    </w:p>
    <w:p w:rsidR="006B4D0D" w:rsidRDefault="006B4D0D" w:rsidP="006B4D0D">
      <w:pPr>
        <w:spacing w:line="288" w:lineRule="auto"/>
        <w:ind w:firstLine="709"/>
        <w:jc w:val="center"/>
        <w:rPr>
          <w:sz w:val="26"/>
          <w:szCs w:val="26"/>
        </w:rPr>
      </w:pPr>
    </w:p>
    <w:p w:rsidR="006B4D0D" w:rsidRPr="00A97BE6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color w:val="FF0000"/>
          <w:sz w:val="26"/>
          <w:szCs w:val="26"/>
        </w:rPr>
      </w:pPr>
      <w:r w:rsidRPr="008B0A9C">
        <w:rPr>
          <w:sz w:val="26"/>
          <w:szCs w:val="26"/>
        </w:rPr>
        <w:lastRenderedPageBreak/>
        <w:t>3.1.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муниципального образования «Город Глазов».</w:t>
      </w:r>
      <w:r w:rsidRPr="00A97BE6">
        <w:rPr>
          <w:sz w:val="26"/>
          <w:szCs w:val="26"/>
        </w:rPr>
        <w:t xml:space="preserve"> </w:t>
      </w:r>
    </w:p>
    <w:p w:rsidR="006B4D0D" w:rsidRPr="008B0A9C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 3.2. Процедура ОРВ муниципальных нормативных правовых актов предусматривает следующие основные этапы:</w:t>
      </w:r>
    </w:p>
    <w:p w:rsidR="006B4D0D" w:rsidRPr="008B0A9C" w:rsidRDefault="006B4D0D" w:rsidP="006B4D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  1) проведение публичных консультаций по проекту муниципального нормативного правового акта;</w:t>
      </w:r>
    </w:p>
    <w:p w:rsidR="006B4D0D" w:rsidRPr="008B0A9C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  2) доработка проекта муниципального нормативного правового акта (при необходимости);</w:t>
      </w:r>
    </w:p>
    <w:p w:rsidR="006B4D0D" w:rsidRPr="008B0A9C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  3) подготовка заключения об ОРВ  проекта муниципального нормативного правового акта;</w:t>
      </w:r>
    </w:p>
    <w:p w:rsidR="006B4D0D" w:rsidRPr="008B0A9C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  4) рассмотрение разработчиком проекта муниципального нормативного правового акта</w:t>
      </w:r>
      <w:r w:rsidRPr="008B0A9C">
        <w:rPr>
          <w:b/>
          <w:sz w:val="26"/>
          <w:szCs w:val="26"/>
        </w:rPr>
        <w:t xml:space="preserve"> </w:t>
      </w:r>
      <w:r w:rsidRPr="008B0A9C">
        <w:rPr>
          <w:sz w:val="26"/>
          <w:szCs w:val="26"/>
        </w:rPr>
        <w:t>выводов заключения об ОРВ проекта муниципального нормативного правового акта.</w:t>
      </w:r>
    </w:p>
    <w:p w:rsidR="006B4D0D" w:rsidRPr="008B0A9C" w:rsidRDefault="006B4D0D" w:rsidP="006B4D0D">
      <w:pPr>
        <w:spacing w:line="288" w:lineRule="auto"/>
        <w:jc w:val="both"/>
        <w:rPr>
          <w:sz w:val="26"/>
          <w:szCs w:val="26"/>
        </w:rPr>
      </w:pPr>
      <w:r w:rsidRPr="00377EBA">
        <w:rPr>
          <w:color w:val="FF0000"/>
          <w:sz w:val="26"/>
          <w:szCs w:val="26"/>
        </w:rPr>
        <w:t xml:space="preserve">        </w:t>
      </w:r>
      <w:r w:rsidRPr="008B0A9C">
        <w:rPr>
          <w:sz w:val="26"/>
          <w:szCs w:val="26"/>
        </w:rPr>
        <w:tab/>
        <w:t>3.3. Проведение публичных консультаций по проекту муниципального нормативного правового акта.</w:t>
      </w:r>
    </w:p>
    <w:p w:rsidR="006B4D0D" w:rsidRPr="008B0A9C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</w:t>
      </w:r>
      <w:r w:rsidRPr="008B0A9C">
        <w:rPr>
          <w:sz w:val="26"/>
          <w:szCs w:val="26"/>
        </w:rPr>
        <w:tab/>
        <w:t>3.3.1. Публичные консультации по проекту нормативного правового акта проводятся разработчиком. Целями  проведения публичных консультаций являются: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1) сбор мнений всех заинтересованных лиц относительно обоснованности выбора варианта предлагаемого правового регулирования;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всех участников предлагаемого варианта правового регулирования.</w:t>
      </w:r>
    </w:p>
    <w:p w:rsidR="006B4D0D" w:rsidRPr="00377EBA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3.3.2. Срок проведения публичных</w:t>
      </w:r>
      <w:r w:rsidRPr="00377EBA">
        <w:rPr>
          <w:sz w:val="26"/>
          <w:szCs w:val="26"/>
        </w:rPr>
        <w:t xml:space="preserve"> консультаций по проекту муниципального нормативного правового акта </w:t>
      </w:r>
      <w:r>
        <w:rPr>
          <w:sz w:val="26"/>
          <w:szCs w:val="26"/>
        </w:rPr>
        <w:t xml:space="preserve">- </w:t>
      </w:r>
      <w:r w:rsidRPr="00377EBA">
        <w:rPr>
          <w:sz w:val="26"/>
          <w:szCs w:val="26"/>
        </w:rPr>
        <w:t>не менее 15 календарных дней с момента опубликования проекта муниципального нормативного правового акта в государственной информационной системе Удмуртской Республики «Интернет – портал для публичного обсуждения проектов и действующих нормативных правовых актов Удмуртской Республики» (далее – региональный портал)</w:t>
      </w:r>
      <w:r>
        <w:rPr>
          <w:sz w:val="26"/>
          <w:szCs w:val="26"/>
        </w:rPr>
        <w:t xml:space="preserve">. </w:t>
      </w:r>
    </w:p>
    <w:p w:rsidR="006B4D0D" w:rsidRPr="009652A5" w:rsidRDefault="006B4D0D" w:rsidP="006B4D0D">
      <w:pPr>
        <w:spacing w:line="288" w:lineRule="auto"/>
        <w:ind w:firstLine="709"/>
        <w:jc w:val="both"/>
        <w:rPr>
          <w:color w:val="FF0000"/>
          <w:sz w:val="26"/>
          <w:szCs w:val="26"/>
        </w:rPr>
      </w:pPr>
      <w:proofErr w:type="gramStart"/>
      <w:r w:rsidRPr="008B0A9C">
        <w:rPr>
          <w:sz w:val="26"/>
          <w:szCs w:val="26"/>
        </w:rPr>
        <w:t>Срок проведения публичных консультаций в  отношении проекта муниципального нормативного правового акта, разрабатываемого в целях снижения негативных последствий для субъектов предпринимательской и иной экономической деятельности при реализации мер, направленных на снижение угрозы возникновения чрезвычайной ситуации, в период введения режима повышенной готовности - не менее 7 календарных дней с момента  опубликования проекта муниципального нормативного правового акта на региональном</w:t>
      </w:r>
      <w:r>
        <w:rPr>
          <w:sz w:val="26"/>
          <w:szCs w:val="26"/>
        </w:rPr>
        <w:t xml:space="preserve"> портале.</w:t>
      </w:r>
      <w:proofErr w:type="gramEnd"/>
    </w:p>
    <w:p w:rsidR="006B4D0D" w:rsidRPr="008B0A9C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8B0A9C">
        <w:rPr>
          <w:sz w:val="26"/>
          <w:szCs w:val="26"/>
        </w:rPr>
        <w:lastRenderedPageBreak/>
        <w:t xml:space="preserve">Срок проведения публичных консультаций в отношении проекта муниципального нормативного правового акта, разрабатываемого в целях обеспечения устойчивого развития в условиях внешнего </w:t>
      </w:r>
      <w:proofErr w:type="spellStart"/>
      <w:r w:rsidRPr="008B0A9C">
        <w:rPr>
          <w:sz w:val="26"/>
          <w:szCs w:val="26"/>
        </w:rPr>
        <w:t>санкционного</w:t>
      </w:r>
      <w:proofErr w:type="spellEnd"/>
      <w:r w:rsidRPr="008B0A9C">
        <w:rPr>
          <w:sz w:val="26"/>
          <w:szCs w:val="26"/>
        </w:rPr>
        <w:t xml:space="preserve"> давления - не менее 7 календарных дней с момента опубликования проекта муниципального нормативного правового акта на региональном портале.</w:t>
      </w:r>
    </w:p>
    <w:p w:rsidR="006B4D0D" w:rsidRPr="008B0A9C" w:rsidRDefault="006B4D0D" w:rsidP="006B4D0D">
      <w:pPr>
        <w:autoSpaceDE w:val="0"/>
        <w:autoSpaceDN w:val="0"/>
        <w:adjustRightInd w:val="0"/>
        <w:jc w:val="both"/>
        <w:rPr>
          <w:strike/>
          <w:sz w:val="26"/>
          <w:szCs w:val="26"/>
        </w:rPr>
      </w:pPr>
      <w:r w:rsidRPr="008B0A9C">
        <w:rPr>
          <w:sz w:val="26"/>
          <w:szCs w:val="26"/>
        </w:rPr>
        <w:t xml:space="preserve">            3.3.3. Для проведения публичных консультаций разработчиком на региональном портале  размещаются: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1) уведомление о проведении публичных консультаций</w:t>
      </w:r>
      <w:r w:rsidR="00315B53" w:rsidRPr="00315B53">
        <w:rPr>
          <w:sz w:val="26"/>
          <w:szCs w:val="26"/>
        </w:rPr>
        <w:t xml:space="preserve"> </w:t>
      </w:r>
      <w:r w:rsidR="00315B53">
        <w:rPr>
          <w:sz w:val="26"/>
          <w:szCs w:val="26"/>
        </w:rPr>
        <w:t xml:space="preserve">по форме </w:t>
      </w:r>
      <w:r w:rsidR="00315B53" w:rsidRPr="008B0A9C">
        <w:rPr>
          <w:sz w:val="26"/>
          <w:szCs w:val="26"/>
        </w:rPr>
        <w:t>согласно приложению 1 к настоящему Порядку</w:t>
      </w:r>
      <w:r w:rsidR="00315B53">
        <w:rPr>
          <w:sz w:val="26"/>
          <w:szCs w:val="26"/>
        </w:rPr>
        <w:t xml:space="preserve">, </w:t>
      </w:r>
      <w:r w:rsidRPr="008B0A9C">
        <w:rPr>
          <w:sz w:val="26"/>
          <w:szCs w:val="26"/>
        </w:rPr>
        <w:t>в котором указываются наименование проекта муниципального нормативного правового акта, в отношении которого проводится процедура ОРВ, срок проведения публичных консультаций;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2) проект муниципального нормативного правового акта, в отношении которого проводится процедура ОРВ;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3) пояснительная записка</w:t>
      </w:r>
      <w:r w:rsidRPr="008B0A9C">
        <w:rPr>
          <w:b/>
          <w:i/>
          <w:sz w:val="26"/>
          <w:szCs w:val="26"/>
        </w:rPr>
        <w:t xml:space="preserve"> </w:t>
      </w:r>
      <w:r w:rsidRPr="008B0A9C">
        <w:rPr>
          <w:sz w:val="26"/>
          <w:szCs w:val="26"/>
        </w:rPr>
        <w:t>по форме согласно приложению 2 к настоящему Порядку;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4) опросный лист по форме согласно приложению 3 к настоящему Порядку.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3.3.4. Разработчик в течение 2 дней с момента начала публичных консультаций уведомляет, в том числе  посредством размещения информационного сообщения на официальном портале муниципального образования «Город Глазов» http://portal.glazov-gov.ru, следующие органы и организации: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уполномоченный орган;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иные органы и организации, действующие на территории Удмуртской Республики, целью деятельности которых является защита и представление интересов субъектов предпринимательской деятельности;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иных лиц, которых по мнению разработчика целесообразно привлечь к публичным консультациям.</w:t>
      </w:r>
    </w:p>
    <w:p w:rsidR="006B4D0D" w:rsidRPr="0047113A" w:rsidRDefault="006B4D0D" w:rsidP="006B4D0D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3.3.5</w:t>
      </w:r>
      <w:r w:rsidRPr="0047113A">
        <w:rPr>
          <w:sz w:val="26"/>
          <w:szCs w:val="26"/>
        </w:rPr>
        <w:t>. 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</w:t>
      </w:r>
      <w:r w:rsidRPr="006F5318">
        <w:rPr>
          <w:sz w:val="26"/>
          <w:szCs w:val="26"/>
        </w:rPr>
        <w:t>, действующих при органах местного самоуправления, проведения опросов пред</w:t>
      </w:r>
      <w:r w:rsidRPr="0047113A">
        <w:rPr>
          <w:sz w:val="26"/>
          <w:szCs w:val="26"/>
        </w:rPr>
        <w:t>ставителей групп заинтересованных лиц, а также с использованием иных форм и источников получения информации.</w:t>
      </w: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3.3.6</w:t>
      </w:r>
      <w:r w:rsidRPr="0047113A">
        <w:rPr>
          <w:sz w:val="26"/>
          <w:szCs w:val="26"/>
        </w:rPr>
        <w:t xml:space="preserve">. Участник публичных консультаций направляет замечания (предложения) по обсуждаемому проекту муниципального нормативного правового акта в сроки и </w:t>
      </w:r>
      <w:proofErr w:type="gramStart"/>
      <w:r w:rsidRPr="0047113A">
        <w:rPr>
          <w:sz w:val="26"/>
          <w:szCs w:val="26"/>
        </w:rPr>
        <w:t>порядке</w:t>
      </w:r>
      <w:proofErr w:type="gramEnd"/>
      <w:r w:rsidRPr="0047113A">
        <w:rPr>
          <w:sz w:val="26"/>
          <w:szCs w:val="26"/>
        </w:rPr>
        <w:t>, указанные в уведомлении.</w:t>
      </w:r>
    </w:p>
    <w:p w:rsidR="006B4D0D" w:rsidRPr="00F2161B" w:rsidRDefault="006B4D0D" w:rsidP="006B4D0D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8B0A9C">
        <w:rPr>
          <w:sz w:val="26"/>
          <w:szCs w:val="26"/>
        </w:rPr>
        <w:t xml:space="preserve">3.3.7. По результатам публичных консультаций разработчик формирует Сводку </w:t>
      </w:r>
      <w:r w:rsidRPr="008B0A9C">
        <w:rPr>
          <w:rStyle w:val="pt-a0"/>
          <w:bCs/>
          <w:color w:val="000000"/>
          <w:sz w:val="26"/>
          <w:szCs w:val="26"/>
        </w:rPr>
        <w:t>предложений по итогам размещения  текста проекта  о подготовке нормативного правового акта </w:t>
      </w:r>
      <w:r w:rsidRPr="008B0A9C">
        <w:rPr>
          <w:bCs/>
          <w:sz w:val="26"/>
          <w:szCs w:val="26"/>
        </w:rPr>
        <w:t xml:space="preserve"> </w:t>
      </w:r>
      <w:r w:rsidRPr="008B0A9C">
        <w:rPr>
          <w:sz w:val="26"/>
          <w:szCs w:val="26"/>
        </w:rPr>
        <w:t>согласно Приложению 4  к настоящему Порядку.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3.3.8.  При отсутствии замечаний (предложений) по проекту муниципального нормативного правового акта, разработчик  дорабатывает пояснительную записку, указывая сведения о проведенных публичных консультациях, и размещает ее на региональном портале.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3.4. Доработка проекта муниципального нормативного правового акта.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lastRenderedPageBreak/>
        <w:t>3.4.1. Доработка проекта муниципального нормативного правового акта  осуществляется разработчиком в случае принятия решения о целесообразности учета замечаний (предложений)</w:t>
      </w:r>
      <w:r w:rsidR="00662E74">
        <w:rPr>
          <w:sz w:val="26"/>
          <w:szCs w:val="26"/>
        </w:rPr>
        <w:t xml:space="preserve"> </w:t>
      </w:r>
      <w:r w:rsidRPr="008B0A9C">
        <w:rPr>
          <w:sz w:val="26"/>
          <w:szCs w:val="26"/>
        </w:rPr>
        <w:t>по проекту  муниципального нормативного правового акта. При этом разработчик дорабатывает пояснительную записку, указывая сведения о проведенных публичных консультациях, информаци</w:t>
      </w:r>
      <w:r w:rsidR="00662E74">
        <w:rPr>
          <w:sz w:val="26"/>
          <w:szCs w:val="26"/>
        </w:rPr>
        <w:t>ю</w:t>
      </w:r>
      <w:r w:rsidRPr="008B0A9C">
        <w:rPr>
          <w:sz w:val="26"/>
          <w:szCs w:val="26"/>
        </w:rPr>
        <w:t xml:space="preserve"> о лицах, представивших замечания (предложения), поступившие замечания (предложения), результат их рассмотрения, решение о целесообразности или нецелесообразности доработки.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3.4.2. Срок доработки проекта муниципального нормативного правового акта  не может быть более 15 календарных дней с момента завершения публичных консультаций.</w:t>
      </w:r>
    </w:p>
    <w:p w:rsidR="006B4D0D" w:rsidRPr="005D4850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3.4.3. Доработанный проект муниципального нормативного правового акта, доработанная пояснительная записка по проекту муниципального нормативного правового акта размещаются разработчиком</w:t>
      </w:r>
      <w:r w:rsidRPr="005D4850">
        <w:rPr>
          <w:sz w:val="26"/>
          <w:szCs w:val="26"/>
        </w:rPr>
        <w:t xml:space="preserve"> на региональном портале.</w:t>
      </w:r>
    </w:p>
    <w:p w:rsidR="006B4D0D" w:rsidRPr="00D473B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3.4.4</w:t>
      </w:r>
      <w:r w:rsidRPr="00D473B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D4221">
        <w:rPr>
          <w:sz w:val="26"/>
          <w:szCs w:val="26"/>
        </w:rPr>
        <w:t>Д</w:t>
      </w:r>
      <w:r w:rsidRPr="00D473BA">
        <w:rPr>
          <w:sz w:val="26"/>
          <w:szCs w:val="26"/>
        </w:rPr>
        <w:t>оработанный проект муниципального нормативного правового акта, доработанная пояснительная записка по проекту муниципального нормативного правового акта направляются в уполномоченный орган для подготовки заключения об ОРВ.</w:t>
      </w:r>
    </w:p>
    <w:p w:rsidR="006B4D0D" w:rsidRPr="008B0A9C" w:rsidRDefault="006B4D0D" w:rsidP="006B4D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 3.5. Подготовка заключения об ОРВ проекта муниципального нормативного правового акта.</w:t>
      </w:r>
    </w:p>
    <w:p w:rsidR="006B4D0D" w:rsidRPr="008B0A9C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 3.5.1. Уполномоченный орган готовит заключение об ОРВ проекта муниципального нормативного правового акта в срок, не превышающий 20 рабочих дней с момента поступления проекта муниципального нормативного правового акта </w:t>
      </w:r>
      <w:r w:rsidRPr="008B0A9C">
        <w:rPr>
          <w:b/>
          <w:sz w:val="26"/>
          <w:szCs w:val="26"/>
        </w:rPr>
        <w:t xml:space="preserve"> </w:t>
      </w:r>
      <w:r w:rsidRPr="008B0A9C">
        <w:rPr>
          <w:sz w:val="26"/>
          <w:szCs w:val="26"/>
        </w:rPr>
        <w:t>и доработанной пояснительной записки, и направляет его разработчику с одновременным его размещением на региональном портале.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          3.5.2. В заключении об ОРВ проекта муниципального нормативного правового акта делаются выводы о наличии (отсутствии) в нем положений, вводящих избыточные обязанности, запреты и ограничения для субъектов предпринимательской или иной экономической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</w:t>
      </w:r>
      <w:r>
        <w:rPr>
          <w:sz w:val="26"/>
          <w:szCs w:val="26"/>
        </w:rPr>
        <w:t>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Заключение об ОРВ проекта муниципального нормативного правового акта оформляется уполномоченным органом по форме согласно приложению 5  к настоящему Порядку.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3.5.3.. Принятие (издание) муниципального нормативного правового акта</w:t>
      </w:r>
      <w:r w:rsidRPr="008B0A9C">
        <w:rPr>
          <w:b/>
          <w:sz w:val="26"/>
          <w:szCs w:val="26"/>
        </w:rPr>
        <w:t xml:space="preserve"> </w:t>
      </w:r>
      <w:r w:rsidRPr="008B0A9C">
        <w:rPr>
          <w:sz w:val="26"/>
          <w:szCs w:val="26"/>
        </w:rPr>
        <w:t>без заключения об ОРВ проекта муниципального нормативного правового акта не допускается.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>3.6. Рассмотрение выводов заключения об ОРВ проекта муниципального нормативного правового акта.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3.6.1. Разработчик в обязательном порядке рассматривает выводы заключения  об  ОРВ  проекта муниципального нормативного правового акта.  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3.6.2. По итогам рассмотрения заключения об ОРВ разработчик принимает одно из следующих решений: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 внести проект муниципального нормативного правового акта на рассмотрение органа местного самоуправления, к компетенции которого относится принятие соответствующего муниципального нормативного правового акта, в существующей редакции;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доработать проект муниципального нормативного правового акта с учетом выводов заключения об ОРВ и внести его на рассмотрение органа местного самоуправления, к компетенции которого относится принятие соответствующего муниципального нормативного правового акта, в новой редакции. Доработанный проект муниципального нормативного правового акта разработчик размещает на региональном портале;</w:t>
      </w:r>
    </w:p>
    <w:p w:rsidR="006B4D0D" w:rsidRDefault="006B4D0D" w:rsidP="006B4D0D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отказаться от дальнейшей разработки проекта муниципального нормативного правового акта. Информация о данном решении размещается разработчиком на региональном портале.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3.6.3.</w:t>
      </w:r>
      <w:r w:rsidRPr="0047113A">
        <w:rPr>
          <w:sz w:val="26"/>
          <w:szCs w:val="26"/>
        </w:rPr>
        <w:t xml:space="preserve"> </w:t>
      </w:r>
      <w:proofErr w:type="gramStart"/>
      <w:r w:rsidRPr="0047113A">
        <w:rPr>
          <w:sz w:val="26"/>
          <w:szCs w:val="26"/>
        </w:rPr>
        <w:t>При наличии разногласий по качеству исполнения процедуры оценки регулирующего воздействия и (или) подготовки заключения об оценке регулирующего воздействия проекта муниципального нормативного правового акта и (или) по проекту муниципального нормативного правового акта между уполномоченным органом и разработчиком проекта муниципального нормативного правового акта</w:t>
      </w:r>
      <w:r>
        <w:rPr>
          <w:sz w:val="26"/>
          <w:szCs w:val="26"/>
        </w:rPr>
        <w:t>,</w:t>
      </w:r>
      <w:r w:rsidRPr="0047113A">
        <w:rPr>
          <w:sz w:val="26"/>
          <w:szCs w:val="26"/>
        </w:rPr>
        <w:t xml:space="preserve"> разработчик проекта муниципального нормативного правового акта обеспечивает проведение согласительного совещания для обсуждения указанного проекта и выявленных разногласий с уполномоченным</w:t>
      </w:r>
      <w:proofErr w:type="gramEnd"/>
      <w:r w:rsidRPr="0047113A">
        <w:rPr>
          <w:sz w:val="26"/>
          <w:szCs w:val="26"/>
        </w:rPr>
        <w:t xml:space="preserve"> органом  и участниками публичных консультаций с целью поиска взаимоприемлемого решения.</w:t>
      </w:r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8B0A9C">
        <w:rPr>
          <w:sz w:val="26"/>
          <w:szCs w:val="26"/>
        </w:rPr>
        <w:t xml:space="preserve">3.7. </w:t>
      </w:r>
      <w:proofErr w:type="gramStart"/>
      <w:r w:rsidRPr="008B0A9C">
        <w:rPr>
          <w:sz w:val="26"/>
          <w:szCs w:val="26"/>
        </w:rPr>
        <w:t>Проект муниципального нормативного правового акта</w:t>
      </w:r>
      <w:r w:rsidRPr="008B0A9C">
        <w:rPr>
          <w:b/>
          <w:i/>
          <w:sz w:val="26"/>
          <w:szCs w:val="26"/>
        </w:rPr>
        <w:t xml:space="preserve"> </w:t>
      </w:r>
      <w:r w:rsidRPr="008B0A9C">
        <w:rPr>
          <w:sz w:val="26"/>
          <w:szCs w:val="26"/>
        </w:rPr>
        <w:t>может быть внесен на рассмотрение непосредственно населением муниципального  образования «Город Глазов» и (или) органами местного самоуправления муниципального образования «город Глазов» и должностными лицами местного самоуправления муниципального образования «город Глазов», к компетенции которых относится принятие соответствующего муниципального нормативного правового акта, с разногласиями только вместе с протоколом согласительного совещания.</w:t>
      </w:r>
      <w:proofErr w:type="gramEnd"/>
    </w:p>
    <w:p w:rsidR="006B4D0D" w:rsidRPr="008B0A9C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FA0573" w:rsidRDefault="00FA0573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FA0573" w:rsidRDefault="00FA0573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FA0573" w:rsidRDefault="00FA0573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FA0573" w:rsidRDefault="00FA0573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47113A">
        <w:rPr>
          <w:sz w:val="26"/>
          <w:szCs w:val="26"/>
        </w:rPr>
        <w:t>Приложение 1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Pr="00321EF2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Cs w:val="0"/>
          <w:sz w:val="26"/>
          <w:szCs w:val="26"/>
        </w:rPr>
        <w:t>Уведомление о проведении публичных консультаций</w:t>
      </w:r>
    </w:p>
    <w:p w:rsidR="006B4D0D" w:rsidRPr="003A262C" w:rsidRDefault="006B4D0D" w:rsidP="006B4D0D">
      <w:pPr>
        <w:jc w:val="center"/>
        <w:rPr>
          <w:b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Настоящим ___________________________________________________________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(наименование разработчика)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уведомляет  о  проведении публичных консультаций в рамках проведения оценки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регулирующего  воздействия  проекта  муниципального  нормативного правового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акта___________________________________________________________________.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(наименование проекта муниципального нормативного правового акта)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</w:p>
    <w:p w:rsidR="006B4D0D" w:rsidRPr="003A262C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3A262C">
        <w:rPr>
          <w:sz w:val="26"/>
          <w:szCs w:val="26"/>
        </w:rPr>
        <w:t xml:space="preserve">Оценка регулирующего воздействия проводится в целях выявления </w:t>
      </w:r>
      <w:r w:rsidRPr="003A262C">
        <w:rPr>
          <w:bCs/>
          <w:sz w:val="26"/>
          <w:szCs w:val="26"/>
        </w:rPr>
        <w:t>в проекте муниципального  нормативного  правового акта</w:t>
      </w:r>
      <w:r w:rsidRPr="003A262C">
        <w:rPr>
          <w:sz w:val="26"/>
          <w:szCs w:val="26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муниципального образования «Город Глазов». 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Сроки проведения публичных консультаций: ________________________________.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(дата начала и окончания)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Замечания и предложения направляются по форме опросного листа: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в электронном виде на адрес: 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(адрес электронной почты)</w:t>
      </w:r>
    </w:p>
    <w:p w:rsidR="006B4D0D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B0A9C">
        <w:rPr>
          <w:rFonts w:ascii="Times New Roman" w:hAnsi="Times New Roman" w:cs="Times New Roman"/>
          <w:b w:val="0"/>
          <w:bCs w:val="0"/>
          <w:sz w:val="26"/>
          <w:szCs w:val="26"/>
        </w:rPr>
        <w:t>или на бумажном носителе по адресу: ______________________________________.</w:t>
      </w:r>
    </w:p>
    <w:p w:rsidR="006B4D0D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Контактное лицо по вопросам публичных консультаций: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______________________________________________________________________;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(Ф.И.О. ответственного лица)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рабочий телефон __________________;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график работы: с __________ до ___________ по рабочим дням.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Перечень прилагаемых документов: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1)  проект муниципального нормативного правового акта, в отношении которого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производится процедура ОРВ;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2)  пояснительная  записка  к проекту муниципального нормативного правового акта;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3) опросный лист для проведения публичных консультаций.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Default="006B4D0D" w:rsidP="006B4D0D">
      <w:pPr>
        <w:spacing w:line="288" w:lineRule="auto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Default="006B4D0D" w:rsidP="006B4D0D">
      <w:pPr>
        <w:spacing w:line="288" w:lineRule="auto"/>
        <w:jc w:val="center"/>
        <w:rPr>
          <w:b/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>Примерная форма</w:t>
      </w:r>
    </w:p>
    <w:p w:rsidR="006B4D0D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8820FB">
        <w:rPr>
          <w:b/>
          <w:sz w:val="26"/>
          <w:szCs w:val="26"/>
        </w:rPr>
        <w:t>пояснительной записки</w:t>
      </w:r>
      <w:r w:rsidRPr="0047113A">
        <w:rPr>
          <w:b/>
          <w:sz w:val="26"/>
          <w:szCs w:val="26"/>
        </w:rPr>
        <w:t xml:space="preserve"> к проекту </w:t>
      </w:r>
      <w:proofErr w:type="gramStart"/>
      <w:r w:rsidRPr="0047113A">
        <w:rPr>
          <w:b/>
          <w:sz w:val="26"/>
          <w:szCs w:val="26"/>
        </w:rPr>
        <w:t>муниципального</w:t>
      </w:r>
      <w:proofErr w:type="gramEnd"/>
      <w:r w:rsidRPr="0047113A">
        <w:rPr>
          <w:b/>
          <w:sz w:val="26"/>
          <w:szCs w:val="26"/>
        </w:rPr>
        <w:t xml:space="preserve"> </w:t>
      </w:r>
    </w:p>
    <w:p w:rsidR="006B4D0D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>нормативного</w:t>
      </w:r>
      <w:r>
        <w:rPr>
          <w:b/>
          <w:sz w:val="26"/>
          <w:szCs w:val="26"/>
        </w:rPr>
        <w:t xml:space="preserve"> </w:t>
      </w:r>
      <w:r w:rsidRPr="0047113A">
        <w:rPr>
          <w:b/>
          <w:sz w:val="26"/>
          <w:szCs w:val="26"/>
        </w:rPr>
        <w:t xml:space="preserve"> правового акта </w:t>
      </w:r>
    </w:p>
    <w:p w:rsidR="006B4D0D" w:rsidRPr="0047113A" w:rsidRDefault="006B4D0D" w:rsidP="006B4D0D">
      <w:pPr>
        <w:spacing w:line="288" w:lineRule="auto"/>
        <w:jc w:val="center"/>
        <w:rPr>
          <w:b/>
          <w:sz w:val="26"/>
          <w:szCs w:val="26"/>
        </w:rPr>
      </w:pP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Краткое описание предлагаемого разработчиком нового или изменения существующего муниципального регулирования.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Сведения о проблеме, на решение которой направлено предлагаемое муниципальное регулирование или изменение существующего муниципального регулирования, оценка негативных эффектов, порождаемых наличием данной проблемы.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Оценка расходов бюджета муниципального образования на исполнение полномочий, необходимых для реализации предлагаемого муниципального регулирования или изменений существующего муниципального регулирования.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Описание обязанностей, которые предполагается возложить на субъекты предпринимательской и иной экономической деятельности, предлагаемым муниципальным регулированием и описание предполагаемых изменений в содержании существующих  обязанностей указанных субъектов.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Описание основных групп субъектов предпринимательской и иной экономической деятельности, интересы которых будут затронуты предлагаемым муниципальным регулированием или изменением существующего муниципального регулирования.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Оценка изменений расходов субъектов предпринимательской и иной экономической деятельности на осуществление ими деятельности, связанной с необходимостью соблюдать обязанности, возлагаемые на них или изменяемые предлагаемым муниципальным регулированием.</w:t>
      </w: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       Разработчик проекта муниципального нормативного правового акта</w:t>
      </w: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_______________________________________________________________________</w:t>
      </w:r>
    </w:p>
    <w:p w:rsidR="006B4D0D" w:rsidRPr="0047113A" w:rsidRDefault="006B4D0D" w:rsidP="006B4D0D">
      <w:pPr>
        <w:tabs>
          <w:tab w:val="left" w:pos="3465"/>
        </w:tabs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(должность)</w:t>
      </w:r>
      <w:r w:rsidRPr="0047113A">
        <w:rPr>
          <w:sz w:val="26"/>
          <w:szCs w:val="26"/>
        </w:rPr>
        <w:tab/>
        <w:t>(подпись)                                              (Ф.И.О.)</w:t>
      </w:r>
    </w:p>
    <w:p w:rsidR="006B4D0D" w:rsidRPr="0047113A" w:rsidRDefault="006B4D0D" w:rsidP="006B4D0D">
      <w:pPr>
        <w:spacing w:line="288" w:lineRule="auto"/>
        <w:rPr>
          <w:b/>
          <w:i/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Pr="008820FB" w:rsidRDefault="006B4D0D" w:rsidP="006B4D0D">
      <w:pPr>
        <w:spacing w:line="288" w:lineRule="auto"/>
        <w:ind w:firstLine="709"/>
        <w:jc w:val="center"/>
        <w:rPr>
          <w:sz w:val="26"/>
          <w:szCs w:val="26"/>
        </w:rPr>
      </w:pPr>
    </w:p>
    <w:p w:rsidR="006B4D0D" w:rsidRPr="003A262C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3A262C">
        <w:rPr>
          <w:b/>
          <w:sz w:val="26"/>
          <w:szCs w:val="26"/>
        </w:rPr>
        <w:t>ФОРМА</w:t>
      </w:r>
    </w:p>
    <w:p w:rsidR="006B4D0D" w:rsidRPr="003A262C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3A262C">
        <w:rPr>
          <w:b/>
          <w:sz w:val="26"/>
          <w:szCs w:val="26"/>
        </w:rPr>
        <w:t>опросного листа при проведении публичных консультаций</w:t>
      </w:r>
    </w:p>
    <w:p w:rsidR="006B4D0D" w:rsidRPr="003A262C" w:rsidRDefault="006B4D0D" w:rsidP="006B4D0D">
      <w:pPr>
        <w:spacing w:line="288" w:lineRule="auto"/>
        <w:jc w:val="both"/>
        <w:rPr>
          <w:b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_______________________________________________________________________,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(наименование проекта муниципального нормативного правового акта)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разработанного _________________________________________________________.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(наименование разработчика)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Контактная информация об участнике публичных консультаций: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Наименование: __________________________________________________________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Сфера деятельности: 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Фамилия, имя, отчество контактного лица: 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Номер контактного телефона 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Адрес электронной почты: ________________________________________________</w:t>
      </w:r>
    </w:p>
    <w:p w:rsidR="006B4D0D" w:rsidRPr="00696D58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color w:val="FF0000"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Перечень вопросов,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обсуждаемых в ходе проведения публичных консультаций по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(название проекта нормативного правового акта)</w:t>
      </w:r>
    </w:p>
    <w:p w:rsidR="006B4D0D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Default="006B4D0D" w:rsidP="006B4D0D"/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1.  Актуальна  ли  проблема,  на решение которой направлен проект акта?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Насколько  корректно  разработчик  обосновал необходимость </w:t>
      </w:r>
      <w:proofErr w:type="gramStart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</w:t>
      </w:r>
      <w:proofErr w:type="gramEnd"/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вмешательства?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2.  Достигнет  ли,  на  Ваш взгляд, принятие проекта акта тех целей, на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которые  оно  направлено? Существуют ли иные варианты достижения заявленных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целей? Если да, выделите их.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3.  Каких  положительных  эффектов  удастся  добиться в случае принятия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проекта акта? По возможности приведите количественные данные.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4.  Повлияет  ли принятие проекта акта на конкурентную среду в отрасли?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Если да, то как? По возможности приведите количественные данные.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5.  Считаете  ли  Вы,  что  предлагаемые  нормы  не  соответствуют  или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противоречат действующим нормативным правовым актам? Если да, укажите такие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нормы и нормативные правовые акты.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6.  Требуется  ли  переходный период для вступления в силу проекта акта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(если да, какова его продолжительность)?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7.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 регулирования  в отношении отдельных групп лиц? Приведите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соответствующее обоснование.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8.  Специальные вопросы, касающиеся конкретных положений и норм проекта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акта </w:t>
      </w:r>
      <w:hyperlink w:anchor="Par76" w:history="1">
        <w:r w:rsidRPr="009B4627">
          <w:rPr>
            <w:rFonts w:ascii="Times New Roman" w:hAnsi="Times New Roman" w:cs="Times New Roman"/>
            <w:b w:val="0"/>
            <w:bCs w:val="0"/>
            <w:sz w:val="26"/>
            <w:szCs w:val="26"/>
          </w:rPr>
          <w:t>&lt;*&gt;</w:t>
        </w:r>
      </w:hyperlink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9.   Иные   предложения   и   замечания,  которые,  по  Вашему  мнению,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целесообразно учесть.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--------------------------------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Par76"/>
      <w:bookmarkEnd w:id="0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&lt;*&gt;    Разработчику    рекомендуется   включать   в   данный   перечень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дополнительные    вопросы    исходя    из    специфики   </w:t>
      </w:r>
      <w:proofErr w:type="gramStart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предлагаемого</w:t>
      </w:r>
      <w:proofErr w:type="gramEnd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им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регулирования.</w:t>
      </w:r>
    </w:p>
    <w:p w:rsidR="006B4D0D" w:rsidRPr="009B4627" w:rsidRDefault="006B4D0D" w:rsidP="006B4D0D">
      <w:pPr>
        <w:rPr>
          <w:sz w:val="26"/>
          <w:szCs w:val="26"/>
        </w:rPr>
      </w:pPr>
    </w:p>
    <w:p w:rsidR="006B4D0D" w:rsidRPr="009B4627" w:rsidRDefault="006B4D0D" w:rsidP="006B4D0D"/>
    <w:p w:rsidR="006B4D0D" w:rsidRPr="00247E1A" w:rsidRDefault="006B4D0D" w:rsidP="006B4D0D">
      <w:pPr>
        <w:spacing w:line="288" w:lineRule="auto"/>
        <w:jc w:val="both"/>
        <w:rPr>
          <w:strike/>
          <w:sz w:val="26"/>
          <w:szCs w:val="26"/>
        </w:rPr>
      </w:pPr>
    </w:p>
    <w:p w:rsidR="006B4D0D" w:rsidRDefault="006B4D0D" w:rsidP="006B4D0D">
      <w:pPr>
        <w:tabs>
          <w:tab w:val="left" w:pos="7513"/>
        </w:tabs>
        <w:spacing w:line="288" w:lineRule="auto"/>
        <w:jc w:val="both"/>
        <w:rPr>
          <w:sz w:val="26"/>
          <w:szCs w:val="26"/>
        </w:rPr>
      </w:pPr>
      <w:r w:rsidRPr="003A262C">
        <w:rPr>
          <w:sz w:val="26"/>
          <w:szCs w:val="26"/>
        </w:rPr>
        <w:t xml:space="preserve">    </w:t>
      </w:r>
    </w:p>
    <w:p w:rsidR="006B4D0D" w:rsidRDefault="006B4D0D" w:rsidP="006B4D0D">
      <w:pPr>
        <w:spacing w:line="288" w:lineRule="auto"/>
        <w:rPr>
          <w:sz w:val="26"/>
          <w:szCs w:val="26"/>
        </w:rPr>
      </w:pPr>
    </w:p>
    <w:p w:rsidR="006B4D0D" w:rsidRDefault="006B4D0D" w:rsidP="006B4D0D">
      <w:pPr>
        <w:spacing w:line="288" w:lineRule="auto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Default="006B4D0D" w:rsidP="006B4D0D">
      <w:pPr>
        <w:spacing w:line="288" w:lineRule="auto"/>
        <w:rPr>
          <w:b/>
          <w:sz w:val="26"/>
          <w:szCs w:val="26"/>
        </w:rPr>
      </w:pPr>
    </w:p>
    <w:p w:rsidR="006B4D0D" w:rsidRPr="00036E41" w:rsidRDefault="006B4D0D" w:rsidP="006B4D0D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  <w:r w:rsidRPr="00036E41">
        <w:rPr>
          <w:rStyle w:val="pt-a0"/>
          <w:b/>
          <w:bCs/>
          <w:color w:val="000000"/>
          <w:sz w:val="26"/>
          <w:szCs w:val="26"/>
        </w:rPr>
        <w:t>СВОДКА</w:t>
      </w:r>
    </w:p>
    <w:p w:rsidR="006B4D0D" w:rsidRPr="00036E41" w:rsidRDefault="006B4D0D" w:rsidP="006B4D0D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  <w:r w:rsidRPr="00036E41">
        <w:rPr>
          <w:rStyle w:val="pt-a0"/>
          <w:b/>
          <w:bCs/>
          <w:color w:val="000000"/>
          <w:sz w:val="26"/>
          <w:szCs w:val="26"/>
        </w:rPr>
        <w:t>предложений по итогам размещения  текста проекта  о подготовке нормативного правового акта </w:t>
      </w: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  <w:r w:rsidRPr="00036E41">
        <w:rPr>
          <w:sz w:val="26"/>
          <w:szCs w:val="26"/>
        </w:rPr>
        <w:t xml:space="preserve">                            _________________________________________________________________</w:t>
      </w:r>
    </w:p>
    <w:p w:rsidR="006B4D0D" w:rsidRPr="00036E41" w:rsidRDefault="006B4D0D" w:rsidP="006B4D0D">
      <w:pPr>
        <w:spacing w:line="288" w:lineRule="auto"/>
        <w:jc w:val="center"/>
        <w:rPr>
          <w:sz w:val="26"/>
          <w:szCs w:val="26"/>
        </w:rPr>
      </w:pPr>
      <w:r w:rsidRPr="00036E41">
        <w:rPr>
          <w:sz w:val="26"/>
          <w:szCs w:val="26"/>
        </w:rPr>
        <w:t>(наименование проекта МНПА)</w:t>
      </w: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1549"/>
        <w:gridCol w:w="1969"/>
        <w:gridCol w:w="1971"/>
        <w:gridCol w:w="1877"/>
        <w:gridCol w:w="1741"/>
      </w:tblGrid>
      <w:tr w:rsidR="006B4D0D" w:rsidRPr="00036E41" w:rsidTr="003E11C7">
        <w:trPr>
          <w:trHeight w:val="269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Вопрос для обсуждения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Результат рассмотрения позиций участников обсуждения разработчиком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6B4D0D" w:rsidRPr="00036E41" w:rsidTr="003E11C7">
        <w:trPr>
          <w:trHeight w:val="269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a0-000001"/>
          <w:color w:val="000000"/>
          <w:sz w:val="26"/>
          <w:szCs w:val="26"/>
        </w:rPr>
        <w:t>Наименование должности 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a0-000001"/>
          <w:color w:val="000000"/>
          <w:sz w:val="26"/>
          <w:szCs w:val="26"/>
        </w:rPr>
        <w:t>руководителя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000002"/>
          <w:color w:val="000000"/>
          <w:sz w:val="26"/>
          <w:szCs w:val="26"/>
        </w:rPr>
        <w:t> 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  <w:r w:rsidRPr="00036E41">
        <w:rPr>
          <w:rStyle w:val="pt-a0-000001"/>
          <w:color w:val="000000"/>
          <w:sz w:val="26"/>
          <w:szCs w:val="26"/>
        </w:rPr>
        <w:t>_________</w:t>
      </w:r>
      <w:r>
        <w:rPr>
          <w:rStyle w:val="pt-a0-000001"/>
          <w:color w:val="000000"/>
          <w:sz w:val="26"/>
          <w:szCs w:val="26"/>
        </w:rPr>
        <w:t>__</w:t>
      </w:r>
      <w:r w:rsidRPr="00036E41">
        <w:rPr>
          <w:rStyle w:val="pt-a0-000001"/>
          <w:color w:val="000000"/>
          <w:sz w:val="26"/>
          <w:szCs w:val="26"/>
        </w:rPr>
        <w:t>__________       ____________________     __</w:t>
      </w:r>
      <w:r>
        <w:rPr>
          <w:rStyle w:val="pt-a0-000001"/>
          <w:color w:val="000000"/>
          <w:sz w:val="26"/>
          <w:szCs w:val="26"/>
        </w:rPr>
        <w:t>____</w:t>
      </w:r>
      <w:r w:rsidRPr="00036E41">
        <w:rPr>
          <w:rStyle w:val="pt-a0-000001"/>
          <w:color w:val="000000"/>
          <w:sz w:val="26"/>
          <w:szCs w:val="26"/>
        </w:rPr>
        <w:t xml:space="preserve">___________          </w:t>
      </w:r>
      <w:r>
        <w:rPr>
          <w:rStyle w:val="pt-a0-000001"/>
          <w:color w:val="000000"/>
          <w:sz w:val="26"/>
          <w:szCs w:val="26"/>
        </w:rPr>
        <w:t xml:space="preserve">     </w:t>
      </w:r>
      <w:r w:rsidRPr="00036E41">
        <w:rPr>
          <w:rStyle w:val="pt-a0-000001"/>
          <w:color w:val="000000"/>
          <w:sz w:val="26"/>
          <w:szCs w:val="26"/>
        </w:rPr>
        <w:t>(дата)                                   (подпись)                   </w:t>
      </w:r>
      <w:r>
        <w:rPr>
          <w:rStyle w:val="pt-a0-000001"/>
          <w:color w:val="000000"/>
          <w:sz w:val="26"/>
          <w:szCs w:val="26"/>
        </w:rPr>
        <w:t xml:space="preserve">         </w:t>
      </w:r>
      <w:r w:rsidRPr="00036E41">
        <w:rPr>
          <w:rStyle w:val="pt-a0-000001"/>
          <w:color w:val="000000"/>
          <w:sz w:val="26"/>
          <w:szCs w:val="26"/>
        </w:rPr>
        <w:t>  (инициалы, фамилия)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000002"/>
          <w:color w:val="000000"/>
          <w:sz w:val="26"/>
          <w:szCs w:val="26"/>
        </w:rPr>
        <w:t> </w:t>
      </w: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                                                      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center"/>
        <w:rPr>
          <w:b/>
          <w:caps/>
          <w:sz w:val="26"/>
          <w:szCs w:val="26"/>
        </w:rPr>
      </w:pPr>
      <w:r w:rsidRPr="0047113A">
        <w:rPr>
          <w:b/>
          <w:caps/>
          <w:sz w:val="26"/>
          <w:szCs w:val="26"/>
        </w:rPr>
        <w:t xml:space="preserve"> форма </w:t>
      </w:r>
    </w:p>
    <w:p w:rsidR="006B4D0D" w:rsidRPr="0047113A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>заключения об оценке регулирующего воздействия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9B4627">
        <w:rPr>
          <w:sz w:val="26"/>
          <w:szCs w:val="26"/>
        </w:rPr>
        <w:t>Управлением экономики, развития города, промышленности, потребительского рынка и предпринимательства  Администрации муниципального образования «Город Глазов»</w:t>
      </w:r>
      <w:r>
        <w:rPr>
          <w:sz w:val="26"/>
          <w:szCs w:val="26"/>
        </w:rPr>
        <w:t xml:space="preserve"> </w:t>
      </w:r>
      <w:r w:rsidRPr="009B4627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9B4627">
        <w:rPr>
          <w:sz w:val="26"/>
          <w:szCs w:val="26"/>
        </w:rPr>
        <w:t>-</w:t>
      </w:r>
      <w:r>
        <w:rPr>
          <w:sz w:val="26"/>
          <w:szCs w:val="26"/>
        </w:rPr>
        <w:t xml:space="preserve"> у</w:t>
      </w:r>
      <w:r w:rsidRPr="009B4627">
        <w:rPr>
          <w:sz w:val="26"/>
          <w:szCs w:val="26"/>
        </w:rPr>
        <w:t xml:space="preserve">полномоченный орган)   был </w:t>
      </w:r>
      <w:r w:rsidRPr="009B4627">
        <w:rPr>
          <w:bCs/>
          <w:sz w:val="26"/>
          <w:szCs w:val="26"/>
        </w:rPr>
        <w:t>рассмотрен</w:t>
      </w:r>
      <w:r w:rsidRPr="0047113A">
        <w:rPr>
          <w:bCs/>
          <w:sz w:val="26"/>
          <w:szCs w:val="26"/>
        </w:rPr>
        <w:t xml:space="preserve"> проект муниципального нормативного правового акта</w:t>
      </w:r>
      <w:r>
        <w:rPr>
          <w:bCs/>
          <w:sz w:val="26"/>
          <w:szCs w:val="26"/>
        </w:rPr>
        <w:t xml:space="preserve">   ________________________________________________________________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_____________________________________________________________________,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bCs/>
          <w:sz w:val="26"/>
          <w:szCs w:val="26"/>
        </w:rPr>
        <w:t>(наименование проекта муниципального нормативного правового акта</w:t>
      </w:r>
      <w:r>
        <w:rPr>
          <w:bCs/>
          <w:sz w:val="26"/>
          <w:szCs w:val="26"/>
        </w:rPr>
        <w:t>)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(далее – проект акта), подготовленный и направленный для подготовки заключения об оценке регулирующего воздействия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6B4D0D" w:rsidRDefault="006B4D0D" w:rsidP="006B4D0D">
      <w:pPr>
        <w:spacing w:line="288" w:lineRule="auto"/>
        <w:ind w:firstLine="709"/>
        <w:jc w:val="center"/>
        <w:rPr>
          <w:sz w:val="26"/>
          <w:szCs w:val="26"/>
        </w:rPr>
      </w:pPr>
      <w:r w:rsidRPr="0047113A">
        <w:rPr>
          <w:bCs/>
          <w:sz w:val="26"/>
          <w:szCs w:val="26"/>
        </w:rPr>
        <w:t>(наименование разработчика муниципального образования «</w:t>
      </w:r>
      <w:r>
        <w:rPr>
          <w:bCs/>
          <w:sz w:val="26"/>
          <w:szCs w:val="26"/>
        </w:rPr>
        <w:t>Город Глазов</w:t>
      </w:r>
      <w:r w:rsidRPr="0047113A">
        <w:rPr>
          <w:bCs/>
          <w:sz w:val="26"/>
          <w:szCs w:val="26"/>
        </w:rPr>
        <w:t>», направившего проект акта)</w:t>
      </w: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(далее – разработчик).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Проект акта направлен разработчиком для подготовки настоящего заключения</w:t>
      </w:r>
      <w:r>
        <w:rPr>
          <w:sz w:val="26"/>
          <w:szCs w:val="26"/>
        </w:rPr>
        <w:t xml:space="preserve"> ________________________________________.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</w:t>
      </w:r>
      <w:r w:rsidRPr="0047113A">
        <w:rPr>
          <w:sz w:val="26"/>
          <w:szCs w:val="26"/>
        </w:rPr>
        <w:t xml:space="preserve">   (впервые/повторно)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6B4D0D" w:rsidRDefault="006B4D0D" w:rsidP="006B4D0D">
      <w:pPr>
        <w:spacing w:line="288" w:lineRule="auto"/>
        <w:jc w:val="center"/>
        <w:rPr>
          <w:sz w:val="26"/>
          <w:szCs w:val="26"/>
        </w:rPr>
      </w:pPr>
      <w:proofErr w:type="gramStart"/>
      <w:r w:rsidRPr="0047113A">
        <w:rPr>
          <w:sz w:val="26"/>
          <w:szCs w:val="26"/>
        </w:rPr>
        <w:t>(информация о предшествующей подготовке заключения об оценке регулирующего воздействия проекта акта (при необходимости)</w:t>
      </w:r>
      <w:proofErr w:type="gramEnd"/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6B4D0D" w:rsidRPr="0047113A" w:rsidTr="003E11C7">
        <w:tc>
          <w:tcPr>
            <w:tcW w:w="9639" w:type="dxa"/>
            <w:hideMark/>
          </w:tcPr>
          <w:p w:rsidR="006B4D0D" w:rsidRPr="0047113A" w:rsidRDefault="006B4D0D" w:rsidP="003E11C7">
            <w:pPr>
              <w:rPr>
                <w:sz w:val="26"/>
                <w:szCs w:val="26"/>
              </w:rPr>
            </w:pPr>
          </w:p>
        </w:tc>
      </w:tr>
    </w:tbl>
    <w:p w:rsidR="006B4D0D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</w:p>
    <w:p w:rsidR="006B4D0D" w:rsidRPr="001E5281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1E5281">
        <w:rPr>
          <w:sz w:val="26"/>
          <w:szCs w:val="26"/>
        </w:rPr>
        <w:t xml:space="preserve">Разработчиком проведены публичные консультации по проекту муниципального нормативного правового </w:t>
      </w:r>
      <w:r>
        <w:rPr>
          <w:sz w:val="26"/>
          <w:szCs w:val="26"/>
        </w:rPr>
        <w:t xml:space="preserve"> </w:t>
      </w:r>
      <w:r w:rsidRPr="001E5281">
        <w:rPr>
          <w:sz w:val="26"/>
          <w:szCs w:val="26"/>
        </w:rPr>
        <w:t xml:space="preserve">в срок с </w:t>
      </w:r>
      <w:r>
        <w:rPr>
          <w:sz w:val="26"/>
          <w:szCs w:val="26"/>
        </w:rPr>
        <w:t xml:space="preserve"> </w:t>
      </w:r>
      <w:r w:rsidRPr="001E5281">
        <w:rPr>
          <w:sz w:val="26"/>
          <w:szCs w:val="26"/>
        </w:rPr>
        <w:t>«___»____________20___года по «___»____________20___года.</w:t>
      </w:r>
    </w:p>
    <w:p w:rsidR="006B4D0D" w:rsidRPr="0047113A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Информация о публичных консультациях по проекту акта размещена разработчиком на </w:t>
      </w:r>
      <w:r>
        <w:rPr>
          <w:sz w:val="26"/>
          <w:szCs w:val="26"/>
        </w:rPr>
        <w:t>р</w:t>
      </w:r>
      <w:r w:rsidRPr="0047113A">
        <w:rPr>
          <w:sz w:val="26"/>
          <w:szCs w:val="26"/>
        </w:rPr>
        <w:t>егиональном портале по адресу:</w:t>
      </w:r>
    </w:p>
    <w:tbl>
      <w:tblPr>
        <w:tblW w:w="0" w:type="auto"/>
        <w:tblInd w:w="108" w:type="dxa"/>
        <w:tblLook w:val="04A0"/>
      </w:tblPr>
      <w:tblGrid>
        <w:gridCol w:w="6268"/>
        <w:gridCol w:w="3196"/>
      </w:tblGrid>
      <w:tr w:rsidR="006B4D0D" w:rsidRPr="0047113A" w:rsidTr="003E11C7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6B4D0D" w:rsidRPr="0047113A" w:rsidTr="003E11C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6B4D0D" w:rsidRPr="0047113A" w:rsidTr="003E11C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D0D" w:rsidRPr="0047113A" w:rsidRDefault="006B4D0D" w:rsidP="003E11C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7113A">
              <w:rPr>
                <w:sz w:val="26"/>
                <w:szCs w:val="26"/>
              </w:rPr>
              <w:lastRenderedPageBreak/>
              <w:t>(полный электронный адрес размещения проекта акта в информационно-телекоммуникационной сети «Интернет»)</w:t>
            </w:r>
          </w:p>
        </w:tc>
      </w:tr>
    </w:tbl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1E5281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1E5281">
        <w:rPr>
          <w:sz w:val="26"/>
          <w:szCs w:val="26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пояснительной записке, </w:t>
      </w:r>
      <w:r>
        <w:rPr>
          <w:sz w:val="26"/>
          <w:szCs w:val="26"/>
        </w:rPr>
        <w:t>у</w:t>
      </w:r>
      <w:r w:rsidRPr="001E5281">
        <w:rPr>
          <w:sz w:val="26"/>
          <w:szCs w:val="26"/>
        </w:rPr>
        <w:t xml:space="preserve">полномоченным органом </w:t>
      </w:r>
      <w:r>
        <w:rPr>
          <w:sz w:val="26"/>
          <w:szCs w:val="26"/>
        </w:rPr>
        <w:t xml:space="preserve"> </w:t>
      </w:r>
      <w:r w:rsidRPr="001E5281">
        <w:rPr>
          <w:sz w:val="26"/>
          <w:szCs w:val="26"/>
        </w:rPr>
        <w:t>сделаны следующие выводы.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6B4D0D" w:rsidRPr="0047113A" w:rsidTr="003E11C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</w:tr>
      <w:tr w:rsidR="006B4D0D" w:rsidRPr="001E5281" w:rsidTr="003E11C7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D0D" w:rsidRPr="001E5281" w:rsidRDefault="006B4D0D" w:rsidP="003E11C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E5281">
              <w:rPr>
                <w:sz w:val="26"/>
                <w:szCs w:val="26"/>
              </w:rPr>
              <w:t>(вывод о наличии либо отсутствии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деятельности, а также бюджета муниципального образования «Город Глазов»)</w:t>
            </w:r>
          </w:p>
        </w:tc>
      </w:tr>
    </w:tbl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Рекомендуется включить в заключение  финансовую оценку (издержки бизнеса).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  <w:r w:rsidRPr="0047113A">
        <w:rPr>
          <w:sz w:val="26"/>
          <w:szCs w:val="26"/>
        </w:rPr>
        <w:t>Уполномоченный орган (ФИО)                                                                          _____________________</w:t>
      </w: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Pr="00F94B2D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F94B2D">
        <w:rPr>
          <w:sz w:val="26"/>
          <w:szCs w:val="26"/>
        </w:rPr>
        <w:t>Утвержден</w:t>
      </w:r>
    </w:p>
    <w:p w:rsidR="006B4D0D" w:rsidRPr="00F94B2D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F94B2D">
        <w:rPr>
          <w:sz w:val="26"/>
          <w:szCs w:val="26"/>
        </w:rPr>
        <w:t xml:space="preserve"> постановлением </w:t>
      </w:r>
    </w:p>
    <w:p w:rsidR="006B4D0D" w:rsidRPr="00F94B2D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F94B2D">
        <w:rPr>
          <w:sz w:val="26"/>
          <w:szCs w:val="26"/>
        </w:rPr>
        <w:t xml:space="preserve">Администрации Города Глазова </w:t>
      </w:r>
    </w:p>
    <w:p w:rsidR="006B4D0D" w:rsidRPr="00F94B2D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  <w:r w:rsidRPr="00F94B2D">
        <w:rPr>
          <w:sz w:val="26"/>
          <w:szCs w:val="26"/>
        </w:rPr>
        <w:t>от _</w:t>
      </w:r>
      <w:r w:rsidR="00E46395">
        <w:rPr>
          <w:sz w:val="26"/>
          <w:szCs w:val="26"/>
        </w:rPr>
        <w:t>20.09.2022</w:t>
      </w:r>
      <w:r w:rsidRPr="00F94B2D">
        <w:rPr>
          <w:sz w:val="26"/>
          <w:szCs w:val="26"/>
        </w:rPr>
        <w:t>_ № _</w:t>
      </w:r>
      <w:r w:rsidR="00E46395">
        <w:rPr>
          <w:sz w:val="26"/>
          <w:szCs w:val="26"/>
        </w:rPr>
        <w:t>9/3</w:t>
      </w:r>
      <w:r w:rsidRPr="00F94B2D">
        <w:rPr>
          <w:sz w:val="26"/>
          <w:szCs w:val="26"/>
        </w:rPr>
        <w:t>_</w:t>
      </w:r>
    </w:p>
    <w:p w:rsidR="006B4D0D" w:rsidRPr="00F94B2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</w:t>
      </w: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экспертизы муниципальных  нормативных правовых актов  </w:t>
      </w: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«Город Глазов»</w:t>
      </w: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b/>
          <w:sz w:val="26"/>
          <w:szCs w:val="26"/>
        </w:rPr>
      </w:pPr>
    </w:p>
    <w:p w:rsidR="006B4D0D" w:rsidRDefault="006B4D0D" w:rsidP="006B4D0D">
      <w:pPr>
        <w:tabs>
          <w:tab w:val="left" w:pos="2775"/>
          <w:tab w:val="left" w:pos="5190"/>
        </w:tabs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</w:p>
    <w:p w:rsidR="006B4D0D" w:rsidRPr="00E74060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47113A">
        <w:rPr>
          <w:sz w:val="26"/>
          <w:szCs w:val="26"/>
        </w:rPr>
        <w:t xml:space="preserve"> Настоящий Порядок определяет правила проведения экспертизы муниципальных нормативных правовых </w:t>
      </w:r>
      <w:r w:rsidRPr="00E74060">
        <w:rPr>
          <w:sz w:val="26"/>
          <w:szCs w:val="26"/>
        </w:rPr>
        <w:t>актов муниципального образования «Город Глазов»</w:t>
      </w:r>
      <w:r>
        <w:rPr>
          <w:sz w:val="26"/>
          <w:szCs w:val="26"/>
        </w:rPr>
        <w:t xml:space="preserve"> (далее -</w:t>
      </w:r>
      <w:r w:rsidRPr="00DE5C29">
        <w:rPr>
          <w:sz w:val="26"/>
          <w:szCs w:val="26"/>
        </w:rPr>
        <w:t xml:space="preserve"> </w:t>
      </w:r>
      <w:r w:rsidRPr="0047113A">
        <w:rPr>
          <w:sz w:val="26"/>
          <w:szCs w:val="26"/>
        </w:rPr>
        <w:t xml:space="preserve">муниципальных нормативных правовых </w:t>
      </w:r>
      <w:r w:rsidRPr="00E74060">
        <w:rPr>
          <w:sz w:val="26"/>
          <w:szCs w:val="26"/>
        </w:rPr>
        <w:t>актов</w:t>
      </w:r>
      <w:r>
        <w:rPr>
          <w:sz w:val="26"/>
          <w:szCs w:val="26"/>
        </w:rPr>
        <w:t>)</w:t>
      </w:r>
      <w:r w:rsidRPr="00E74060">
        <w:rPr>
          <w:sz w:val="26"/>
          <w:szCs w:val="26"/>
        </w:rPr>
        <w:t>, в том числе проведения публ</w:t>
      </w:r>
      <w:r w:rsidRPr="0047113A">
        <w:rPr>
          <w:sz w:val="26"/>
          <w:szCs w:val="26"/>
        </w:rPr>
        <w:t>ичных консультаций и подготовки заключений по результатам экспертизы муниципального нормативного правового акта</w:t>
      </w:r>
      <w:r w:rsidRPr="00E74060">
        <w:rPr>
          <w:sz w:val="26"/>
          <w:szCs w:val="26"/>
        </w:rPr>
        <w:t>.</w:t>
      </w:r>
    </w:p>
    <w:p w:rsidR="006B4D0D" w:rsidRPr="0047113A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7113A">
        <w:rPr>
          <w:sz w:val="26"/>
          <w:szCs w:val="26"/>
        </w:rPr>
        <w:t>2. Для целей настоящего Порядка используются следующие определения:</w:t>
      </w:r>
    </w:p>
    <w:p w:rsidR="00A87ADE" w:rsidRPr="00FF0702" w:rsidRDefault="006B4D0D" w:rsidP="00A87ADE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FD4076">
        <w:rPr>
          <w:sz w:val="26"/>
          <w:szCs w:val="26"/>
        </w:rPr>
        <w:t xml:space="preserve">1) уполномоченный орган </w:t>
      </w:r>
      <w:r w:rsidR="00A87ADE" w:rsidRPr="00A87ADE">
        <w:rPr>
          <w:sz w:val="26"/>
          <w:szCs w:val="26"/>
        </w:rPr>
        <w:t xml:space="preserve">- </w:t>
      </w:r>
      <w:r w:rsidR="00A87ADE" w:rsidRPr="008B0A9C">
        <w:rPr>
          <w:sz w:val="26"/>
          <w:szCs w:val="26"/>
        </w:rPr>
        <w:t xml:space="preserve">управление экономики, развития города, промышленности, потребительского рынка и предпринимательства Администрации города Глазова, </w:t>
      </w:r>
      <w:r w:rsidR="00A87ADE">
        <w:rPr>
          <w:sz w:val="26"/>
          <w:szCs w:val="26"/>
        </w:rPr>
        <w:t>в</w:t>
      </w:r>
      <w:r w:rsidR="00A87ADE" w:rsidRPr="00FF0702">
        <w:rPr>
          <w:sz w:val="26"/>
          <w:szCs w:val="26"/>
        </w:rPr>
        <w:t>ыполн</w:t>
      </w:r>
      <w:r w:rsidR="00A87ADE">
        <w:rPr>
          <w:sz w:val="26"/>
          <w:szCs w:val="26"/>
        </w:rPr>
        <w:t xml:space="preserve">яющее </w:t>
      </w:r>
      <w:r w:rsidR="00A87ADE" w:rsidRPr="00FF0702">
        <w:rPr>
          <w:sz w:val="26"/>
          <w:szCs w:val="26"/>
        </w:rPr>
        <w:t>функци</w:t>
      </w:r>
      <w:r w:rsidR="00A87ADE">
        <w:rPr>
          <w:sz w:val="26"/>
          <w:szCs w:val="26"/>
        </w:rPr>
        <w:t>и</w:t>
      </w:r>
      <w:r w:rsidR="00A87ADE" w:rsidRPr="00FF0702">
        <w:rPr>
          <w:sz w:val="26"/>
          <w:szCs w:val="26"/>
        </w:rPr>
        <w:t xml:space="preserve"> нормативно-правового, информационного и методического обеспечения проведения экспертизы нормативных правовых актов муниципального образования «Город Глазов», а также пров</w:t>
      </w:r>
      <w:r w:rsidR="00A87ADE">
        <w:rPr>
          <w:sz w:val="26"/>
          <w:szCs w:val="26"/>
        </w:rPr>
        <w:t>одящее</w:t>
      </w:r>
      <w:r w:rsidR="00A87ADE" w:rsidRPr="00FF0702">
        <w:rPr>
          <w:sz w:val="26"/>
          <w:szCs w:val="26"/>
        </w:rPr>
        <w:t xml:space="preserve"> экспертиз</w:t>
      </w:r>
      <w:r w:rsidR="00A87ADE">
        <w:rPr>
          <w:sz w:val="26"/>
          <w:szCs w:val="26"/>
        </w:rPr>
        <w:t>у</w:t>
      </w:r>
      <w:r w:rsidR="00A87ADE" w:rsidRPr="00FF0702">
        <w:rPr>
          <w:sz w:val="26"/>
          <w:szCs w:val="26"/>
        </w:rPr>
        <w:t xml:space="preserve"> нормативных правовых актов  муниципаль</w:t>
      </w:r>
      <w:r w:rsidR="00A87ADE">
        <w:rPr>
          <w:sz w:val="26"/>
          <w:szCs w:val="26"/>
        </w:rPr>
        <w:t>ного образования «Город Глазов»;</w:t>
      </w:r>
    </w:p>
    <w:p w:rsidR="006B4D0D" w:rsidRPr="00FD4076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7113A">
        <w:rPr>
          <w:sz w:val="26"/>
          <w:szCs w:val="26"/>
        </w:rPr>
        <w:t>) публичные консультации - открытое обсуждение муниципального нормативного правового акта</w:t>
      </w:r>
      <w:r w:rsidRPr="00FD4076">
        <w:rPr>
          <w:sz w:val="26"/>
          <w:szCs w:val="26"/>
        </w:rPr>
        <w:t>,</w:t>
      </w:r>
      <w:r w:rsidRPr="0047113A">
        <w:rPr>
          <w:sz w:val="26"/>
          <w:szCs w:val="26"/>
        </w:rPr>
        <w:t xml:space="preserve"> организуемое уполномоченным органом в ходе экспертизы муниципального нормативного правового акта</w:t>
      </w:r>
      <w:r w:rsidRPr="00FD4076">
        <w:rPr>
          <w:sz w:val="26"/>
          <w:szCs w:val="26"/>
        </w:rPr>
        <w:t>;</w:t>
      </w:r>
    </w:p>
    <w:p w:rsidR="006B4D0D" w:rsidRPr="0047113A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7113A">
        <w:rPr>
          <w:sz w:val="26"/>
          <w:szCs w:val="26"/>
        </w:rPr>
        <w:t>) участники публичных консультаций - физические и юридические лица, общественные объединения в сфере предпринимательской и инвестиционной деятельности, научно-экспертные организации и иные заинтересованные лица;</w:t>
      </w:r>
    </w:p>
    <w:p w:rsidR="006B4D0D" w:rsidRPr="0047113A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4076">
        <w:rPr>
          <w:sz w:val="26"/>
          <w:szCs w:val="26"/>
        </w:rPr>
        <w:t>) заключение по результатам экспертизы муниципального нормативного правового акта (далее - заключение об экспертизе) - завершающий экспертизу документ, подготавливаемый уполномоченным органом и содержащий выводы о наличии либо отсутствии в муниципальном нормативном правовом</w:t>
      </w:r>
      <w:r w:rsidR="009760BF" w:rsidRPr="009760BF">
        <w:rPr>
          <w:sz w:val="26"/>
          <w:szCs w:val="26"/>
        </w:rPr>
        <w:t xml:space="preserve"> </w:t>
      </w:r>
      <w:r w:rsidR="009760BF">
        <w:rPr>
          <w:sz w:val="26"/>
          <w:szCs w:val="26"/>
        </w:rPr>
        <w:t xml:space="preserve">акте </w:t>
      </w:r>
      <w:r w:rsidRPr="00FD4076">
        <w:rPr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деятельности.</w:t>
      </w:r>
    </w:p>
    <w:p w:rsidR="006B4D0D" w:rsidRPr="0047113A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47113A">
        <w:rPr>
          <w:sz w:val="26"/>
          <w:szCs w:val="26"/>
        </w:rPr>
        <w:t xml:space="preserve">. Уполномоченный орган </w:t>
      </w:r>
      <w:r w:rsidR="00AF1C95">
        <w:rPr>
          <w:sz w:val="26"/>
          <w:szCs w:val="26"/>
        </w:rPr>
        <w:t xml:space="preserve"> </w:t>
      </w:r>
      <w:r w:rsidRPr="0047113A">
        <w:rPr>
          <w:sz w:val="26"/>
          <w:szCs w:val="26"/>
        </w:rPr>
        <w:t>осуществляет следующие основные функции:</w:t>
      </w:r>
    </w:p>
    <w:p w:rsidR="006B4D0D" w:rsidRPr="005660D6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5660D6">
        <w:rPr>
          <w:sz w:val="26"/>
          <w:szCs w:val="26"/>
        </w:rPr>
        <w:t>1) нормативно-правовое, информационное и методическое обеспечение проведения экспертизы муниципальных нормативных правовых актов;</w:t>
      </w:r>
    </w:p>
    <w:p w:rsidR="006B4D0D" w:rsidRPr="0047113A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lastRenderedPageBreak/>
        <w:t>2) экспертиза муниципальных нормативных правовых актов.</w:t>
      </w:r>
    </w:p>
    <w:p w:rsidR="006B4D0D" w:rsidRPr="0047113A" w:rsidRDefault="006B4D0D" w:rsidP="006B4D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6B4D0D" w:rsidRPr="005660D6" w:rsidRDefault="006B4D0D" w:rsidP="006B4D0D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47113A">
        <w:rPr>
          <w:sz w:val="26"/>
          <w:szCs w:val="26"/>
        </w:rPr>
        <w:t xml:space="preserve">. Проведение экспертизы </w:t>
      </w:r>
      <w:r>
        <w:rPr>
          <w:sz w:val="26"/>
          <w:szCs w:val="26"/>
        </w:rPr>
        <w:t xml:space="preserve">муниципальных </w:t>
      </w:r>
      <w:r w:rsidRPr="0047113A">
        <w:rPr>
          <w:sz w:val="26"/>
          <w:szCs w:val="26"/>
        </w:rPr>
        <w:t xml:space="preserve">нормативных правовых </w:t>
      </w:r>
      <w:r>
        <w:rPr>
          <w:sz w:val="26"/>
          <w:szCs w:val="26"/>
        </w:rPr>
        <w:t xml:space="preserve">актов </w:t>
      </w:r>
    </w:p>
    <w:p w:rsidR="006B4D0D" w:rsidRPr="0047113A" w:rsidRDefault="006B4D0D" w:rsidP="006B4D0D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47113A">
        <w:rPr>
          <w:sz w:val="26"/>
          <w:szCs w:val="26"/>
        </w:rPr>
        <w:t xml:space="preserve"> Экспертиза муниципальных нормативных правовых актов (далее - экспертиза) проводится уполномоченным органом в целях выявления положений, необоснованно затрудняющих осуществление предпринимательской и инвестиционной деятельности, и определения степени достижения цели регулирования.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47113A">
        <w:rPr>
          <w:sz w:val="26"/>
          <w:szCs w:val="26"/>
        </w:rPr>
        <w:t xml:space="preserve"> Экспертиза проводится на основании предложений о ее проведении, поступивших в</w:t>
      </w:r>
      <w:r>
        <w:rPr>
          <w:sz w:val="26"/>
          <w:szCs w:val="26"/>
        </w:rPr>
        <w:t xml:space="preserve"> </w:t>
      </w:r>
      <w:r w:rsidRPr="0047113A">
        <w:rPr>
          <w:sz w:val="26"/>
          <w:szCs w:val="26"/>
        </w:rPr>
        <w:t xml:space="preserve">уполномоченный орган от исполнительных органов государственной власти Удмуртской Республики, </w:t>
      </w:r>
      <w:r>
        <w:rPr>
          <w:sz w:val="26"/>
          <w:szCs w:val="26"/>
        </w:rPr>
        <w:t xml:space="preserve">отраслевых </w:t>
      </w:r>
      <w:r w:rsidRPr="00F7419F">
        <w:rPr>
          <w:sz w:val="26"/>
          <w:szCs w:val="26"/>
        </w:rPr>
        <w:t>и функциональных органов Администрации</w:t>
      </w:r>
      <w:r w:rsidRPr="0047113A">
        <w:rPr>
          <w:sz w:val="26"/>
          <w:szCs w:val="26"/>
        </w:rPr>
        <w:t xml:space="preserve"> муниципального образования</w:t>
      </w:r>
      <w:r w:rsidR="009B2911">
        <w:rPr>
          <w:sz w:val="26"/>
          <w:szCs w:val="26"/>
        </w:rPr>
        <w:t xml:space="preserve"> «Город Глазов"</w:t>
      </w:r>
      <w:r w:rsidRPr="0047113A">
        <w:rPr>
          <w:sz w:val="26"/>
          <w:szCs w:val="26"/>
        </w:rPr>
        <w:t>, субъектов предпринимательской и инвестиционной деятельности, общественных организаций и иных лиц, а также информации, выявленной уполномоченным органом самостоятельно.</w:t>
      </w:r>
    </w:p>
    <w:p w:rsidR="00294F79" w:rsidRPr="0047113A" w:rsidRDefault="00294F79" w:rsidP="00294F79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Срок проведения  экспертизы не должен превышать 4 месяцев.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47113A">
        <w:rPr>
          <w:sz w:val="26"/>
          <w:szCs w:val="26"/>
        </w:rPr>
        <w:t>. Порядок экспертизы муниципальных нормативных правовых актов предусматривает следующие основные этапы:</w:t>
      </w:r>
    </w:p>
    <w:p w:rsidR="006B4D0D" w:rsidRPr="00F7419F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1) проведение публичных консультаций по муниципальному нормативному правовому акту</w:t>
      </w:r>
      <w:r w:rsidRPr="00F7419F">
        <w:rPr>
          <w:sz w:val="26"/>
          <w:szCs w:val="26"/>
        </w:rPr>
        <w:t>;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2) подготовка заключения по результатам Экспертизы.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D473BA">
        <w:rPr>
          <w:sz w:val="26"/>
          <w:szCs w:val="26"/>
        </w:rPr>
        <w:t xml:space="preserve">. </w:t>
      </w:r>
      <w:proofErr w:type="gramStart"/>
      <w:r w:rsidRPr="00D473BA">
        <w:rPr>
          <w:sz w:val="26"/>
          <w:szCs w:val="26"/>
        </w:rPr>
        <w:t xml:space="preserve">Для проведения публичных консультаций </w:t>
      </w:r>
      <w:r w:rsidR="00294F79" w:rsidRPr="0047113A">
        <w:rPr>
          <w:sz w:val="26"/>
          <w:szCs w:val="26"/>
        </w:rPr>
        <w:t>по муниципальному нормативному правовому акту</w:t>
      </w:r>
      <w:r w:rsidR="00294F79">
        <w:rPr>
          <w:sz w:val="26"/>
          <w:szCs w:val="26"/>
        </w:rPr>
        <w:t xml:space="preserve"> </w:t>
      </w:r>
      <w:r w:rsidRPr="00D473BA">
        <w:rPr>
          <w:sz w:val="26"/>
          <w:szCs w:val="26"/>
        </w:rPr>
        <w:t>уполномоченный орган размещает в  государственной информационной системе Удмуртской Республики «Интернет – портал для публичного обсуждения проектов и действующих нормативных правовых актов Удмуртской Республики» (далее – региональный портал)  уведомление о проведении публичных консультаций</w:t>
      </w:r>
      <w:r w:rsidRPr="0047113A">
        <w:rPr>
          <w:sz w:val="26"/>
          <w:szCs w:val="26"/>
        </w:rPr>
        <w:t>, к которому прилагаются муниципальный нормативный правовой акт, в отношении которого проводится экспертиза, а также перечень вопросов, обсуждаемых в ходе консультаций.</w:t>
      </w:r>
      <w:proofErr w:type="gramEnd"/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В уведомлении о проведении публичных консультаций указывается срок проведения публичных консультаций, который не может составлять менее 30 календарных дней с момента опубликования уведомления о проведении публичных консультаций на </w:t>
      </w:r>
      <w:r>
        <w:rPr>
          <w:sz w:val="26"/>
          <w:szCs w:val="26"/>
        </w:rPr>
        <w:t>региональном портале</w:t>
      </w:r>
      <w:r w:rsidRPr="0047113A">
        <w:rPr>
          <w:sz w:val="26"/>
          <w:szCs w:val="26"/>
        </w:rPr>
        <w:t>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47113A">
        <w:rPr>
          <w:sz w:val="26"/>
          <w:szCs w:val="26"/>
        </w:rPr>
        <w:t>. Уполномоченный орган  в случае необходимости запрашивает у разработчика материалы, необходимые для проведения экспертизы,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представления, который не может быть менее 30 календарных дней.</w:t>
      </w:r>
    </w:p>
    <w:p w:rsidR="000F3006" w:rsidRPr="0047113A" w:rsidRDefault="006B4D0D" w:rsidP="000F3006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Pr="0047113A">
        <w:rPr>
          <w:sz w:val="26"/>
          <w:szCs w:val="26"/>
        </w:rPr>
        <w:t xml:space="preserve"> </w:t>
      </w:r>
      <w:r w:rsidR="000F3006" w:rsidRPr="0047113A">
        <w:rPr>
          <w:sz w:val="26"/>
          <w:szCs w:val="26"/>
        </w:rPr>
        <w:t xml:space="preserve">Позиции заинтересованных лиц могут быть получены также посредством проведения совещаний, заседаний экспертных групп, общественных </w:t>
      </w:r>
      <w:r w:rsidR="000F3006" w:rsidRPr="0047113A">
        <w:rPr>
          <w:sz w:val="26"/>
          <w:szCs w:val="26"/>
        </w:rPr>
        <w:lastRenderedPageBreak/>
        <w:t>советов и других совещательных и консультационных органов</w:t>
      </w:r>
      <w:r w:rsidR="000F3006" w:rsidRPr="006F5318">
        <w:rPr>
          <w:sz w:val="26"/>
          <w:szCs w:val="26"/>
        </w:rPr>
        <w:t>, действующих при органах местного самоуправления, проведения опросов пред</w:t>
      </w:r>
      <w:r w:rsidR="000F3006" w:rsidRPr="0047113A">
        <w:rPr>
          <w:sz w:val="26"/>
          <w:szCs w:val="26"/>
        </w:rPr>
        <w:t>ставителей групп заинтересованных лиц, а также с использованием иных форм и источников получения информации.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47113A">
        <w:rPr>
          <w:sz w:val="26"/>
          <w:szCs w:val="26"/>
        </w:rPr>
        <w:t>. По результатам проведения экспертизы уполномоченным органом составляется проект заключения об экспертизе.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47113A">
        <w:rPr>
          <w:sz w:val="26"/>
          <w:szCs w:val="26"/>
        </w:rPr>
        <w:t>В</w:t>
      </w:r>
      <w:r w:rsidR="00AC7110">
        <w:rPr>
          <w:sz w:val="26"/>
          <w:szCs w:val="26"/>
        </w:rPr>
        <w:t xml:space="preserve"> проекте заключения об экспертизе </w:t>
      </w:r>
      <w:r w:rsidRPr="0047113A">
        <w:rPr>
          <w:sz w:val="26"/>
          <w:szCs w:val="26"/>
        </w:rPr>
        <w:t>указываются сведения о муниципальном нормативном правовом акте</w:t>
      </w:r>
      <w:r>
        <w:rPr>
          <w:sz w:val="26"/>
          <w:szCs w:val="26"/>
        </w:rPr>
        <w:t>,</w:t>
      </w:r>
      <w:r w:rsidRPr="0047113A">
        <w:rPr>
          <w:sz w:val="26"/>
          <w:szCs w:val="26"/>
        </w:rPr>
        <w:t xml:space="preserve"> в отношении которого проводится экспертиза, источниках его официального опубликования, разработчике, результатах публичных консультаций и выявленных положениях муниципального нормативного правового акта</w:t>
      </w:r>
      <w:r>
        <w:rPr>
          <w:sz w:val="26"/>
          <w:szCs w:val="26"/>
        </w:rPr>
        <w:t xml:space="preserve">, </w:t>
      </w:r>
      <w:r w:rsidRPr="0047113A">
        <w:rPr>
          <w:sz w:val="26"/>
          <w:szCs w:val="26"/>
        </w:rPr>
        <w:t xml:space="preserve">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осуществления предпринимательской и (или) инвестиционной деятельности, или об отсутствии таких положений, а</w:t>
      </w:r>
      <w:proofErr w:type="gramEnd"/>
      <w:r w:rsidRPr="0047113A">
        <w:rPr>
          <w:sz w:val="26"/>
          <w:szCs w:val="26"/>
        </w:rPr>
        <w:t xml:space="preserve"> также обоснование сделанных выводов.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47113A">
        <w:rPr>
          <w:sz w:val="26"/>
          <w:szCs w:val="26"/>
        </w:rPr>
        <w:t>. В целях учета мнения участников публичных консультаций уполномоченный орган размещает проект заключения об экспертизе на региональном портале с указанием срока и способа направления замечаний (предложений).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Срок направления замечаний и предложений не может </w:t>
      </w:r>
      <w:r w:rsidR="000F3006">
        <w:rPr>
          <w:sz w:val="26"/>
          <w:szCs w:val="26"/>
        </w:rPr>
        <w:t xml:space="preserve">быть менее 10 календарных дней с момента размещения проекта заключения </w:t>
      </w:r>
      <w:r w:rsidR="000F3006" w:rsidRPr="0047113A">
        <w:rPr>
          <w:sz w:val="26"/>
          <w:szCs w:val="26"/>
        </w:rPr>
        <w:t>об экспертизе на региональном портале</w:t>
      </w:r>
      <w:r w:rsidR="000F3006">
        <w:rPr>
          <w:sz w:val="26"/>
          <w:szCs w:val="26"/>
        </w:rPr>
        <w:t>.</w:t>
      </w:r>
    </w:p>
    <w:p w:rsidR="006B4D0D" w:rsidRPr="0047113A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47113A">
        <w:rPr>
          <w:sz w:val="26"/>
          <w:szCs w:val="26"/>
        </w:rPr>
        <w:t>. Поступившие в установленный срок замечания и предложения рассматриваются уполномоченным органом при доработке заключения.</w:t>
      </w:r>
    </w:p>
    <w:p w:rsidR="006B4D0D" w:rsidRDefault="001E7AFA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6B4D0D" w:rsidRPr="0047113A">
        <w:rPr>
          <w:sz w:val="26"/>
          <w:szCs w:val="26"/>
        </w:rPr>
        <w:t>аключение об экспертизе направляется разработчику и лицу, по предложению которого проводилась экспертиза.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Заключение об экспертизе является основанием для внесения изменений в муниципальный нормативный правовой акт,  в случае выявления в нем положений, необоснованно затрудняющих осуществление </w:t>
      </w:r>
      <w:r w:rsidRPr="0047113A">
        <w:rPr>
          <w:sz w:val="26"/>
          <w:szCs w:val="26"/>
        </w:rPr>
        <w:t>предпринимательской и инвестиционной деятельности</w:t>
      </w:r>
      <w:r>
        <w:rPr>
          <w:sz w:val="26"/>
          <w:szCs w:val="26"/>
        </w:rPr>
        <w:t>.</w:t>
      </w:r>
    </w:p>
    <w:p w:rsidR="009E14FC" w:rsidRDefault="009E14FC" w:rsidP="009E14FC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 Разработчик в обязательном порядке рассматривает выводы заключения об экспертизе и по его итогам принимает одно из следующих решений:</w:t>
      </w:r>
    </w:p>
    <w:p w:rsidR="009E14FC" w:rsidRDefault="009E14FC" w:rsidP="009E14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доработать муниципальный нормативный правовой акт с учетом выводов заключения об экспертизе;</w:t>
      </w:r>
    </w:p>
    <w:p w:rsidR="009E14FC" w:rsidRDefault="009E14FC" w:rsidP="009E14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оставить текст муниципального нормативного правового акта в существующей редакции.</w:t>
      </w:r>
    </w:p>
    <w:p w:rsidR="009E14FC" w:rsidRDefault="009E14FC" w:rsidP="009E14FC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не позднее 3 месяцев с момента получения заключения об экспертизе направляет в уполномоченный орган информацию о принятом решении или о реализации предложений, указанных в нем.</w:t>
      </w:r>
    </w:p>
    <w:p w:rsidR="00D623C2" w:rsidRPr="009E14FC" w:rsidRDefault="006A2C20" w:rsidP="009E14FC">
      <w:pPr>
        <w:spacing w:line="288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sectPr w:rsidR="00D623C2" w:rsidRPr="009E14FC" w:rsidSect="00355338">
      <w:headerReference w:type="even" r:id="rId13"/>
      <w:headerReference w:type="default" r:id="rId1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20" w:rsidRDefault="006A2C20" w:rsidP="00AE13A5">
      <w:r>
        <w:separator/>
      </w:r>
    </w:p>
  </w:endnote>
  <w:endnote w:type="continuationSeparator" w:id="0">
    <w:p w:rsidR="006A2C20" w:rsidRDefault="006A2C20" w:rsidP="00AE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20" w:rsidRDefault="006A2C20" w:rsidP="00AE13A5">
      <w:r>
        <w:separator/>
      </w:r>
    </w:p>
  </w:footnote>
  <w:footnote w:type="continuationSeparator" w:id="0">
    <w:p w:rsidR="006A2C20" w:rsidRDefault="006A2C20" w:rsidP="00AE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12B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A2C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12B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6395">
      <w:rPr>
        <w:rStyle w:val="a4"/>
        <w:noProof/>
      </w:rPr>
      <w:t>18</w:t>
    </w:r>
    <w:r>
      <w:rPr>
        <w:rStyle w:val="a4"/>
      </w:rPr>
      <w:fldChar w:fldCharType="end"/>
    </w:r>
  </w:p>
  <w:p w:rsidR="00352FCB" w:rsidRDefault="006A2C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B50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C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7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8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A9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E7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8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6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E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54D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8D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C3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E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A0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2E3C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EA8A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4ED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2A9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C3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1602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7058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141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7C0F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86C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D81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B27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E7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09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965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02A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DC9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7E9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588E9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663B9A" w:tentative="1">
      <w:start w:val="1"/>
      <w:numFmt w:val="lowerLetter"/>
      <w:lvlText w:val="%2."/>
      <w:lvlJc w:val="left"/>
      <w:pPr>
        <w:ind w:left="1440" w:hanging="360"/>
      </w:pPr>
    </w:lvl>
    <w:lvl w:ilvl="2" w:tplc="EC8EBEE8" w:tentative="1">
      <w:start w:val="1"/>
      <w:numFmt w:val="lowerRoman"/>
      <w:lvlText w:val="%3."/>
      <w:lvlJc w:val="right"/>
      <w:pPr>
        <w:ind w:left="2160" w:hanging="180"/>
      </w:pPr>
    </w:lvl>
    <w:lvl w:ilvl="3" w:tplc="56FC6710" w:tentative="1">
      <w:start w:val="1"/>
      <w:numFmt w:val="decimal"/>
      <w:lvlText w:val="%4."/>
      <w:lvlJc w:val="left"/>
      <w:pPr>
        <w:ind w:left="2880" w:hanging="360"/>
      </w:pPr>
    </w:lvl>
    <w:lvl w:ilvl="4" w:tplc="7166EE1A" w:tentative="1">
      <w:start w:val="1"/>
      <w:numFmt w:val="lowerLetter"/>
      <w:lvlText w:val="%5."/>
      <w:lvlJc w:val="left"/>
      <w:pPr>
        <w:ind w:left="3600" w:hanging="360"/>
      </w:pPr>
    </w:lvl>
    <w:lvl w:ilvl="5" w:tplc="F8987E24" w:tentative="1">
      <w:start w:val="1"/>
      <w:numFmt w:val="lowerRoman"/>
      <w:lvlText w:val="%6."/>
      <w:lvlJc w:val="right"/>
      <w:pPr>
        <w:ind w:left="4320" w:hanging="180"/>
      </w:pPr>
    </w:lvl>
    <w:lvl w:ilvl="6" w:tplc="CACEC816" w:tentative="1">
      <w:start w:val="1"/>
      <w:numFmt w:val="decimal"/>
      <w:lvlText w:val="%7."/>
      <w:lvlJc w:val="left"/>
      <w:pPr>
        <w:ind w:left="5040" w:hanging="360"/>
      </w:pPr>
    </w:lvl>
    <w:lvl w:ilvl="7" w:tplc="902C6CF6" w:tentative="1">
      <w:start w:val="1"/>
      <w:numFmt w:val="lowerLetter"/>
      <w:lvlText w:val="%8."/>
      <w:lvlJc w:val="left"/>
      <w:pPr>
        <w:ind w:left="5760" w:hanging="360"/>
      </w:pPr>
    </w:lvl>
    <w:lvl w:ilvl="8" w:tplc="87C0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08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5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D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3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EC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86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E8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9E0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2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8E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E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6B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62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69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74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0F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8A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9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1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88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E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CB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586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AB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E3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E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E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47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D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C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E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94C0B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7C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6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C7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45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A2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0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A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13691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1CF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6C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0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C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6D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E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3D2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E7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A0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2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3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68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C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8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CC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D8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2C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2B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B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0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84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14E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C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2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64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8D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27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A2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34C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5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23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4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C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6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8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6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0A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F8E9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84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D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0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E3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64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1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68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BC01B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3C4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9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6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6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12C4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3AA7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2203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CC77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7E2C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C439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864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A5009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9CF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3DC6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E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E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A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2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E4C7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0854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BE6F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D6B4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4E23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2B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8882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9C3F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6A87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DC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27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8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A4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26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E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2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60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5C68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A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F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3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AA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A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3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BBE55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9C8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7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82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6E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F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2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C22E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A1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6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2C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C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1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5E85C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869C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528F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D063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642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4871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9825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F229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E4E9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1AC46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38F9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DA63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72F7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52B4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7C028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70D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7C4F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8C3D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31ED9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1C4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6E1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CC4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009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AE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8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05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568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C8EC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3A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6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6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2E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08A8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65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44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E6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0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A50C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2E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C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C2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6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87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FE8F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2E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349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A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E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8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560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2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B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5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9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2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6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A5"/>
    <w:rsid w:val="00064E55"/>
    <w:rsid w:val="000965B3"/>
    <w:rsid w:val="000F3006"/>
    <w:rsid w:val="0012294F"/>
    <w:rsid w:val="001C5CEC"/>
    <w:rsid w:val="001E7AFA"/>
    <w:rsid w:val="00294F79"/>
    <w:rsid w:val="00315B53"/>
    <w:rsid w:val="003A262C"/>
    <w:rsid w:val="003D44EC"/>
    <w:rsid w:val="003E78FA"/>
    <w:rsid w:val="003F72DC"/>
    <w:rsid w:val="00412828"/>
    <w:rsid w:val="00662E74"/>
    <w:rsid w:val="006A2C20"/>
    <w:rsid w:val="006B4D0D"/>
    <w:rsid w:val="00703F5E"/>
    <w:rsid w:val="00724C21"/>
    <w:rsid w:val="007C7B75"/>
    <w:rsid w:val="007D25F0"/>
    <w:rsid w:val="00802CB2"/>
    <w:rsid w:val="00824E12"/>
    <w:rsid w:val="0089487F"/>
    <w:rsid w:val="008D7C27"/>
    <w:rsid w:val="009760BF"/>
    <w:rsid w:val="009B2911"/>
    <w:rsid w:val="009D4221"/>
    <w:rsid w:val="009E14FC"/>
    <w:rsid w:val="00A314EF"/>
    <w:rsid w:val="00A87ADE"/>
    <w:rsid w:val="00AB1BBC"/>
    <w:rsid w:val="00AC7110"/>
    <w:rsid w:val="00AE13A5"/>
    <w:rsid w:val="00AE3675"/>
    <w:rsid w:val="00AF1C95"/>
    <w:rsid w:val="00AF5B2A"/>
    <w:rsid w:val="00B0067F"/>
    <w:rsid w:val="00B766B8"/>
    <w:rsid w:val="00BB54D5"/>
    <w:rsid w:val="00C47808"/>
    <w:rsid w:val="00E46395"/>
    <w:rsid w:val="00E56B77"/>
    <w:rsid w:val="00F12B2C"/>
    <w:rsid w:val="00F83AF9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t-a">
    <w:name w:val="pt-a"/>
    <w:basedOn w:val="a"/>
    <w:rsid w:val="006B4D0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6B4D0D"/>
  </w:style>
  <w:style w:type="paragraph" w:customStyle="1" w:styleId="pt-a-000017">
    <w:name w:val="pt-a-000017"/>
    <w:basedOn w:val="a"/>
    <w:rsid w:val="006B4D0D"/>
    <w:pPr>
      <w:spacing w:before="100" w:beforeAutospacing="1" w:after="100" w:afterAutospacing="1"/>
    </w:pPr>
  </w:style>
  <w:style w:type="character" w:customStyle="1" w:styleId="pt-a0-000001">
    <w:name w:val="pt-a0-000001"/>
    <w:basedOn w:val="a0"/>
    <w:rsid w:val="006B4D0D"/>
  </w:style>
  <w:style w:type="character" w:customStyle="1" w:styleId="pt-000002">
    <w:name w:val="pt-000002"/>
    <w:basedOn w:val="a0"/>
    <w:rsid w:val="006B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13C65936AE54281E8371F712968685912347E0C6D0844DA2836339A708BC3B611249F38E5815795077CB0EC54B8100366AA6B9B27BE2FJ4h5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89D6E4FB1FCADE775162E6880ED64B088885D24CD605FFE5A3EF353D6E380DA1F58A603FFD2DADF68FD1F2731BD71E1C625187D4D0363E12C9DDDdEp7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113C65936AE54281E82912674536605B1B63700E680B1B87783064C5208D96F65122CA7BA18C549D0E28E3AB0AE141402DA762823BBE245959B6BFJ7h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113C65936AE54281E82912674536605B1B63700E68041B857D3064C5208D96F65122CA7BA18C549D0C29E0AA0AE141402DA762823BBE245959B6BFJ7h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113C65936AE54281E8371F712968685C1038750C690844DA2836339A708BC3B611249F38E4835C95077CB0EC54B8100366AA6B9B27BE2FJ4h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68</cp:revision>
  <cp:lastPrinted>2022-09-19T10:16:00Z</cp:lastPrinted>
  <dcterms:created xsi:type="dcterms:W3CDTF">2016-12-16T12:43:00Z</dcterms:created>
  <dcterms:modified xsi:type="dcterms:W3CDTF">2022-09-20T05:21:00Z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