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18653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83887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4044AE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18653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18653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186532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18653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FB1C52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18653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18653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18653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18653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FB1C5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B1C5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8653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B1C5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8653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973106">
        <w:rPr>
          <w:rFonts w:eastAsiaTheme="minorEastAsia"/>
          <w:color w:val="000000"/>
          <w:sz w:val="26"/>
          <w:szCs w:val="26"/>
        </w:rPr>
        <w:t>12.09.2022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    </w:t>
      </w:r>
      <w:r w:rsidR="00973106">
        <w:rPr>
          <w:rFonts w:eastAsiaTheme="minorEastAsia"/>
          <w:color w:val="000000"/>
          <w:sz w:val="26"/>
          <w:szCs w:val="26"/>
        </w:rPr>
        <w:t xml:space="preserve">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№ __</w:t>
      </w:r>
      <w:r w:rsidR="00973106">
        <w:rPr>
          <w:rFonts w:eastAsiaTheme="minorEastAsia"/>
          <w:color w:val="000000"/>
          <w:sz w:val="26"/>
          <w:szCs w:val="26"/>
        </w:rPr>
        <w:t>17/46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FB1C5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8653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B1C5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06140" w:rsidRDefault="00186532" w:rsidP="00CF53B5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утверждении муниципального Краткосрочного плана реализации Региональной программы капитального ремонта общего имущества </w:t>
      </w:r>
    </w:p>
    <w:p w:rsidR="00706140" w:rsidRDefault="00186532" w:rsidP="00CF53B5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в многоквартирных </w:t>
      </w:r>
      <w:proofErr w:type="gramStart"/>
      <w:r w:rsidRPr="00E649DB">
        <w:rPr>
          <w:rStyle w:val="af2"/>
          <w:b/>
          <w:color w:val="auto"/>
          <w:sz w:val="26"/>
          <w:szCs w:val="26"/>
        </w:rPr>
        <w:t>домах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 xml:space="preserve">, расположенных на территории </w:t>
      </w:r>
    </w:p>
    <w:p w:rsidR="00D623C2" w:rsidRPr="00E649DB" w:rsidRDefault="00186532" w:rsidP="00CF53B5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муниципального образования «Город Глазов» на 2023 – 2024 годы </w:t>
      </w:r>
    </w:p>
    <w:p w:rsidR="00AC14C7" w:rsidRPr="00760BEF" w:rsidRDefault="00FB1C52" w:rsidP="00CF53B5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B1E8C" w:rsidRDefault="00F4334A" w:rsidP="00CF53B5">
      <w:pPr>
        <w:pStyle w:val="1"/>
        <w:spacing w:before="0" w:after="0" w:line="312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r w:rsidRPr="007F5D7C">
        <w:rPr>
          <w:rFonts w:ascii="Times New Roman" w:hAnsi="Times New Roman" w:cs="Times New Roman"/>
          <w:b w:val="0"/>
          <w:sz w:val="26"/>
          <w:szCs w:val="26"/>
        </w:rPr>
        <w:t>Жилищны</w:t>
      </w:r>
      <w:r>
        <w:rPr>
          <w:rFonts w:ascii="Times New Roman" w:hAnsi="Times New Roman" w:cs="Times New Roman"/>
          <w:b w:val="0"/>
          <w:sz w:val="26"/>
          <w:szCs w:val="26"/>
        </w:rPr>
        <w:t>м</w:t>
      </w:r>
      <w:r w:rsidRPr="007F5D7C">
        <w:rPr>
          <w:rFonts w:ascii="Times New Roman" w:hAnsi="Times New Roman" w:cs="Times New Roman"/>
          <w:b w:val="0"/>
          <w:sz w:val="26"/>
          <w:szCs w:val="26"/>
        </w:rPr>
        <w:t xml:space="preserve"> кодекс</w:t>
      </w:r>
      <w:r>
        <w:rPr>
          <w:rFonts w:ascii="Times New Roman" w:hAnsi="Times New Roman" w:cs="Times New Roman"/>
          <w:b w:val="0"/>
          <w:sz w:val="26"/>
          <w:szCs w:val="26"/>
        </w:rPr>
        <w:t>ом</w:t>
      </w:r>
      <w:r w:rsidRPr="007F5D7C">
        <w:rPr>
          <w:rFonts w:ascii="Times New Roman" w:hAnsi="Times New Roman" w:cs="Times New Roman"/>
          <w:b w:val="0"/>
          <w:sz w:val="26"/>
          <w:szCs w:val="26"/>
        </w:rPr>
        <w:t xml:space="preserve"> Российской Федерации, Законом Удмуртской Республики от 22.10.2013 №64-РЗ «Об организации проведения капитального ремонта общего имущества в многоквартирных </w:t>
      </w:r>
      <w:r>
        <w:rPr>
          <w:rFonts w:ascii="Times New Roman" w:hAnsi="Times New Roman" w:cs="Times New Roman"/>
          <w:b w:val="0"/>
          <w:sz w:val="26"/>
          <w:szCs w:val="26"/>
        </w:rPr>
        <w:t>домах в Удмуртской Республике», р</w:t>
      </w:r>
      <w:r w:rsidR="008B1E8C" w:rsidRPr="007F5D7C">
        <w:rPr>
          <w:rFonts w:ascii="Times New Roman" w:hAnsi="Times New Roman" w:cs="Times New Roman"/>
          <w:b w:val="0"/>
          <w:sz w:val="26"/>
          <w:szCs w:val="26"/>
        </w:rPr>
        <w:t xml:space="preserve">уководствуясь </w:t>
      </w:r>
      <w:r w:rsidR="008B1E8C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Правительства Удмуртской Республики от 26.01.2021 № 26 «Об утверждении Порядка разработки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="008B1E8C">
        <w:rPr>
          <w:rFonts w:ascii="Times New Roman" w:hAnsi="Times New Roman" w:cs="Times New Roman"/>
          <w:b w:val="0"/>
          <w:sz w:val="26"/>
          <w:szCs w:val="26"/>
        </w:rPr>
        <w:t xml:space="preserve">утверждения краткосрочных планов реализации Региональной программы капитального ремонта общего имущества в многоквартирных домах в Удмуртской Республике», постановлением Правительства Удмуртской Республики от </w:t>
      </w:r>
      <w:proofErr w:type="gramEnd"/>
      <w:r w:rsidR="008B1E8C">
        <w:rPr>
          <w:rFonts w:ascii="Times New Roman" w:hAnsi="Times New Roman" w:cs="Times New Roman"/>
          <w:b w:val="0"/>
          <w:sz w:val="26"/>
          <w:szCs w:val="26"/>
        </w:rPr>
        <w:t xml:space="preserve">19.05.2014 № 186 «Об утверждении Региональной программы капитального ремонта общего имущества в многоквартирных домах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8B1E8C">
        <w:rPr>
          <w:rFonts w:ascii="Times New Roman" w:hAnsi="Times New Roman" w:cs="Times New Roman"/>
          <w:b w:val="0"/>
          <w:sz w:val="26"/>
          <w:szCs w:val="26"/>
        </w:rPr>
        <w:t xml:space="preserve">Удмуртской Республике», </w:t>
      </w:r>
      <w:r w:rsidRPr="007F5D7C">
        <w:rPr>
          <w:rFonts w:ascii="Times New Roman" w:hAnsi="Times New Roman" w:cs="Times New Roman"/>
          <w:b w:val="0"/>
          <w:sz w:val="26"/>
          <w:szCs w:val="26"/>
        </w:rPr>
        <w:t>Уставом муниципального образования «Город Глазов»</w:t>
      </w:r>
    </w:p>
    <w:p w:rsidR="00F4334A" w:rsidRPr="00F4334A" w:rsidRDefault="00F4334A" w:rsidP="00F4334A"/>
    <w:p w:rsidR="008B1E8C" w:rsidRPr="007F5D7C" w:rsidRDefault="008B1E8C" w:rsidP="00CF53B5">
      <w:pPr>
        <w:spacing w:line="312" w:lineRule="auto"/>
        <w:jc w:val="both"/>
        <w:rPr>
          <w:b/>
          <w:sz w:val="26"/>
          <w:szCs w:val="26"/>
        </w:rPr>
      </w:pPr>
      <w:proofErr w:type="gramStart"/>
      <w:r w:rsidRPr="007F5D7C">
        <w:rPr>
          <w:b/>
          <w:sz w:val="26"/>
          <w:szCs w:val="26"/>
        </w:rPr>
        <w:t>П</w:t>
      </w:r>
      <w:proofErr w:type="gramEnd"/>
      <w:r w:rsidRPr="007F5D7C">
        <w:rPr>
          <w:b/>
          <w:sz w:val="26"/>
          <w:szCs w:val="26"/>
        </w:rPr>
        <w:t xml:space="preserve"> О С Т А Н О В Л Я Ю:</w:t>
      </w:r>
    </w:p>
    <w:p w:rsidR="008B1E8C" w:rsidRPr="007F5D7C" w:rsidRDefault="008B1E8C" w:rsidP="00CF53B5">
      <w:pPr>
        <w:spacing w:line="312" w:lineRule="auto"/>
        <w:ind w:firstLine="709"/>
        <w:jc w:val="both"/>
        <w:rPr>
          <w:sz w:val="26"/>
          <w:szCs w:val="26"/>
        </w:rPr>
      </w:pPr>
      <w:r w:rsidRPr="007F5D7C">
        <w:rPr>
          <w:sz w:val="26"/>
          <w:szCs w:val="26"/>
        </w:rPr>
        <w:t xml:space="preserve">1.Утвердить прилагаемый </w:t>
      </w:r>
      <w:r>
        <w:rPr>
          <w:sz w:val="26"/>
          <w:szCs w:val="26"/>
        </w:rPr>
        <w:t xml:space="preserve">муниципальный </w:t>
      </w:r>
      <w:r w:rsidRPr="007F5D7C">
        <w:rPr>
          <w:bCs/>
          <w:kern w:val="1"/>
          <w:sz w:val="26"/>
          <w:szCs w:val="26"/>
        </w:rPr>
        <w:t>Краткосрочный план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«Город Глазов» на 20</w:t>
      </w:r>
      <w:r>
        <w:rPr>
          <w:bCs/>
          <w:kern w:val="1"/>
          <w:sz w:val="26"/>
          <w:szCs w:val="26"/>
        </w:rPr>
        <w:t>23</w:t>
      </w:r>
      <w:r w:rsidRPr="007F5D7C">
        <w:rPr>
          <w:bCs/>
          <w:kern w:val="1"/>
          <w:sz w:val="26"/>
          <w:szCs w:val="26"/>
        </w:rPr>
        <w:t xml:space="preserve"> – 20</w:t>
      </w:r>
      <w:r>
        <w:rPr>
          <w:bCs/>
          <w:kern w:val="1"/>
          <w:sz w:val="26"/>
          <w:szCs w:val="26"/>
        </w:rPr>
        <w:t>24</w:t>
      </w:r>
      <w:r w:rsidRPr="007F5D7C">
        <w:rPr>
          <w:bCs/>
          <w:kern w:val="1"/>
          <w:sz w:val="26"/>
          <w:szCs w:val="26"/>
        </w:rPr>
        <w:t xml:space="preserve"> годы.</w:t>
      </w:r>
    </w:p>
    <w:p w:rsidR="008B1E8C" w:rsidRPr="001765B1" w:rsidRDefault="008B1E8C" w:rsidP="00CF53B5">
      <w:pPr>
        <w:spacing w:line="312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2.Настоящее Постановление подлежит опубликованию в средствах массовой информации.</w:t>
      </w:r>
    </w:p>
    <w:p w:rsidR="008B1E8C" w:rsidRPr="001765B1" w:rsidRDefault="008B1E8C" w:rsidP="00CF53B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rStyle w:val="num"/>
          <w:sz w:val="26"/>
          <w:szCs w:val="26"/>
        </w:rPr>
        <w:t>3</w:t>
      </w:r>
      <w:r w:rsidRPr="001765B1">
        <w:rPr>
          <w:rStyle w:val="num"/>
          <w:sz w:val="26"/>
          <w:szCs w:val="26"/>
        </w:rPr>
        <w:t>.</w:t>
      </w:r>
      <w:r w:rsidRPr="001765B1">
        <w:rPr>
          <w:sz w:val="26"/>
          <w:szCs w:val="26"/>
        </w:rPr>
        <w:t xml:space="preserve"> </w:t>
      </w:r>
      <w:proofErr w:type="gramStart"/>
      <w:r w:rsidRPr="002A30BB">
        <w:rPr>
          <w:sz w:val="26"/>
          <w:szCs w:val="26"/>
        </w:rPr>
        <w:t>Контроль за</w:t>
      </w:r>
      <w:proofErr w:type="gramEnd"/>
      <w:r w:rsidRPr="002A30BB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</w:t>
      </w:r>
      <w:r w:rsidRPr="002A30BB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2A30BB">
        <w:rPr>
          <w:sz w:val="26"/>
          <w:szCs w:val="26"/>
        </w:rPr>
        <w:t>С.К.Блинов</w:t>
      </w:r>
      <w:r>
        <w:rPr>
          <w:sz w:val="26"/>
          <w:szCs w:val="26"/>
        </w:rPr>
        <w:t>а</w:t>
      </w:r>
      <w:proofErr w:type="spellEnd"/>
      <w:r w:rsidRPr="002A30BB">
        <w:rPr>
          <w:sz w:val="26"/>
          <w:szCs w:val="26"/>
        </w:rPr>
        <w:t>.</w:t>
      </w:r>
    </w:p>
    <w:p w:rsidR="00AC14C7" w:rsidRPr="00760BEF" w:rsidRDefault="00FB1C5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B1C5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4044A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8653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8653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186532" w:rsidP="008B1E8C">
      <w:pPr>
        <w:spacing w:line="360" w:lineRule="auto"/>
        <w:ind w:right="566"/>
        <w:jc w:val="right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  <w:r w:rsidR="008B1E8C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              </w:t>
      </w:r>
    </w:p>
    <w:p w:rsidR="008B1E8C" w:rsidRPr="00CF53B5" w:rsidRDefault="008B1E8C" w:rsidP="00CF53B5">
      <w:pPr>
        <w:ind w:right="567"/>
        <w:jc w:val="right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CF53B5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                                                                                  УТВЕРЖДЕН</w:t>
      </w:r>
    </w:p>
    <w:p w:rsidR="008B1E8C" w:rsidRPr="00CF53B5" w:rsidRDefault="00436E57" w:rsidP="00CF53B5">
      <w:pPr>
        <w:ind w:right="567"/>
        <w:jc w:val="right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</w:t>
      </w:r>
      <w:bookmarkStart w:id="0" w:name="_GoBack"/>
      <w:bookmarkEnd w:id="0"/>
      <w:r w:rsidR="008B1E8C" w:rsidRPr="00CF53B5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остановлением Администрации </w:t>
      </w:r>
    </w:p>
    <w:p w:rsidR="008B1E8C" w:rsidRPr="00CF53B5" w:rsidRDefault="008B1E8C" w:rsidP="00CF53B5">
      <w:pPr>
        <w:ind w:right="567"/>
        <w:jc w:val="right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CF53B5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                                                                                               </w:t>
      </w:r>
      <w:r w:rsidR="00CF53B5" w:rsidRPr="00CF53B5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</w:t>
      </w:r>
      <w:r w:rsidRPr="00CF53B5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ород</w:t>
      </w:r>
      <w:r w:rsidR="00CF53B5" w:rsidRPr="00CF53B5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а</w:t>
      </w:r>
      <w:r w:rsidRPr="00CF53B5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Глазов</w:t>
      </w:r>
      <w:r w:rsidR="00CF53B5" w:rsidRPr="00CF53B5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а</w:t>
      </w:r>
    </w:p>
    <w:p w:rsidR="008B1E8C" w:rsidRPr="00CF53B5" w:rsidRDefault="008B1E8C" w:rsidP="00CF53B5">
      <w:pPr>
        <w:ind w:right="567"/>
        <w:jc w:val="right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CF53B5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от _</w:t>
      </w:r>
      <w:r w:rsidR="0097310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12.09.2022</w:t>
      </w:r>
      <w:r w:rsidRPr="00CF53B5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_№_</w:t>
      </w:r>
      <w:r w:rsidR="0097310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17/46</w:t>
      </w:r>
      <w:r w:rsidRPr="00CF53B5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</w:t>
      </w:r>
    </w:p>
    <w:p w:rsidR="008B1E8C" w:rsidRPr="00CF53B5" w:rsidRDefault="008B1E8C" w:rsidP="00CF53B5">
      <w:pPr>
        <w:ind w:right="567"/>
        <w:jc w:val="right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8B1E8C" w:rsidRDefault="008B1E8C" w:rsidP="008B1E8C">
      <w:pPr>
        <w:ind w:right="567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0"/>
          <w:szCs w:val="20"/>
        </w:rPr>
      </w:pPr>
    </w:p>
    <w:p w:rsidR="008B1E8C" w:rsidRPr="00CF53B5" w:rsidRDefault="008B1E8C" w:rsidP="008B1E8C">
      <w:pPr>
        <w:ind w:right="567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CF53B5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>МУНИЦИПАЛЬНЫЙ КРАТКОСРОЧНЫЙ ПЛАН</w:t>
      </w:r>
    </w:p>
    <w:p w:rsidR="008B1E8C" w:rsidRPr="00CF53B5" w:rsidRDefault="008B1E8C" w:rsidP="008B1E8C">
      <w:pPr>
        <w:ind w:right="567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CF53B5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>реализации</w:t>
      </w:r>
      <w:r w:rsidRPr="00CF53B5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Pr="00CF53B5">
        <w:rPr>
          <w:rStyle w:val="af2"/>
          <w:b/>
          <w:color w:val="auto"/>
          <w:sz w:val="26"/>
          <w:szCs w:val="26"/>
        </w:rPr>
        <w:t>Региональной программы капитального ремонта общего имущества в многоквартирных домах, расположенных на территории муниципального образования «Город Глазов» на 2023 – 2024 годы</w:t>
      </w:r>
    </w:p>
    <w:p w:rsidR="008B1E8C" w:rsidRDefault="008B1E8C" w:rsidP="008B1E8C">
      <w:pPr>
        <w:ind w:right="567"/>
        <w:jc w:val="center"/>
        <w:outlineLvl w:val="0"/>
        <w:rPr>
          <w:rStyle w:val="af2"/>
          <w:color w:val="auto"/>
          <w:sz w:val="26"/>
          <w:szCs w:val="26"/>
        </w:rPr>
      </w:pPr>
    </w:p>
    <w:p w:rsidR="00706140" w:rsidRDefault="00706140" w:rsidP="008B1E8C">
      <w:pPr>
        <w:ind w:right="567"/>
        <w:jc w:val="center"/>
        <w:outlineLvl w:val="0"/>
        <w:rPr>
          <w:rStyle w:val="af2"/>
          <w:color w:val="auto"/>
          <w:sz w:val="26"/>
          <w:szCs w:val="26"/>
        </w:rPr>
      </w:pPr>
    </w:p>
    <w:p w:rsidR="008B1E8C" w:rsidRDefault="008B1E8C" w:rsidP="00706140">
      <w:pPr>
        <w:spacing w:line="360" w:lineRule="auto"/>
        <w:ind w:right="567" w:firstLine="709"/>
        <w:jc w:val="both"/>
        <w:outlineLvl w:val="0"/>
        <w:rPr>
          <w:rStyle w:val="af2"/>
          <w:color w:val="auto"/>
          <w:sz w:val="26"/>
          <w:szCs w:val="26"/>
        </w:rPr>
      </w:pPr>
      <w:r>
        <w:rPr>
          <w:rStyle w:val="af2"/>
          <w:color w:val="auto"/>
          <w:sz w:val="26"/>
          <w:szCs w:val="26"/>
        </w:rPr>
        <w:t>Муниципальный краткосрочный план содержит следующие сведения:</w:t>
      </w:r>
    </w:p>
    <w:p w:rsidR="008B1E8C" w:rsidRDefault="008B1E8C" w:rsidP="00706140">
      <w:pPr>
        <w:spacing w:line="360" w:lineRule="auto"/>
        <w:ind w:firstLine="709"/>
        <w:jc w:val="both"/>
        <w:outlineLvl w:val="0"/>
        <w:rPr>
          <w:rStyle w:val="af2"/>
          <w:color w:val="auto"/>
          <w:sz w:val="26"/>
          <w:szCs w:val="26"/>
        </w:rPr>
      </w:pPr>
      <w:r>
        <w:rPr>
          <w:rStyle w:val="af2"/>
          <w:color w:val="auto"/>
          <w:sz w:val="26"/>
          <w:szCs w:val="26"/>
        </w:rPr>
        <w:t>1. Реестр многоквартирных домов, собственники помещений которых формируют фонд капитального ремонта на счете регионального оператора, расположенных на территории муниципального образования «Город Глазов», которые подлежат ремонту в 2023 году (приложение 1);</w:t>
      </w:r>
    </w:p>
    <w:p w:rsidR="008B1E8C" w:rsidRDefault="008B1E8C" w:rsidP="00706140">
      <w:pPr>
        <w:spacing w:line="360" w:lineRule="auto"/>
        <w:ind w:firstLine="709"/>
        <w:jc w:val="both"/>
        <w:outlineLvl w:val="0"/>
        <w:rPr>
          <w:rStyle w:val="af2"/>
          <w:color w:val="auto"/>
          <w:sz w:val="26"/>
          <w:szCs w:val="26"/>
        </w:rPr>
      </w:pPr>
      <w:r>
        <w:rPr>
          <w:rStyle w:val="af2"/>
          <w:color w:val="auto"/>
          <w:sz w:val="26"/>
          <w:szCs w:val="26"/>
        </w:rPr>
        <w:t>2. Реестр многоквартирных домов, собственники помещений которых формируют фонд капитального ремонта на счете регионального оператора, расположенных на территории муниципального образования «Город Глазов», по видам услуг и (или) работ по капитальному ремонту в 2023 году (приложение 2);</w:t>
      </w:r>
    </w:p>
    <w:p w:rsidR="008B1E8C" w:rsidRDefault="008B1E8C" w:rsidP="00706140">
      <w:pPr>
        <w:spacing w:line="360" w:lineRule="auto"/>
        <w:ind w:firstLine="709"/>
        <w:jc w:val="both"/>
        <w:outlineLvl w:val="0"/>
        <w:rPr>
          <w:rStyle w:val="af2"/>
          <w:color w:val="auto"/>
          <w:sz w:val="26"/>
          <w:szCs w:val="26"/>
        </w:rPr>
      </w:pPr>
      <w:r>
        <w:rPr>
          <w:rStyle w:val="af2"/>
          <w:color w:val="auto"/>
          <w:sz w:val="26"/>
          <w:szCs w:val="26"/>
        </w:rPr>
        <w:t>3.</w:t>
      </w:r>
      <w:r w:rsidRPr="008B1E8C">
        <w:rPr>
          <w:rStyle w:val="af2"/>
          <w:color w:val="auto"/>
          <w:sz w:val="26"/>
          <w:szCs w:val="26"/>
        </w:rPr>
        <w:t xml:space="preserve"> </w:t>
      </w:r>
      <w:r>
        <w:rPr>
          <w:rStyle w:val="af2"/>
          <w:color w:val="auto"/>
          <w:sz w:val="26"/>
          <w:szCs w:val="26"/>
        </w:rPr>
        <w:t>Реестр многоквартирных домов, собственники помещений которых формируют фонд капитального ремонта на счете регионального оператора, расположенных на территории муниципального образования «Город Глазов», которые подлежат ремонту в 2024 году (приложение 3);</w:t>
      </w:r>
    </w:p>
    <w:p w:rsidR="008B1E8C" w:rsidRPr="008B1E8C" w:rsidRDefault="008B1E8C" w:rsidP="00706140">
      <w:pPr>
        <w:spacing w:line="360" w:lineRule="auto"/>
        <w:ind w:firstLine="709"/>
        <w:jc w:val="both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af2"/>
          <w:color w:val="auto"/>
          <w:sz w:val="26"/>
          <w:szCs w:val="26"/>
        </w:rPr>
        <w:t>4. Реестр многоквартирных домов, собственники помещений которых формируют фонд капитального ремонта на счете регионального оператора, расположенных на территории муниципального образования «Город Глазов», по видам услуг и (или) работ по капитальному ремонту в 2024 году (приложение 4).</w:t>
      </w:r>
    </w:p>
    <w:p w:rsidR="008B1E8C" w:rsidRPr="008B1E8C" w:rsidRDefault="008B1E8C" w:rsidP="00706140">
      <w:pPr>
        <w:spacing w:line="360" w:lineRule="auto"/>
        <w:ind w:right="567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8B1E8C" w:rsidRDefault="008B1E8C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B1E8C" w:rsidRDefault="008B1E8C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B1E8C" w:rsidRDefault="008B1E8C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B1E8C" w:rsidRDefault="008B1E8C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B1E8C" w:rsidRDefault="008B1E8C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B1E8C" w:rsidRDefault="008B1E8C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B1E8C" w:rsidRDefault="008B1E8C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B1E8C" w:rsidRDefault="008B1E8C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8B1E8C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C52" w:rsidRDefault="00FB1C52" w:rsidP="004044AE">
      <w:r>
        <w:separator/>
      </w:r>
    </w:p>
  </w:endnote>
  <w:endnote w:type="continuationSeparator" w:id="0">
    <w:p w:rsidR="00FB1C52" w:rsidRDefault="00FB1C52" w:rsidP="00404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C52" w:rsidRDefault="00FB1C52" w:rsidP="004044AE">
      <w:r>
        <w:separator/>
      </w:r>
    </w:p>
  </w:footnote>
  <w:footnote w:type="continuationSeparator" w:id="0">
    <w:p w:rsidR="00FB1C52" w:rsidRDefault="00FB1C52" w:rsidP="00404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F489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653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B1C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F489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653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310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B1C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20966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E54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1820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7292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082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0444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1F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0C4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ACF0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6E9CF2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8E59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B6D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02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259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D807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03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E2B4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666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DAA071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0F4720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680005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4BA9A9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FBAEA8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1763C4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778F25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A2C245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D540CB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3906ED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D72D0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08B3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ACA1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100C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F03D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6CC0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58C72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3290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F7CC69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0869E56" w:tentative="1">
      <w:start w:val="1"/>
      <w:numFmt w:val="lowerLetter"/>
      <w:lvlText w:val="%2."/>
      <w:lvlJc w:val="left"/>
      <w:pPr>
        <w:ind w:left="1440" w:hanging="360"/>
      </w:pPr>
    </w:lvl>
    <w:lvl w:ilvl="2" w:tplc="EFF40FC2" w:tentative="1">
      <w:start w:val="1"/>
      <w:numFmt w:val="lowerRoman"/>
      <w:lvlText w:val="%3."/>
      <w:lvlJc w:val="right"/>
      <w:pPr>
        <w:ind w:left="2160" w:hanging="180"/>
      </w:pPr>
    </w:lvl>
    <w:lvl w:ilvl="3" w:tplc="CBCC0C84" w:tentative="1">
      <w:start w:val="1"/>
      <w:numFmt w:val="decimal"/>
      <w:lvlText w:val="%4."/>
      <w:lvlJc w:val="left"/>
      <w:pPr>
        <w:ind w:left="2880" w:hanging="360"/>
      </w:pPr>
    </w:lvl>
    <w:lvl w:ilvl="4" w:tplc="A2C2915E" w:tentative="1">
      <w:start w:val="1"/>
      <w:numFmt w:val="lowerLetter"/>
      <w:lvlText w:val="%5."/>
      <w:lvlJc w:val="left"/>
      <w:pPr>
        <w:ind w:left="3600" w:hanging="360"/>
      </w:pPr>
    </w:lvl>
    <w:lvl w:ilvl="5" w:tplc="59C43542" w:tentative="1">
      <w:start w:val="1"/>
      <w:numFmt w:val="lowerRoman"/>
      <w:lvlText w:val="%6."/>
      <w:lvlJc w:val="right"/>
      <w:pPr>
        <w:ind w:left="4320" w:hanging="180"/>
      </w:pPr>
    </w:lvl>
    <w:lvl w:ilvl="6" w:tplc="A64C4F04" w:tentative="1">
      <w:start w:val="1"/>
      <w:numFmt w:val="decimal"/>
      <w:lvlText w:val="%7."/>
      <w:lvlJc w:val="left"/>
      <w:pPr>
        <w:ind w:left="5040" w:hanging="360"/>
      </w:pPr>
    </w:lvl>
    <w:lvl w:ilvl="7" w:tplc="DB3C1BA6" w:tentative="1">
      <w:start w:val="1"/>
      <w:numFmt w:val="lowerLetter"/>
      <w:lvlText w:val="%8."/>
      <w:lvlJc w:val="left"/>
      <w:pPr>
        <w:ind w:left="5760" w:hanging="360"/>
      </w:pPr>
    </w:lvl>
    <w:lvl w:ilvl="8" w:tplc="FFC02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2DC7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DA44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9679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46B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411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3036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1864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821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F604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4BAC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E7CF9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BA41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C074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60F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2C62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047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C0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2A44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314B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BC36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F8B4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884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849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D83F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96D6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0A80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E8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DA01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F60F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E0EB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223E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FC5B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36F2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F81B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21E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C874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E26C2A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E1E3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766E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2E96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E2E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26D1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2677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8639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5C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350F00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D40C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0E6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8AB8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7C5D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3CAC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4E70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6EF8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025B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D880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F8D1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D099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DA8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D0B8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69D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847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CB4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DEAD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BD0AA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F44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246B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4C7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72CE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D4E1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E0C2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E477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4439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6BC4B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AC0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D28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4C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986B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E29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AE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674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846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C34A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FAE0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866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FA4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66BF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1EE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D6E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885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C56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31C2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44C6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1E4B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88C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CE8D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52E0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1AC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A4F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023B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7A08EF2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33256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E001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7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D6A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BEBC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B0A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922C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B0F0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9AE609C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792A1D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A7C749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E748D3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71A357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F10791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498D33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F527F5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B308B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F454C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9034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EAA3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06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4A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3843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4B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2E4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A4E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A4747E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2B038C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1AC585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B3E136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9B03B3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5B6A8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450F75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58E955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1F817A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1CAE9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EA3D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32CA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003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7CFE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DE2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EE78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7293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3CFA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238AE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F2DB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2865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AA0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9419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F21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CD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C70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2EC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042AFF0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F3A1D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DCA7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3280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1624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D00F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BE26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222E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9A5B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C1127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D897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889C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728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419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AEFF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827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3EE3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6003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6636C21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44C00C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6B49DF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994C4D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6DE2B0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2C216A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36E12C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280ACC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C80D0B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8CE2635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29A089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B12F75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086149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D803DE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2C06BF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916786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3D057B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73615C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B19C40A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79E44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0BE8A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DE865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61419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E8C0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584B0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B328A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A96C2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4972204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824A0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6E51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420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60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6C1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9C4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A80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4A28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793452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7E7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14B0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768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664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827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A0F4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489B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285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06228C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62B6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C27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F85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3A62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7C0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2B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9418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363F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0E9CD0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882B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8463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36B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467F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DC3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64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02B8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5889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07326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BA3D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1A87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266E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EF3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1A1A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A843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849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1E47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4AE"/>
    <w:rsid w:val="00042AEB"/>
    <w:rsid w:val="000A3685"/>
    <w:rsid w:val="00186532"/>
    <w:rsid w:val="004044AE"/>
    <w:rsid w:val="00436E57"/>
    <w:rsid w:val="00461702"/>
    <w:rsid w:val="006264F2"/>
    <w:rsid w:val="006F0D40"/>
    <w:rsid w:val="00706140"/>
    <w:rsid w:val="008B1E8C"/>
    <w:rsid w:val="00910D2F"/>
    <w:rsid w:val="00973106"/>
    <w:rsid w:val="009F489D"/>
    <w:rsid w:val="00BE0146"/>
    <w:rsid w:val="00CF53B5"/>
    <w:rsid w:val="00F4334A"/>
    <w:rsid w:val="00FB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num">
    <w:name w:val="num"/>
    <w:basedOn w:val="a0"/>
    <w:rsid w:val="008B1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2022-09-08T09:43:00Z</cp:lastPrinted>
  <dcterms:created xsi:type="dcterms:W3CDTF">2016-12-16T12:43:00Z</dcterms:created>
  <dcterms:modified xsi:type="dcterms:W3CDTF">2022-09-12T07:56:00Z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