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D39A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267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D52F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D39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D39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D39A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D39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5176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D39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D39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D39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D39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5176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5176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D39A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5176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D39A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17D01">
        <w:rPr>
          <w:rFonts w:eastAsiaTheme="minorEastAsia"/>
          <w:color w:val="000000"/>
          <w:sz w:val="26"/>
          <w:szCs w:val="26"/>
        </w:rPr>
        <w:t>06.07.2022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</w:t>
      </w:r>
      <w:r w:rsidR="00717D01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717D01">
        <w:rPr>
          <w:rFonts w:eastAsiaTheme="minorEastAsia"/>
          <w:color w:val="000000"/>
          <w:sz w:val="26"/>
          <w:szCs w:val="26"/>
        </w:rPr>
        <w:t>24/3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5176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D39A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517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43FD" w:rsidRDefault="00FD39AA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проведении ярмарки </w:t>
      </w:r>
    </w:p>
    <w:p w:rsidR="00D623C2" w:rsidRPr="00E649DB" w:rsidRDefault="00FD39A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"Успенская ярмарка. Солнечная традиция"</w:t>
      </w:r>
    </w:p>
    <w:p w:rsidR="00AC14C7" w:rsidRPr="00760BEF" w:rsidRDefault="000517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517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743FD" w:rsidRDefault="007743FD" w:rsidP="007743F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учреждения культуры «Глазовский краеведческий музей» от 24.06.2022</w:t>
      </w:r>
      <w:r w:rsidRPr="00BC5E72">
        <w:rPr>
          <w:sz w:val="26"/>
          <w:szCs w:val="26"/>
        </w:rPr>
        <w:t xml:space="preserve"> года</w:t>
      </w:r>
      <w:r w:rsidRPr="0005172C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</w:t>
      </w:r>
      <w:proofErr w:type="gramEnd"/>
      <w:r>
        <w:rPr>
          <w:sz w:val="26"/>
          <w:szCs w:val="26"/>
        </w:rPr>
        <w:t xml:space="preserve"> услуг)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них на территории Удмуртской Республики», Уставом муниципального образования «Город Глазов», </w:t>
      </w:r>
    </w:p>
    <w:p w:rsidR="007743FD" w:rsidRDefault="007743FD" w:rsidP="007743FD">
      <w:pPr>
        <w:jc w:val="both"/>
        <w:rPr>
          <w:b/>
          <w:sz w:val="26"/>
          <w:szCs w:val="26"/>
        </w:rPr>
      </w:pPr>
    </w:p>
    <w:p w:rsidR="007743FD" w:rsidRDefault="007743FD" w:rsidP="007743FD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7743FD" w:rsidRDefault="007743FD" w:rsidP="007743FD">
      <w:pPr>
        <w:jc w:val="both"/>
        <w:rPr>
          <w:b/>
          <w:sz w:val="26"/>
          <w:szCs w:val="26"/>
        </w:rPr>
      </w:pPr>
    </w:p>
    <w:p w:rsidR="007743FD" w:rsidRDefault="007743FD" w:rsidP="007743FD">
      <w:pPr>
        <w:spacing w:line="360" w:lineRule="auto"/>
        <w:ind w:firstLine="709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О</w:t>
      </w:r>
      <w:r w:rsidRPr="003A724C">
        <w:rPr>
          <w:sz w:val="26"/>
          <w:szCs w:val="26"/>
        </w:rPr>
        <w:t>рганиз</w:t>
      </w:r>
      <w:r>
        <w:rPr>
          <w:sz w:val="26"/>
          <w:szCs w:val="26"/>
        </w:rPr>
        <w:t>овать и провести</w:t>
      </w:r>
      <w:proofErr w:type="gramEnd"/>
      <w:r>
        <w:rPr>
          <w:sz w:val="26"/>
          <w:szCs w:val="26"/>
        </w:rPr>
        <w:t xml:space="preserve">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1840ED">
        <w:rPr>
          <w:sz w:val="26"/>
          <w:szCs w:val="26"/>
        </w:rPr>
        <w:t>«Успенска</w:t>
      </w:r>
      <w:bookmarkStart w:id="0" w:name="_GoBack"/>
      <w:bookmarkEnd w:id="0"/>
      <w:r w:rsidRPr="001840ED">
        <w:rPr>
          <w:sz w:val="26"/>
          <w:szCs w:val="26"/>
        </w:rPr>
        <w:t xml:space="preserve">я ярмарка. </w:t>
      </w:r>
      <w:r>
        <w:rPr>
          <w:sz w:val="26"/>
          <w:szCs w:val="26"/>
        </w:rPr>
        <w:t xml:space="preserve">Солнечная </w:t>
      </w:r>
      <w:r w:rsidRPr="001840ED">
        <w:rPr>
          <w:sz w:val="26"/>
          <w:szCs w:val="26"/>
        </w:rPr>
        <w:t>традици</w:t>
      </w:r>
      <w:r>
        <w:rPr>
          <w:sz w:val="26"/>
          <w:szCs w:val="26"/>
        </w:rPr>
        <w:t>я</w:t>
      </w:r>
      <w:r w:rsidRPr="001840ED">
        <w:rPr>
          <w:sz w:val="26"/>
          <w:szCs w:val="26"/>
        </w:rPr>
        <w:t>»</w:t>
      </w:r>
      <w:r>
        <w:rPr>
          <w:sz w:val="26"/>
          <w:szCs w:val="26"/>
        </w:rPr>
        <w:t>, тип ярмарки - универсальная, дата проведения- с 13.0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 xml:space="preserve">2 года по </w:t>
      </w:r>
      <w:r w:rsidRPr="00F97FC5">
        <w:rPr>
          <w:sz w:val="26"/>
          <w:szCs w:val="26"/>
        </w:rPr>
        <w:t>1</w:t>
      </w:r>
      <w:r>
        <w:rPr>
          <w:sz w:val="26"/>
          <w:szCs w:val="26"/>
        </w:rPr>
        <w:t>4.0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>2 года, режим  работы: 13.0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.2022</w:t>
      </w:r>
      <w:r w:rsidRPr="00BE4E10">
        <w:rPr>
          <w:sz w:val="26"/>
          <w:szCs w:val="26"/>
        </w:rPr>
        <w:t xml:space="preserve"> </w:t>
      </w:r>
      <w:r>
        <w:rPr>
          <w:sz w:val="26"/>
          <w:szCs w:val="26"/>
        </w:rPr>
        <w:t>года с 9</w:t>
      </w:r>
      <w:r w:rsidRPr="00BE4E10">
        <w:rPr>
          <w:sz w:val="26"/>
          <w:szCs w:val="26"/>
        </w:rPr>
        <w:t xml:space="preserve">.00 </w:t>
      </w:r>
      <w:r>
        <w:rPr>
          <w:sz w:val="26"/>
          <w:szCs w:val="26"/>
        </w:rPr>
        <w:t xml:space="preserve">часов </w:t>
      </w:r>
      <w:r w:rsidRPr="00BE4E10">
        <w:rPr>
          <w:sz w:val="26"/>
          <w:szCs w:val="26"/>
        </w:rPr>
        <w:t xml:space="preserve">до </w:t>
      </w:r>
      <w:r>
        <w:rPr>
          <w:sz w:val="26"/>
          <w:szCs w:val="26"/>
        </w:rPr>
        <w:t>19</w:t>
      </w:r>
      <w:r w:rsidRPr="00BE4E10">
        <w:rPr>
          <w:sz w:val="26"/>
          <w:szCs w:val="26"/>
        </w:rPr>
        <w:t>.00</w:t>
      </w:r>
      <w:r>
        <w:rPr>
          <w:sz w:val="26"/>
          <w:szCs w:val="26"/>
        </w:rPr>
        <w:t xml:space="preserve"> часов;   14.0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.2022</w:t>
      </w:r>
      <w:r w:rsidRPr="00BE4E10">
        <w:rPr>
          <w:sz w:val="26"/>
          <w:szCs w:val="26"/>
        </w:rPr>
        <w:t xml:space="preserve"> г</w:t>
      </w:r>
      <w:r>
        <w:rPr>
          <w:sz w:val="26"/>
          <w:szCs w:val="26"/>
        </w:rPr>
        <w:t>ода с 9</w:t>
      </w:r>
      <w:r w:rsidRPr="00BE4E10">
        <w:rPr>
          <w:sz w:val="26"/>
          <w:szCs w:val="26"/>
        </w:rPr>
        <w:t xml:space="preserve">.00 </w:t>
      </w:r>
      <w:r>
        <w:rPr>
          <w:sz w:val="26"/>
          <w:szCs w:val="26"/>
        </w:rPr>
        <w:t xml:space="preserve">часов  </w:t>
      </w:r>
      <w:r w:rsidRPr="00BE4E10">
        <w:rPr>
          <w:sz w:val="26"/>
          <w:szCs w:val="26"/>
        </w:rPr>
        <w:t>до 1</w:t>
      </w:r>
      <w:r>
        <w:rPr>
          <w:sz w:val="26"/>
          <w:szCs w:val="26"/>
        </w:rPr>
        <w:t>6</w:t>
      </w:r>
      <w:r w:rsidRPr="00BE4E10">
        <w:rPr>
          <w:sz w:val="26"/>
          <w:szCs w:val="26"/>
        </w:rPr>
        <w:t>.00</w:t>
      </w:r>
      <w:r>
        <w:rPr>
          <w:sz w:val="26"/>
          <w:szCs w:val="26"/>
        </w:rPr>
        <w:t xml:space="preserve">   часов</w:t>
      </w:r>
      <w:r w:rsidRPr="00BE4E10">
        <w:rPr>
          <w:sz w:val="26"/>
          <w:szCs w:val="26"/>
        </w:rPr>
        <w:t>;</w:t>
      </w:r>
      <w:r>
        <w:rPr>
          <w:sz w:val="26"/>
          <w:szCs w:val="26"/>
        </w:rPr>
        <w:t xml:space="preserve"> место проведения: - Удмуртская Республика, город Глазов, площадь Свободы (центральная часть площади, брусчатая площадка).</w:t>
      </w:r>
    </w:p>
    <w:p w:rsidR="007743FD" w:rsidRDefault="007743FD" w:rsidP="007743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</w:t>
      </w:r>
      <w:proofErr w:type="gramStart"/>
      <w:r w:rsidRPr="009259D7">
        <w:rPr>
          <w:sz w:val="26"/>
          <w:szCs w:val="26"/>
        </w:rPr>
        <w:t xml:space="preserve">Организатору ярмарки, </w:t>
      </w:r>
      <w:r>
        <w:rPr>
          <w:sz w:val="26"/>
          <w:szCs w:val="26"/>
        </w:rPr>
        <w:t>муниципальному бюджетному учреждению культуры «Глазовский краеведческий музей»</w:t>
      </w:r>
      <w:r w:rsidRPr="009259D7">
        <w:rPr>
          <w:sz w:val="26"/>
          <w:szCs w:val="26"/>
        </w:rPr>
        <w:t>, обеспечить</w:t>
      </w:r>
      <w:r>
        <w:rPr>
          <w:sz w:val="26"/>
          <w:szCs w:val="26"/>
        </w:rPr>
        <w:t xml:space="preserve"> организацию и проведение ярмарки в соответствии с Порядком организации ярмарок и продажи </w:t>
      </w:r>
      <w:r>
        <w:rPr>
          <w:sz w:val="26"/>
          <w:szCs w:val="26"/>
        </w:rPr>
        <w:lastRenderedPageBreak/>
        <w:t>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27.05.2020 N 228 и  с учётом требований распоряжения Главы Удмуртской Республики от 18.03.2020 № 42-РГ.</w:t>
      </w:r>
      <w:proofErr w:type="gramEnd"/>
    </w:p>
    <w:p w:rsidR="007743FD" w:rsidRDefault="007743FD" w:rsidP="007743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7743FD" w:rsidRDefault="007743FD" w:rsidP="007743FD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за</w:t>
      </w:r>
      <w:proofErr w:type="gramEnd"/>
      <w:r w:rsidRPr="00961AC7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оставляю за собой.</w:t>
      </w:r>
    </w:p>
    <w:p w:rsidR="00AC14C7" w:rsidRPr="00760BEF" w:rsidRDefault="000517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517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517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D52F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D39A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D39A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FD39AA" w:rsidP="00717D0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0517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E1781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60" w:rsidRDefault="00051760">
      <w:r>
        <w:separator/>
      </w:r>
    </w:p>
  </w:endnote>
  <w:endnote w:type="continuationSeparator" w:id="0">
    <w:p w:rsidR="00051760" w:rsidRDefault="0005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60" w:rsidRDefault="00051760">
      <w:r>
        <w:separator/>
      </w:r>
    </w:p>
  </w:footnote>
  <w:footnote w:type="continuationSeparator" w:id="0">
    <w:p w:rsidR="00051760" w:rsidRDefault="00051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5251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39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51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5251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39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7D0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517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624A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E1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2C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0C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A5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22D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E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64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66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84CC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D42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4A8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89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E9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14C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C9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CC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6F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4B0FC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6DE85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D8036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6414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24293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12A22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770E5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654DE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7B697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D06C4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B8453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8228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4876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3AC3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DC3C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6ED0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60CD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68B3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2C0C4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B8C3264" w:tentative="1">
      <w:start w:val="1"/>
      <w:numFmt w:val="lowerLetter"/>
      <w:lvlText w:val="%2."/>
      <w:lvlJc w:val="left"/>
      <w:pPr>
        <w:ind w:left="1440" w:hanging="360"/>
      </w:pPr>
    </w:lvl>
    <w:lvl w:ilvl="2" w:tplc="6F00EC36" w:tentative="1">
      <w:start w:val="1"/>
      <w:numFmt w:val="lowerRoman"/>
      <w:lvlText w:val="%3."/>
      <w:lvlJc w:val="right"/>
      <w:pPr>
        <w:ind w:left="2160" w:hanging="180"/>
      </w:pPr>
    </w:lvl>
    <w:lvl w:ilvl="3" w:tplc="5204DD6E" w:tentative="1">
      <w:start w:val="1"/>
      <w:numFmt w:val="decimal"/>
      <w:lvlText w:val="%4."/>
      <w:lvlJc w:val="left"/>
      <w:pPr>
        <w:ind w:left="2880" w:hanging="360"/>
      </w:pPr>
    </w:lvl>
    <w:lvl w:ilvl="4" w:tplc="7F70568A" w:tentative="1">
      <w:start w:val="1"/>
      <w:numFmt w:val="lowerLetter"/>
      <w:lvlText w:val="%5."/>
      <w:lvlJc w:val="left"/>
      <w:pPr>
        <w:ind w:left="3600" w:hanging="360"/>
      </w:pPr>
    </w:lvl>
    <w:lvl w:ilvl="5" w:tplc="84F8C510" w:tentative="1">
      <w:start w:val="1"/>
      <w:numFmt w:val="lowerRoman"/>
      <w:lvlText w:val="%6."/>
      <w:lvlJc w:val="right"/>
      <w:pPr>
        <w:ind w:left="4320" w:hanging="180"/>
      </w:pPr>
    </w:lvl>
    <w:lvl w:ilvl="6" w:tplc="A55AFFC8" w:tentative="1">
      <w:start w:val="1"/>
      <w:numFmt w:val="decimal"/>
      <w:lvlText w:val="%7."/>
      <w:lvlJc w:val="left"/>
      <w:pPr>
        <w:ind w:left="5040" w:hanging="360"/>
      </w:pPr>
    </w:lvl>
    <w:lvl w:ilvl="7" w:tplc="6940327E" w:tentative="1">
      <w:start w:val="1"/>
      <w:numFmt w:val="lowerLetter"/>
      <w:lvlText w:val="%8."/>
      <w:lvlJc w:val="left"/>
      <w:pPr>
        <w:ind w:left="5760" w:hanging="360"/>
      </w:pPr>
    </w:lvl>
    <w:lvl w:ilvl="8" w:tplc="69CA0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0DA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4C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CC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A6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6D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20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A8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C6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6D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82CB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4C2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64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08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63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264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C3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6B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A7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D7CE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40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E54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C3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806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64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63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40B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66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47E6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82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89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46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EC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8B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22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42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C8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7CA08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B9A2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CA60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08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ED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2A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A7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EA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CDD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1CADB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26A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C1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DE0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C0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2B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05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C6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41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BE6A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82A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E3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B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624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A3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62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C8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BE6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2A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0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8C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0E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B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CB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AE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43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D04B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26F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48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AD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0F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809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62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AA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BAD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A1EE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DAB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2F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F63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8F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CA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05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9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E5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952F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B2F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20F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82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87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CC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1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A7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0F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46013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4EB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AE0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C4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04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4A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0E3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A4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07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9A87F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86CA3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12A4E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F252D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7FCF3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970DB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7A3F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90BF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CD68D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E70B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E2F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22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9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8F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426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CF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0E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41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05A5A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53E0BE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5EC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22FF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86DF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3E49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5F6D8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6EF4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3F622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4AA0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D06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6C3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84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87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0D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06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4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702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684E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D4D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E4D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AF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8A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A6E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44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A4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ED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8A844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0766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E0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43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08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49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05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E5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47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5A62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F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A9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49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44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C1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A7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4D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2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63AC9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D1E06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BD84D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9CE5B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8CAF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91EF4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870857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566E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B9441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C964F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6E2B0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CE41E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B3AAA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606AF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71A7C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C284E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D8A929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96AF9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BFE38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E680C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84C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84DB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5490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1881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0C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F050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7AA2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3ECBA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FE5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D89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87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A3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08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66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C9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47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6145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587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D65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8C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E8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1E1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D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80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22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C108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988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1EB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46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87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D69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28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42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A0C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1EC1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DA2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88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07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47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E4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2F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23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45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6743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05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63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A1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80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2E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A4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EC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2D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2F6"/>
    <w:rsid w:val="00051760"/>
    <w:rsid w:val="00434F22"/>
    <w:rsid w:val="00717D01"/>
    <w:rsid w:val="00752519"/>
    <w:rsid w:val="007743FD"/>
    <w:rsid w:val="008E1781"/>
    <w:rsid w:val="00BC4F4D"/>
    <w:rsid w:val="00BD52F6"/>
    <w:rsid w:val="00CD7787"/>
    <w:rsid w:val="00FD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2022-07-06T07:13:00Z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