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81" w:rsidRPr="00E649DB" w:rsidRDefault="00C16B02" w:rsidP="00610381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1782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26875" w:rsidTr="00610381">
        <w:trPr>
          <w:jc w:val="center"/>
        </w:trPr>
        <w:tc>
          <w:tcPr>
            <w:tcW w:w="3988" w:type="dxa"/>
            <w:vAlign w:val="center"/>
          </w:tcPr>
          <w:p w:rsidR="00610381" w:rsidRPr="00E649DB" w:rsidRDefault="00C16B02" w:rsidP="0061038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10381" w:rsidRPr="00E649DB" w:rsidRDefault="00C16B02" w:rsidP="0061038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10381" w:rsidRPr="00E649DB" w:rsidRDefault="00C16B02" w:rsidP="00610381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610381" w:rsidRPr="00E649DB" w:rsidRDefault="00C16B02" w:rsidP="0061038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10381" w:rsidRPr="00E649DB" w:rsidRDefault="00610381" w:rsidP="00610381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10381" w:rsidRPr="00E649DB" w:rsidRDefault="00C16B02" w:rsidP="0061038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610381" w:rsidRPr="00E649DB" w:rsidRDefault="00C16B02" w:rsidP="0061038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10381" w:rsidRPr="00E649DB" w:rsidRDefault="00C16B02" w:rsidP="0061038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10381" w:rsidRPr="00E649DB" w:rsidRDefault="00C16B02" w:rsidP="0061038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610381" w:rsidRPr="00E649DB" w:rsidRDefault="00610381" w:rsidP="00610381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610381" w:rsidRPr="00E649DB" w:rsidRDefault="00610381" w:rsidP="00610381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610381" w:rsidRPr="00E649DB" w:rsidRDefault="00C16B02" w:rsidP="00610381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610381" w:rsidRPr="00E649DB" w:rsidRDefault="00610381" w:rsidP="00610381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610381" w:rsidRPr="00E649DB" w:rsidRDefault="00C16B02" w:rsidP="00610381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A21BB">
        <w:rPr>
          <w:rFonts w:eastAsiaTheme="minorEastAsia"/>
          <w:color w:val="000000"/>
          <w:sz w:val="26"/>
          <w:szCs w:val="26"/>
        </w:rPr>
        <w:t>31.05.2022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   </w:t>
      </w:r>
      <w:r w:rsidR="005A21BB">
        <w:rPr>
          <w:rFonts w:eastAsiaTheme="minorEastAsia"/>
          <w:color w:val="000000"/>
          <w:sz w:val="26"/>
          <w:szCs w:val="26"/>
        </w:rPr>
        <w:t xml:space="preserve">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</w:t>
      </w:r>
      <w:r w:rsidR="005A21BB">
        <w:rPr>
          <w:rFonts w:eastAsiaTheme="minorEastAsia"/>
          <w:color w:val="000000"/>
          <w:sz w:val="26"/>
          <w:szCs w:val="26"/>
        </w:rPr>
        <w:t>24/2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610381" w:rsidRPr="00E649DB" w:rsidRDefault="00610381" w:rsidP="00610381">
      <w:pPr>
        <w:ind w:right="-143"/>
        <w:rPr>
          <w:rFonts w:eastAsiaTheme="minorEastAsia"/>
          <w:color w:val="000000"/>
          <w:sz w:val="44"/>
          <w:szCs w:val="44"/>
        </w:rPr>
      </w:pPr>
    </w:p>
    <w:p w:rsidR="00610381" w:rsidRPr="00E649DB" w:rsidRDefault="00C16B02" w:rsidP="00610381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610381" w:rsidRPr="00760BEF" w:rsidRDefault="00610381" w:rsidP="00610381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10381" w:rsidRPr="00E649DB" w:rsidRDefault="00C16B02" w:rsidP="0036227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О внесении изменений  в Схему размещения нестационарных торговых объектов на территории муниципального образования «Город Глазов», утвержденную постановлением Администрации города Глазова от 09.12.2015 №  24/17 «Об утверждении схемы размещения нестационарных торговых объектов на территории города Глазова»</w:t>
      </w:r>
    </w:p>
    <w:p w:rsidR="00610381" w:rsidRPr="00760BEF" w:rsidRDefault="00610381" w:rsidP="0061038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10381" w:rsidRPr="00760BEF" w:rsidRDefault="00610381" w:rsidP="0061038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F2F6D" w:rsidRPr="00621D46" w:rsidRDefault="002F2F6D" w:rsidP="002F2F6D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6"/>
          <w:szCs w:val="26"/>
        </w:rPr>
      </w:pPr>
      <w:r w:rsidRPr="00621D46">
        <w:rPr>
          <w:sz w:val="26"/>
          <w:szCs w:val="26"/>
        </w:rPr>
        <w:t>В соответствии  с Федеральным законом от 28 декабря 2009  № 381-ФЗ «Об основах государственного регулирования торговой деятельности в Российской Федерации», приказом Министерства промышленности и торговли Удмуртской Республики от 21.08 2015 № 65 «Об утверждении Порядка разработки и утверждения схемы размещения нестационарных торговых объектов на территории Удмуртской Республики», Уставом  муниципального образования «Город Глазов»</w:t>
      </w:r>
    </w:p>
    <w:p w:rsidR="002F2F6D" w:rsidRPr="00621D46" w:rsidRDefault="002F2F6D" w:rsidP="002F2F6D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6"/>
          <w:szCs w:val="26"/>
        </w:rPr>
      </w:pPr>
    </w:p>
    <w:p w:rsidR="002F2F6D" w:rsidRPr="00621D46" w:rsidRDefault="002F2F6D" w:rsidP="002F2F6D">
      <w:pPr>
        <w:autoSpaceDE w:val="0"/>
        <w:autoSpaceDN w:val="0"/>
        <w:adjustRightInd w:val="0"/>
        <w:spacing w:line="336" w:lineRule="auto"/>
        <w:ind w:firstLine="708"/>
        <w:jc w:val="both"/>
        <w:rPr>
          <w:b/>
          <w:sz w:val="26"/>
          <w:szCs w:val="26"/>
        </w:rPr>
      </w:pPr>
      <w:proofErr w:type="gramStart"/>
      <w:r w:rsidRPr="00621D46">
        <w:rPr>
          <w:b/>
          <w:sz w:val="26"/>
          <w:szCs w:val="26"/>
        </w:rPr>
        <w:t>П</w:t>
      </w:r>
      <w:proofErr w:type="gramEnd"/>
      <w:r w:rsidRPr="00621D46">
        <w:rPr>
          <w:b/>
          <w:sz w:val="26"/>
          <w:szCs w:val="26"/>
        </w:rPr>
        <w:t xml:space="preserve"> О С Т А Н О В Л Я Ю: </w:t>
      </w:r>
    </w:p>
    <w:p w:rsidR="002F2F6D" w:rsidRPr="00621D46" w:rsidRDefault="002F2F6D" w:rsidP="002F2F6D">
      <w:pPr>
        <w:spacing w:line="360" w:lineRule="auto"/>
        <w:ind w:firstLine="567"/>
        <w:jc w:val="both"/>
        <w:outlineLvl w:val="0"/>
        <w:rPr>
          <w:bCs/>
          <w:sz w:val="26"/>
          <w:szCs w:val="26"/>
        </w:rPr>
      </w:pPr>
      <w:r w:rsidRPr="00621D46">
        <w:rPr>
          <w:sz w:val="26"/>
          <w:szCs w:val="26"/>
        </w:rPr>
        <w:t xml:space="preserve">1. Внести изменения в </w:t>
      </w:r>
      <w:r w:rsidRPr="00621D46">
        <w:rPr>
          <w:rStyle w:val="af3"/>
          <w:color w:val="auto"/>
          <w:sz w:val="26"/>
          <w:szCs w:val="26"/>
        </w:rPr>
        <w:t xml:space="preserve">Схему размещения нестационарных торговых объектов на территории муниципального образования «Город Глазов», утвержденную постановлением Администрации города Глазова от 09.12.2015 №  24/17 «Об утверждении схемы размещения нестационарных торговых объектов на территории города Глазова» изложив её </w:t>
      </w:r>
      <w:r w:rsidRPr="00621D46">
        <w:rPr>
          <w:b/>
          <w:bCs/>
        </w:rPr>
        <w:t xml:space="preserve"> </w:t>
      </w:r>
      <w:r w:rsidRPr="00621D46">
        <w:rPr>
          <w:bCs/>
          <w:sz w:val="26"/>
          <w:szCs w:val="26"/>
        </w:rPr>
        <w:t>в новой редакции согласно приложению к настоящему постановлению.</w:t>
      </w:r>
    </w:p>
    <w:p w:rsidR="002F2F6D" w:rsidRPr="00621D46" w:rsidRDefault="002F2F6D" w:rsidP="002F2F6D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621D46">
        <w:rPr>
          <w:bCs/>
          <w:sz w:val="26"/>
          <w:szCs w:val="26"/>
        </w:rPr>
        <w:t>2. Настоящее постановление подлежит официальному опубликованию.</w:t>
      </w:r>
    </w:p>
    <w:p w:rsidR="002F2F6D" w:rsidRPr="00621D46" w:rsidRDefault="002F2F6D" w:rsidP="002F2F6D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621D46">
        <w:rPr>
          <w:bCs/>
          <w:sz w:val="26"/>
          <w:szCs w:val="26"/>
        </w:rPr>
        <w:t xml:space="preserve">3. </w:t>
      </w:r>
      <w:proofErr w:type="gramStart"/>
      <w:r w:rsidRPr="00621D46">
        <w:rPr>
          <w:bCs/>
          <w:sz w:val="26"/>
          <w:szCs w:val="26"/>
        </w:rPr>
        <w:t>Контроль за</w:t>
      </w:r>
      <w:proofErr w:type="gramEnd"/>
      <w:r w:rsidRPr="00621D46">
        <w:rPr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2F2F6D" w:rsidRPr="00621D46" w:rsidRDefault="002F2F6D" w:rsidP="002F2F6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F2F6D" w:rsidRPr="00621D46" w:rsidRDefault="002F2F6D" w:rsidP="002F2F6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F2F6D" w:rsidRPr="00621D46" w:rsidRDefault="002F2F6D" w:rsidP="002F2F6D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F2F6D" w:rsidRPr="00621D46" w:rsidTr="0061038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2F2F6D" w:rsidRPr="00621D46" w:rsidRDefault="002F2F6D" w:rsidP="00610381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621D46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F2F6D" w:rsidRDefault="002F2F6D" w:rsidP="00610381">
            <w:pPr>
              <w:ind w:right="566"/>
              <w:jc w:val="right"/>
              <w:rPr>
                <w:rStyle w:val="af3"/>
                <w:color w:val="auto"/>
                <w:sz w:val="26"/>
                <w:szCs w:val="26"/>
              </w:rPr>
            </w:pPr>
            <w:r w:rsidRPr="00621D46">
              <w:rPr>
                <w:rStyle w:val="af3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621D46">
              <w:rPr>
                <w:rStyle w:val="af3"/>
                <w:color w:val="auto"/>
                <w:sz w:val="26"/>
                <w:szCs w:val="26"/>
              </w:rPr>
              <w:t>Коновалов</w:t>
            </w:r>
            <w:proofErr w:type="gramEnd"/>
          </w:p>
          <w:p w:rsidR="002F2F6D" w:rsidRDefault="002F2F6D" w:rsidP="00610381">
            <w:pPr>
              <w:ind w:right="566"/>
              <w:jc w:val="right"/>
              <w:rPr>
                <w:rStyle w:val="af3"/>
                <w:color w:val="auto"/>
                <w:sz w:val="26"/>
                <w:szCs w:val="26"/>
              </w:rPr>
            </w:pPr>
          </w:p>
          <w:p w:rsidR="002F2F6D" w:rsidRPr="00621D46" w:rsidRDefault="002F2F6D" w:rsidP="00610381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2F2F6D" w:rsidRPr="00621D46" w:rsidRDefault="002F2F6D" w:rsidP="005A21B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621D46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br w:type="page"/>
      </w:r>
    </w:p>
    <w:p w:rsidR="002F2F6D" w:rsidRPr="00621D46" w:rsidRDefault="002F2F6D" w:rsidP="002F2F6D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2F2F6D" w:rsidRPr="00621D46" w:rsidSect="00610381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2F2F6D" w:rsidRPr="00621D46" w:rsidRDefault="002F2F6D" w:rsidP="002F2F6D">
      <w:pPr>
        <w:pStyle w:val="af6"/>
        <w:ind w:left="10620"/>
        <w:jc w:val="both"/>
      </w:pPr>
      <w:r w:rsidRPr="00621D46">
        <w:lastRenderedPageBreak/>
        <w:t xml:space="preserve">Приложение  </w:t>
      </w:r>
    </w:p>
    <w:p w:rsidR="002F2F6D" w:rsidRPr="00621D46" w:rsidRDefault="002F2F6D" w:rsidP="002F2F6D">
      <w:pPr>
        <w:pStyle w:val="af6"/>
        <w:ind w:left="10620"/>
        <w:jc w:val="both"/>
      </w:pPr>
      <w:r w:rsidRPr="00621D46">
        <w:t xml:space="preserve">к постановлению Администрации </w:t>
      </w:r>
    </w:p>
    <w:p w:rsidR="002F2F6D" w:rsidRPr="00621D46" w:rsidRDefault="002F2F6D" w:rsidP="002F2F6D">
      <w:pPr>
        <w:pStyle w:val="af6"/>
        <w:ind w:left="10620"/>
        <w:jc w:val="both"/>
      </w:pPr>
      <w:r w:rsidRPr="00621D46">
        <w:t xml:space="preserve">города Глазова </w:t>
      </w:r>
    </w:p>
    <w:p w:rsidR="002F2F6D" w:rsidRPr="00621D46" w:rsidRDefault="002F2F6D" w:rsidP="002F2F6D">
      <w:pPr>
        <w:pStyle w:val="af6"/>
        <w:ind w:left="10620"/>
        <w:jc w:val="both"/>
      </w:pPr>
      <w:r w:rsidRPr="00621D46">
        <w:t xml:space="preserve">от   </w:t>
      </w:r>
      <w:r w:rsidR="005A21BB">
        <w:t xml:space="preserve">31.05.2022  </w:t>
      </w:r>
      <w:r w:rsidRPr="00621D46">
        <w:t xml:space="preserve">№ </w:t>
      </w:r>
      <w:r w:rsidR="005A21BB">
        <w:t xml:space="preserve"> 24/2</w:t>
      </w:r>
    </w:p>
    <w:tbl>
      <w:tblPr>
        <w:tblW w:w="15877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277"/>
        <w:gridCol w:w="158"/>
        <w:gridCol w:w="3811"/>
        <w:gridCol w:w="1417"/>
        <w:gridCol w:w="1276"/>
        <w:gridCol w:w="1128"/>
        <w:gridCol w:w="2126"/>
        <w:gridCol w:w="1134"/>
        <w:gridCol w:w="1701"/>
        <w:gridCol w:w="1424"/>
        <w:gridCol w:w="20"/>
      </w:tblGrid>
      <w:tr w:rsidR="002F2F6D" w:rsidRPr="00621D46" w:rsidTr="00362270">
        <w:tc>
          <w:tcPr>
            <w:tcW w:w="405" w:type="dxa"/>
          </w:tcPr>
          <w:p w:rsidR="002F2F6D" w:rsidRPr="00621D46" w:rsidRDefault="002F2F6D" w:rsidP="00362270">
            <w:pPr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435" w:type="dxa"/>
            <w:gridSpan w:val="2"/>
          </w:tcPr>
          <w:p w:rsidR="002F2F6D" w:rsidRPr="00621D46" w:rsidRDefault="002F2F6D" w:rsidP="00362270">
            <w:pPr>
              <w:suppressAutoHyphens/>
              <w:snapToGrid w:val="0"/>
              <w:ind w:right="-287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4037" w:type="dxa"/>
            <w:gridSpan w:val="9"/>
          </w:tcPr>
          <w:p w:rsidR="002F2F6D" w:rsidRPr="00621D46" w:rsidRDefault="002F2F6D" w:rsidP="00362270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</w:p>
          <w:p w:rsidR="002F2F6D" w:rsidRPr="00621D46" w:rsidRDefault="002F2F6D" w:rsidP="0036227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F2F6D" w:rsidRPr="00621D46" w:rsidRDefault="002F2F6D" w:rsidP="00362270">
            <w:pPr>
              <w:ind w:left="-1131"/>
              <w:jc w:val="center"/>
              <w:rPr>
                <w:b/>
                <w:bCs/>
              </w:rPr>
            </w:pPr>
            <w:r w:rsidRPr="00621D46">
              <w:rPr>
                <w:b/>
                <w:bCs/>
              </w:rPr>
              <w:t xml:space="preserve">Схема размещения нестационарных торговых объектов на территории муниципального образования «Город Глазов» </w:t>
            </w:r>
          </w:p>
          <w:p w:rsidR="002F2F6D" w:rsidRPr="00621D46" w:rsidRDefault="002F2F6D" w:rsidP="00362270">
            <w:pPr>
              <w:snapToGrid w:val="0"/>
              <w:ind w:left="-1292"/>
              <w:jc w:val="center"/>
              <w:rPr>
                <w:b/>
              </w:rPr>
            </w:pPr>
          </w:p>
          <w:p w:rsidR="002F2F6D" w:rsidRPr="00621D46" w:rsidRDefault="002F2F6D" w:rsidP="00362270">
            <w:pPr>
              <w:snapToGrid w:val="0"/>
              <w:ind w:left="-1292"/>
              <w:jc w:val="center"/>
              <w:rPr>
                <w:b/>
              </w:rPr>
            </w:pPr>
            <w:r w:rsidRPr="00621D46">
              <w:rPr>
                <w:b/>
              </w:rPr>
              <w:t>Часть 1</w:t>
            </w:r>
          </w:p>
          <w:p w:rsidR="002F2F6D" w:rsidRDefault="002F2F6D" w:rsidP="00362270">
            <w:pPr>
              <w:ind w:left="-1292"/>
              <w:jc w:val="center"/>
              <w:rPr>
                <w:b/>
                <w:bCs/>
              </w:rPr>
            </w:pPr>
            <w:r w:rsidRPr="00621D46">
              <w:rPr>
                <w:b/>
              </w:rPr>
              <w:t xml:space="preserve"> Сведения о функционирующих нестационарных  торговых объектах</w:t>
            </w:r>
            <w:r w:rsidRPr="00621D46">
              <w:rPr>
                <w:b/>
                <w:sz w:val="26"/>
                <w:szCs w:val="26"/>
              </w:rPr>
              <w:t xml:space="preserve"> </w:t>
            </w:r>
            <w:r w:rsidRPr="00621D46">
              <w:rPr>
                <w:b/>
                <w:bCs/>
              </w:rPr>
              <w:t>(НТО)</w:t>
            </w:r>
          </w:p>
          <w:p w:rsidR="004D2285" w:rsidRPr="00621D46" w:rsidRDefault="004D2285" w:rsidP="00362270">
            <w:pPr>
              <w:ind w:left="-1292"/>
              <w:jc w:val="center"/>
              <w:rPr>
                <w:b/>
                <w:bCs/>
                <w:sz w:val="26"/>
                <w:szCs w:val="26"/>
              </w:rPr>
            </w:pPr>
          </w:p>
          <w:p w:rsidR="002F2F6D" w:rsidRPr="00621D46" w:rsidRDefault="002F2F6D" w:rsidP="00362270">
            <w:pPr>
              <w:suppressAutoHyphens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2F2F6D" w:rsidRPr="00621D46" w:rsidTr="00362270">
        <w:trPr>
          <w:gridAfter w:val="1"/>
          <w:wAfter w:w="20" w:type="dxa"/>
          <w:cantSplit/>
          <w:trHeight w:val="1978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 xml:space="preserve">№ </w:t>
            </w:r>
            <w:proofErr w:type="spellStart"/>
            <w:proofErr w:type="gramStart"/>
            <w:r w:rsidRPr="00621D46">
              <w:t>п</w:t>
            </w:r>
            <w:proofErr w:type="spellEnd"/>
            <w:proofErr w:type="gramEnd"/>
            <w:r w:rsidRPr="00621D46">
              <w:t>/</w:t>
            </w:r>
            <w:proofErr w:type="spellStart"/>
            <w:r w:rsidRPr="00621D46"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 xml:space="preserve">Вид НТО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Адресные ориентиры НТО/ территориальная зона/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Специализация (ассортимент реализуемой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Площадь НТО (кв</w:t>
            </w:r>
            <w:proofErr w:type="gramStart"/>
            <w:r w:rsidRPr="00621D46">
              <w:t>.м</w:t>
            </w:r>
            <w:proofErr w:type="gramEnd"/>
            <w:r w:rsidRPr="00621D46">
              <w:t>), (этажность)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napToGrid w:val="0"/>
              <w:jc w:val="center"/>
              <w:rPr>
                <w:lang w:eastAsia="zh-CN"/>
              </w:rPr>
            </w:pPr>
            <w:r w:rsidRPr="00621D46">
              <w:t>Площадь земельного участка,</w:t>
            </w:r>
          </w:p>
          <w:p w:rsidR="002F2F6D" w:rsidRPr="00621D46" w:rsidRDefault="002F2F6D" w:rsidP="00362270">
            <w:pPr>
              <w:snapToGrid w:val="0"/>
              <w:jc w:val="center"/>
            </w:pPr>
            <w:r w:rsidRPr="00621D46">
              <w:t>здания, строения, сооружения</w:t>
            </w:r>
          </w:p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(кв.м.)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Собственник земельного участка, здания, строения, сооружения, в котором расположен НТО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Срок, период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proofErr w:type="gramStart"/>
            <w:r w:rsidRPr="00621D46">
              <w:t>Основания размещения НТО (договор аренды/ иной договор (дата,№, срок)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Использование НТО субъектом малого или среднего предпринимательства</w:t>
            </w:r>
          </w:p>
        </w:tc>
      </w:tr>
      <w:tr w:rsidR="002F2F6D" w:rsidRPr="00621D46" w:rsidTr="00362270">
        <w:trPr>
          <w:gridAfter w:val="1"/>
          <w:wAfter w:w="2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 xml:space="preserve">8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10</w:t>
            </w:r>
          </w:p>
        </w:tc>
      </w:tr>
      <w:tr w:rsidR="002F2F6D" w:rsidRPr="00621D46" w:rsidTr="00362270">
        <w:trPr>
          <w:gridAfter w:val="1"/>
          <w:wAfter w:w="20" w:type="dxa"/>
          <w:trHeight w:val="1214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Киоск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2"/>
              <w:rPr>
                <w:lang w:eastAsia="zh-CN"/>
              </w:rPr>
            </w:pPr>
            <w:r w:rsidRPr="00621D46">
              <w:t>ул. К. Маркса, в районе  дома 11 / 37 (кадастровый номер земельного участка 18:28:000034:81) /зона улично-дорожной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64"/>
              <w:rPr>
                <w:lang w:eastAsia="zh-CN"/>
              </w:rPr>
            </w:pPr>
            <w:r w:rsidRPr="00621D46">
              <w:t xml:space="preserve">Продукция </w:t>
            </w:r>
            <w:proofErr w:type="spellStart"/>
            <w:proofErr w:type="gramStart"/>
            <w:r w:rsidRPr="00621D46">
              <w:t>обществен-ного</w:t>
            </w:r>
            <w:proofErr w:type="spellEnd"/>
            <w:proofErr w:type="gramEnd"/>
            <w:r w:rsidRPr="00621D46">
              <w:t xml:space="preserve"> питания</w:t>
            </w:r>
          </w:p>
          <w:p w:rsidR="002F2F6D" w:rsidRPr="00621D46" w:rsidRDefault="002F2F6D" w:rsidP="00362270">
            <w:pPr>
              <w:suppressAutoHyphens/>
              <w:snapToGrid w:val="0"/>
              <w:ind w:left="164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6/1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2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/>
              <w:rPr>
                <w:lang w:eastAsia="zh-CN"/>
              </w:rPr>
            </w:pPr>
            <w:r w:rsidRPr="00621D46">
              <w:t xml:space="preserve">Договор на размещение НТО от 09.06.2020 № 3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 w:right="-47"/>
              <w:jc w:val="center"/>
              <w:rPr>
                <w:lang w:eastAsia="zh-CN"/>
              </w:rPr>
            </w:pPr>
            <w:r w:rsidRPr="00621D46">
              <w:t>+</w:t>
            </w:r>
          </w:p>
        </w:tc>
      </w:tr>
      <w:tr w:rsidR="002F2F6D" w:rsidRPr="00621D46" w:rsidTr="00362270">
        <w:trPr>
          <w:gridAfter w:val="1"/>
          <w:wAfter w:w="20" w:type="dxa"/>
          <w:trHeight w:val="166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Торговый павильон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4D2285">
            <w:pPr>
              <w:suppressAutoHyphens/>
              <w:ind w:left="161"/>
              <w:rPr>
                <w:lang w:eastAsia="zh-CN"/>
              </w:rPr>
            </w:pPr>
            <w:r w:rsidRPr="00621D46">
              <w:t>ул. Толстого, напротив  многоквартирного  дома  36, в районе автобусной остановки  (кадастровый номер земельного участка 18:28:000033:12)  /зона уличн</w:t>
            </w:r>
            <w:proofErr w:type="gramStart"/>
            <w:r w:rsidRPr="00621D46">
              <w:t>о-</w:t>
            </w:r>
            <w:proofErr w:type="gramEnd"/>
            <w:r w:rsidRPr="00621D46">
              <w:t xml:space="preserve">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64"/>
              <w:rPr>
                <w:lang w:eastAsia="zh-CN"/>
              </w:rPr>
            </w:pPr>
            <w:r w:rsidRPr="00621D46">
              <w:t xml:space="preserve">Продукция </w:t>
            </w:r>
            <w:proofErr w:type="spellStart"/>
            <w:proofErr w:type="gramStart"/>
            <w:r w:rsidRPr="00621D46">
              <w:t>обществен-ного</w:t>
            </w:r>
            <w:proofErr w:type="spellEnd"/>
            <w:proofErr w:type="gramEnd"/>
            <w:r w:rsidRPr="00621D46">
              <w:t xml:space="preserve"> питания</w:t>
            </w:r>
          </w:p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27/1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25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firstLine="142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/>
              <w:rPr>
                <w:lang w:eastAsia="zh-CN"/>
              </w:rPr>
            </w:pPr>
            <w:r w:rsidRPr="00621D46">
              <w:t>Договор на размещение НТО от 09.06.2020 № 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/>
              <w:jc w:val="center"/>
              <w:rPr>
                <w:sz w:val="20"/>
                <w:szCs w:val="20"/>
                <w:lang w:eastAsia="zh-CN"/>
              </w:rPr>
            </w:pPr>
            <w:r w:rsidRPr="00621D46">
              <w:t>+</w:t>
            </w:r>
          </w:p>
        </w:tc>
      </w:tr>
      <w:tr w:rsidR="002F2F6D" w:rsidRPr="00621D46" w:rsidTr="00362270">
        <w:trPr>
          <w:gridAfter w:val="1"/>
          <w:wAfter w:w="20" w:type="dxa"/>
        </w:trPr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20"/>
              <w:rPr>
                <w:lang w:eastAsia="zh-CN"/>
              </w:rPr>
            </w:pPr>
            <w:r w:rsidRPr="00621D46">
              <w:t>Торговый павильон</w:t>
            </w:r>
          </w:p>
          <w:p w:rsidR="002F2F6D" w:rsidRPr="00621D46" w:rsidRDefault="002F2F6D" w:rsidP="00362270">
            <w:pPr>
              <w:suppressAutoHyphens/>
              <w:snapToGrid w:val="0"/>
              <w:ind w:left="120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ул. Толстого, д. 38-б, (кадастровый номер земельного   участка 18:28:000047:69) / зона уличн</w:t>
            </w:r>
            <w:proofErr w:type="gramStart"/>
            <w:r w:rsidRPr="00621D46">
              <w:t>о-</w:t>
            </w:r>
            <w:proofErr w:type="gramEnd"/>
            <w:r w:rsidRPr="00621D46">
              <w:t xml:space="preserve"> </w:t>
            </w:r>
            <w:r w:rsidRPr="00621D46">
              <w:lastRenderedPageBreak/>
              <w:t>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64"/>
              <w:rPr>
                <w:lang w:eastAsia="zh-CN"/>
              </w:rPr>
            </w:pPr>
            <w:r w:rsidRPr="00621D46">
              <w:rPr>
                <w:lang w:eastAsia="zh-CN"/>
              </w:rPr>
              <w:lastRenderedPageBreak/>
              <w:t xml:space="preserve">Продукция </w:t>
            </w:r>
            <w:proofErr w:type="spellStart"/>
            <w:proofErr w:type="gramStart"/>
            <w:r w:rsidRPr="00621D46">
              <w:rPr>
                <w:lang w:eastAsia="zh-CN"/>
              </w:rPr>
              <w:t>обществен-ного</w:t>
            </w:r>
            <w:proofErr w:type="spellEnd"/>
            <w:proofErr w:type="gramEnd"/>
            <w:r w:rsidRPr="00621D46">
              <w:rPr>
                <w:lang w:eastAsia="zh-CN"/>
              </w:rPr>
              <w:t xml:space="preserve"> </w:t>
            </w:r>
            <w:r w:rsidRPr="00621D46">
              <w:rPr>
                <w:lang w:eastAsia="zh-CN"/>
              </w:rPr>
              <w:lastRenderedPageBreak/>
              <w:t>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lastRenderedPageBreak/>
              <w:t>37/1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 xml:space="preserve">Земельный участок не разграниченной </w:t>
            </w:r>
            <w:r w:rsidRPr="00621D46">
              <w:lastRenderedPageBreak/>
              <w:t>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firstLine="142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lastRenderedPageBreak/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ind w:left="141" w:hanging="141"/>
              <w:rPr>
                <w:lang w:eastAsia="zh-CN"/>
              </w:rPr>
            </w:pPr>
            <w:r w:rsidRPr="00621D46">
              <w:t xml:space="preserve"> Договор на размещение НТО от </w:t>
            </w:r>
            <w:r w:rsidRPr="00621D46">
              <w:lastRenderedPageBreak/>
              <w:t>09.06.2020 № 4</w:t>
            </w:r>
          </w:p>
          <w:p w:rsidR="002F2F6D" w:rsidRPr="00621D46" w:rsidRDefault="002F2F6D" w:rsidP="00362270">
            <w:pPr>
              <w:suppressAutoHyphens/>
              <w:ind w:left="141" w:hanging="141"/>
              <w:rPr>
                <w:lang w:eastAsia="zh-C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lastRenderedPageBreak/>
              <w:t>+</w:t>
            </w:r>
          </w:p>
        </w:tc>
      </w:tr>
      <w:tr w:rsidR="002F2F6D" w:rsidRPr="00621D46" w:rsidTr="00362270">
        <w:trPr>
          <w:gridAfter w:val="1"/>
          <w:wAfter w:w="20" w:type="dxa"/>
          <w:trHeight w:val="1412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lastRenderedPageBreak/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Торговый павильон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 xml:space="preserve">ул. Советская, в </w:t>
            </w:r>
            <w:r w:rsidR="001665CF">
              <w:t xml:space="preserve">районе д.  </w:t>
            </w:r>
            <w:r w:rsidRPr="00621D46">
              <w:t>22/37/</w:t>
            </w:r>
            <w:r w:rsidR="001665CF">
              <w:t xml:space="preserve"> </w:t>
            </w:r>
            <w:r w:rsidRPr="00621D46">
              <w:t>зона уличн</w:t>
            </w:r>
            <w:proofErr w:type="gramStart"/>
            <w:r w:rsidRPr="00621D46">
              <w:t>о-</w:t>
            </w:r>
            <w:proofErr w:type="gramEnd"/>
            <w:r w:rsidRPr="00621D46">
              <w:t xml:space="preserve">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64"/>
              <w:rPr>
                <w:lang w:eastAsia="zh-CN"/>
              </w:rPr>
            </w:pPr>
            <w:r w:rsidRPr="00621D46"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40/1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firstLine="142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napToGrid w:val="0"/>
              <w:ind w:left="141"/>
              <w:rPr>
                <w:lang w:eastAsia="zh-CN"/>
              </w:rPr>
            </w:pPr>
            <w:r w:rsidRPr="00621D46">
              <w:t>Договор на размещение НТО от 02.03.2020 № 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+</w:t>
            </w:r>
          </w:p>
        </w:tc>
      </w:tr>
      <w:tr w:rsidR="002F2F6D" w:rsidRPr="00621D46" w:rsidTr="00362270">
        <w:trPr>
          <w:gridAfter w:val="1"/>
          <w:wAfter w:w="2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 xml:space="preserve">Торговый Павильон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ул. Советская,  в районе здания  26  (кадастровый номер земельного   участка 18:28:000029:1)</w:t>
            </w:r>
            <w:r w:rsidR="001665CF">
              <w:t xml:space="preserve"> </w:t>
            </w:r>
            <w:r w:rsidRPr="00621D46">
              <w:t>/зона делового, общественного и коммерческого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64"/>
              <w:rPr>
                <w:lang w:eastAsia="zh-CN"/>
              </w:rPr>
            </w:pPr>
            <w:r w:rsidRPr="00621D46">
              <w:rPr>
                <w:lang w:eastAsia="zh-CN"/>
              </w:rPr>
              <w:t xml:space="preserve">Продукция </w:t>
            </w:r>
            <w:proofErr w:type="spellStart"/>
            <w:proofErr w:type="gramStart"/>
            <w:r w:rsidRPr="00621D46">
              <w:rPr>
                <w:lang w:eastAsia="zh-CN"/>
              </w:rPr>
              <w:t>обществен-ного</w:t>
            </w:r>
            <w:proofErr w:type="spellEnd"/>
            <w:proofErr w:type="gramEnd"/>
            <w:r w:rsidRPr="00621D46">
              <w:rPr>
                <w:lang w:eastAsia="zh-CN"/>
              </w:rPr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16/1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napToGrid w:val="0"/>
              <w:ind w:left="141" w:hanging="141"/>
              <w:rPr>
                <w:lang w:eastAsia="zh-CN"/>
              </w:rPr>
            </w:pPr>
            <w:r w:rsidRPr="00621D46">
              <w:t xml:space="preserve"> Договор на размещение НТО от 30.06.2020 № 9</w:t>
            </w:r>
          </w:p>
          <w:p w:rsidR="002F2F6D" w:rsidRPr="00621D46" w:rsidRDefault="002F2F6D" w:rsidP="00362270">
            <w:pPr>
              <w:suppressAutoHyphens/>
              <w:snapToGrid w:val="0"/>
              <w:ind w:left="141" w:hanging="141"/>
              <w:rPr>
                <w:lang w:eastAsia="zh-C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95"/>
              <w:jc w:val="center"/>
              <w:rPr>
                <w:lang w:eastAsia="zh-CN"/>
              </w:rPr>
            </w:pPr>
            <w:r w:rsidRPr="00621D46">
              <w:rPr>
                <w:rStyle w:val="summary"/>
              </w:rPr>
              <w:t>+</w:t>
            </w:r>
          </w:p>
        </w:tc>
      </w:tr>
      <w:tr w:rsidR="002F2F6D" w:rsidRPr="00621D46" w:rsidTr="00362270">
        <w:trPr>
          <w:gridAfter w:val="1"/>
          <w:wAfter w:w="2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Киоск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  <w:rPr>
                <w:lang w:eastAsia="zh-CN"/>
              </w:rPr>
            </w:pPr>
            <w:r w:rsidRPr="00621D46">
              <w:t>ул. К.Маркса, в районе дома № 11/37(кадастровый номер земельного участка 18:28:000034:1)</w:t>
            </w:r>
            <w:r w:rsidR="001665CF">
              <w:t xml:space="preserve"> </w:t>
            </w:r>
            <w:r w:rsidRPr="00621D46">
              <w:t>/зона уличн</w:t>
            </w:r>
            <w:proofErr w:type="gramStart"/>
            <w:r w:rsidRPr="00621D46">
              <w:t>о-</w:t>
            </w:r>
            <w:proofErr w:type="gramEnd"/>
            <w:r w:rsidRPr="00621D46">
              <w:t xml:space="preserve">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64"/>
              <w:rPr>
                <w:lang w:eastAsia="zh-CN"/>
              </w:rPr>
            </w:pPr>
            <w:r w:rsidRPr="00621D46">
              <w:rPr>
                <w:lang w:eastAsia="zh-CN"/>
              </w:rPr>
              <w:t xml:space="preserve">Продукция </w:t>
            </w:r>
            <w:proofErr w:type="spellStart"/>
            <w:proofErr w:type="gramStart"/>
            <w:r w:rsidRPr="00621D46">
              <w:rPr>
                <w:lang w:eastAsia="zh-CN"/>
              </w:rPr>
              <w:t>обществен-ного</w:t>
            </w:r>
            <w:proofErr w:type="spellEnd"/>
            <w:proofErr w:type="gramEnd"/>
            <w:r w:rsidRPr="00621D46">
              <w:rPr>
                <w:lang w:eastAsia="zh-CN"/>
              </w:rPr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9/1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1" w:hanging="141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Договор на размещение НТО от 30.06.2020 № 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95"/>
              <w:jc w:val="center"/>
              <w:rPr>
                <w:lang w:eastAsia="zh-CN"/>
              </w:rPr>
            </w:pPr>
            <w:r w:rsidRPr="00621D46">
              <w:t>+</w:t>
            </w:r>
          </w:p>
        </w:tc>
      </w:tr>
      <w:tr w:rsidR="002F2F6D" w:rsidRPr="00621D46" w:rsidTr="00362270">
        <w:trPr>
          <w:gridAfter w:val="1"/>
          <w:wAfter w:w="2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Торговый павильон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  <w:rPr>
                <w:lang w:eastAsia="zh-CN"/>
              </w:rPr>
            </w:pPr>
            <w:r w:rsidRPr="00621D46">
              <w:t xml:space="preserve">ул. Кирова, в районе здания 67-а /зона застройки </w:t>
            </w:r>
            <w:proofErr w:type="spellStart"/>
            <w:r w:rsidRPr="00621D46">
              <w:t>среднеэтажными</w:t>
            </w:r>
            <w:proofErr w:type="spellEnd"/>
            <w:r w:rsidRPr="00621D46">
              <w:t xml:space="preserve"> жилыми домами блокированной застройки и многоквартирными домами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64"/>
              <w:rPr>
                <w:lang w:eastAsia="zh-CN"/>
              </w:rPr>
            </w:pPr>
            <w:r w:rsidRPr="00621D46">
              <w:rPr>
                <w:lang w:eastAsia="zh-CN"/>
              </w:rPr>
              <w:t xml:space="preserve">Продукция </w:t>
            </w:r>
            <w:proofErr w:type="spellStart"/>
            <w:proofErr w:type="gramStart"/>
            <w:r w:rsidRPr="00621D46">
              <w:rPr>
                <w:lang w:eastAsia="zh-CN"/>
              </w:rPr>
              <w:t>обществен-ного</w:t>
            </w:r>
            <w:proofErr w:type="spellEnd"/>
            <w:proofErr w:type="gramEnd"/>
            <w:r w:rsidRPr="00621D46">
              <w:rPr>
                <w:lang w:eastAsia="zh-CN"/>
              </w:rPr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1"/>
              <w:rPr>
                <w:lang w:eastAsia="zh-CN"/>
              </w:rPr>
            </w:pPr>
            <w:r w:rsidRPr="00621D46">
              <w:t>Договор на размещение НТО от 27.10.2021 № 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95"/>
              <w:jc w:val="center"/>
              <w:rPr>
                <w:lang w:eastAsia="zh-CN"/>
              </w:rPr>
            </w:pPr>
            <w:r w:rsidRPr="00621D46">
              <w:rPr>
                <w:rStyle w:val="summary"/>
              </w:rPr>
              <w:t>+</w:t>
            </w:r>
          </w:p>
        </w:tc>
      </w:tr>
      <w:tr w:rsidR="002F2F6D" w:rsidRPr="00621D46" w:rsidTr="00362270">
        <w:trPr>
          <w:gridAfter w:val="1"/>
          <w:wAfter w:w="20" w:type="dxa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Торговый павильон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ул. Кирова в районе здания  18 (кадастровый номер земельного участка 18:28:000032:4)/зона уличн</w:t>
            </w:r>
            <w:proofErr w:type="gramStart"/>
            <w:r w:rsidRPr="00621D46">
              <w:t>о-</w:t>
            </w:r>
            <w:proofErr w:type="gramEnd"/>
            <w:r w:rsidRPr="00621D46">
              <w:t xml:space="preserve">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64"/>
              <w:rPr>
                <w:lang w:eastAsia="zh-CN"/>
              </w:rPr>
            </w:pPr>
            <w:r w:rsidRPr="00621D46">
              <w:rPr>
                <w:lang w:eastAsia="zh-CN"/>
              </w:rPr>
              <w:t xml:space="preserve">Продукция </w:t>
            </w:r>
            <w:proofErr w:type="spellStart"/>
            <w:proofErr w:type="gramStart"/>
            <w:r w:rsidRPr="00621D46">
              <w:rPr>
                <w:lang w:eastAsia="zh-CN"/>
              </w:rPr>
              <w:t>обществен-ного</w:t>
            </w:r>
            <w:proofErr w:type="spellEnd"/>
            <w:proofErr w:type="gramEnd"/>
            <w:r w:rsidRPr="00621D46">
              <w:rPr>
                <w:lang w:eastAsia="zh-CN"/>
              </w:rPr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16/1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1"/>
              <w:rPr>
                <w:lang w:eastAsia="zh-CN"/>
              </w:rPr>
            </w:pPr>
            <w:r w:rsidRPr="00621D46">
              <w:t>Договор на размещение НТО от 30.06.2020 № 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95"/>
              <w:jc w:val="center"/>
              <w:rPr>
                <w:lang w:eastAsia="zh-CN"/>
              </w:rPr>
            </w:pPr>
            <w:r w:rsidRPr="00621D46">
              <w:rPr>
                <w:rStyle w:val="summary"/>
              </w:rPr>
              <w:t>+</w:t>
            </w:r>
          </w:p>
        </w:tc>
      </w:tr>
      <w:tr w:rsidR="002F2F6D" w:rsidRPr="00621D46" w:rsidTr="00362270">
        <w:trPr>
          <w:gridAfter w:val="1"/>
          <w:wAfter w:w="20" w:type="dxa"/>
          <w:trHeight w:val="7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Киоск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2"/>
              <w:rPr>
                <w:lang w:eastAsia="zh-CN"/>
              </w:rPr>
            </w:pPr>
            <w:r w:rsidRPr="00621D46">
              <w:t>ул. Глинки,4-б, земельный участок с  кадастровым номером</w:t>
            </w:r>
            <w:r w:rsidR="00C21709" w:rsidRPr="00C21709">
              <w:t xml:space="preserve"> </w:t>
            </w:r>
            <w:r w:rsidRPr="00621D46">
              <w:t xml:space="preserve">18:28:000001:408/ зона размещения промышленных объектов </w:t>
            </w:r>
            <w:r w:rsidRPr="00621D46">
              <w:rPr>
                <w:lang w:val="en-US"/>
              </w:rPr>
              <w:t>III</w:t>
            </w:r>
            <w:r w:rsidRPr="00621D46">
              <w:t xml:space="preserve"> класса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proofErr w:type="spellStart"/>
            <w:proofErr w:type="gramStart"/>
            <w:r w:rsidRPr="00621D46">
              <w:t>Продоволь-ственные</w:t>
            </w:r>
            <w:proofErr w:type="spellEnd"/>
            <w:proofErr w:type="gramEnd"/>
            <w:r w:rsidRPr="00621D46">
              <w:t xml:space="preserve">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9/1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25"/>
              <w:rPr>
                <w:lang w:eastAsia="zh-CN"/>
              </w:rPr>
            </w:pPr>
            <w:r w:rsidRPr="00621D46">
              <w:t xml:space="preserve">Земельный участок в собственности </w:t>
            </w:r>
            <w:proofErr w:type="spellStart"/>
            <w:r w:rsidRPr="00621D46">
              <w:t>Гавшина</w:t>
            </w:r>
            <w:proofErr w:type="spellEnd"/>
            <w:r w:rsidRPr="00621D46">
              <w:t xml:space="preserve"> Александра Викторовича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42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ind w:left="26" w:right="-26"/>
              <w:rPr>
                <w:lang w:eastAsia="zh-CN"/>
              </w:rPr>
            </w:pPr>
            <w:r w:rsidRPr="00621D46">
              <w:t xml:space="preserve">Договор купли-продажи земельного участка, находящегося в </w:t>
            </w:r>
            <w:proofErr w:type="spellStart"/>
            <w:proofErr w:type="gramStart"/>
            <w:r w:rsidRPr="00621D46">
              <w:t>государствен</w:t>
            </w:r>
            <w:r w:rsidR="00362270" w:rsidRPr="00362270">
              <w:t>-</w:t>
            </w:r>
            <w:r w:rsidRPr="00621D46">
              <w:t>ной</w:t>
            </w:r>
            <w:proofErr w:type="spellEnd"/>
            <w:proofErr w:type="gramEnd"/>
            <w:r w:rsidRPr="00621D46">
              <w:t xml:space="preserve"> </w:t>
            </w:r>
            <w:proofErr w:type="spellStart"/>
            <w:r w:rsidRPr="00621D46">
              <w:t>собствен</w:t>
            </w:r>
            <w:r w:rsidR="00362270" w:rsidRPr="00362270">
              <w:t>-</w:t>
            </w:r>
            <w:r w:rsidRPr="00621D46">
              <w:t>ности</w:t>
            </w:r>
            <w:proofErr w:type="spellEnd"/>
            <w:r w:rsidRPr="00621D46">
              <w:t xml:space="preserve"> от 11.09.2018 № 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/>
              <w:jc w:val="center"/>
              <w:rPr>
                <w:lang w:eastAsia="ar-SA"/>
              </w:rPr>
            </w:pPr>
            <w:r w:rsidRPr="00621D46">
              <w:t>+</w:t>
            </w:r>
          </w:p>
        </w:tc>
      </w:tr>
      <w:tr w:rsidR="002F2F6D" w:rsidRPr="00621D46" w:rsidTr="00362270">
        <w:trPr>
          <w:gridAfter w:val="1"/>
          <w:wAfter w:w="20" w:type="dxa"/>
          <w:trHeight w:val="7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jc w:val="center"/>
            </w:pPr>
            <w:r w:rsidRPr="00621D46">
              <w:lastRenderedPageBreak/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120"/>
            </w:pPr>
            <w:r w:rsidRPr="00621D46">
              <w:t>Торговый павильон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42"/>
            </w:pPr>
            <w:r w:rsidRPr="00621D46">
              <w:t>ул. Калинина в районе здания 10 между земельными участками  с кадастровыми номерами 18:28:000034:51 и 18:28:000034:17, на расстоянии 15 метров от пешеходного тротуара / зона делового общественного и коммерческого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hanging="22"/>
              <w:jc w:val="center"/>
            </w:pPr>
            <w:r w:rsidRPr="00621D46"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hanging="22"/>
              <w:jc w:val="center"/>
            </w:pPr>
            <w:r w:rsidRPr="00621D46">
              <w:t>24/1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hanging="22"/>
              <w:jc w:val="center"/>
            </w:pPr>
            <w:r w:rsidRPr="00621D46"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2" w:right="142"/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jc w:val="center"/>
            </w:pPr>
            <w:r w:rsidRPr="00621D46"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/>
            </w:pPr>
            <w:r w:rsidRPr="00621D46">
              <w:t>Договор на размещение НТО от 09.06.2020 № 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41"/>
              <w:jc w:val="center"/>
            </w:pPr>
            <w:r w:rsidRPr="00621D46">
              <w:t>+</w:t>
            </w:r>
          </w:p>
        </w:tc>
      </w:tr>
      <w:tr w:rsidR="002F2F6D" w:rsidRPr="00621D46" w:rsidTr="00362270">
        <w:trPr>
          <w:gridAfter w:val="1"/>
          <w:wAfter w:w="20" w:type="dxa"/>
          <w:trHeight w:val="7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jc w:val="center"/>
            </w:pPr>
            <w:r w:rsidRPr="00621D46"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Торговый павильон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ул. </w:t>
            </w:r>
            <w:proofErr w:type="gramStart"/>
            <w:r w:rsidRPr="00621D46">
              <w:t>Пе</w:t>
            </w:r>
            <w:r w:rsidR="002717FF">
              <w:t>рвомайская</w:t>
            </w:r>
            <w:proofErr w:type="gramEnd"/>
            <w:r w:rsidR="002717FF">
              <w:t xml:space="preserve"> в районе здания 28-а:</w:t>
            </w:r>
          </w:p>
          <w:p w:rsidR="00F46810" w:rsidRPr="00432F80" w:rsidRDefault="002F2F6D" w:rsidP="00362270">
            <w:pPr>
              <w:snapToGrid w:val="0"/>
              <w:ind w:left="142"/>
            </w:pPr>
            <w:r w:rsidRPr="00432F80">
              <w:t>Х</w:t>
            </w:r>
            <w:r w:rsidR="002717FF" w:rsidRPr="00432F80">
              <w:t>1</w:t>
            </w:r>
            <w:r w:rsidRPr="00432F80">
              <w:t xml:space="preserve">-532536.02, </w:t>
            </w:r>
            <w:r w:rsidRPr="00432F80">
              <w:rPr>
                <w:lang w:val="en-US"/>
              </w:rPr>
              <w:t>Y</w:t>
            </w:r>
            <w:r w:rsidR="002717FF" w:rsidRPr="00432F80">
              <w:t>1</w:t>
            </w:r>
            <w:r w:rsidRPr="00432F80">
              <w:t xml:space="preserve">-2198296.41; </w:t>
            </w:r>
          </w:p>
          <w:p w:rsidR="002F2F6D" w:rsidRPr="00432F80" w:rsidRDefault="002F2F6D" w:rsidP="00362270">
            <w:pPr>
              <w:snapToGrid w:val="0"/>
              <w:ind w:left="142"/>
            </w:pPr>
            <w:r w:rsidRPr="00432F80">
              <w:t>Х</w:t>
            </w:r>
            <w:r w:rsidR="002717FF" w:rsidRPr="00432F80">
              <w:t>2</w:t>
            </w:r>
            <w:r w:rsidRPr="00432F80">
              <w:t xml:space="preserve">-532531,29, </w:t>
            </w:r>
            <w:r w:rsidRPr="00432F80">
              <w:rPr>
                <w:lang w:val="en-US"/>
              </w:rPr>
              <w:t>Y</w:t>
            </w:r>
            <w:r w:rsidR="002717FF" w:rsidRPr="00432F80">
              <w:t>2</w:t>
            </w:r>
            <w:r w:rsidRPr="00432F80">
              <w:t xml:space="preserve">-2198300.82;  </w:t>
            </w:r>
          </w:p>
          <w:p w:rsidR="002F2F6D" w:rsidRPr="00432F80" w:rsidRDefault="002F2F6D" w:rsidP="00362270">
            <w:pPr>
              <w:snapToGrid w:val="0"/>
              <w:ind w:left="142"/>
            </w:pPr>
            <w:r w:rsidRPr="00432F80">
              <w:t>Х</w:t>
            </w:r>
            <w:r w:rsidR="002717FF" w:rsidRPr="00432F80">
              <w:t>3</w:t>
            </w:r>
            <w:r w:rsidRPr="00432F80">
              <w:t xml:space="preserve">-532528.20, </w:t>
            </w:r>
            <w:r w:rsidRPr="00432F80">
              <w:rPr>
                <w:lang w:val="en-US"/>
              </w:rPr>
              <w:t>Y</w:t>
            </w:r>
            <w:r w:rsidR="002717FF" w:rsidRPr="00432F80">
              <w:t>3</w:t>
            </w:r>
            <w:r w:rsidRPr="00432F80">
              <w:t xml:space="preserve">-2198297.52;  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432F80">
              <w:t>Х</w:t>
            </w:r>
            <w:r w:rsidR="002717FF" w:rsidRPr="00432F80">
              <w:t>4</w:t>
            </w:r>
            <w:r w:rsidRPr="00432F80">
              <w:t xml:space="preserve">-532532.96, </w:t>
            </w:r>
            <w:r w:rsidRPr="00432F80">
              <w:rPr>
                <w:lang w:val="en-US"/>
              </w:rPr>
              <w:t>Y</w:t>
            </w:r>
            <w:r w:rsidR="002717FF" w:rsidRPr="00432F80">
              <w:t>4</w:t>
            </w:r>
            <w:r w:rsidRPr="00432F80">
              <w:t>-2198293,11</w:t>
            </w:r>
            <w:r w:rsidRPr="00621D46">
              <w:t xml:space="preserve">  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>/ зона смешанной общественно-деловой и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hanging="22"/>
              <w:jc w:val="center"/>
            </w:pPr>
            <w:r w:rsidRPr="00621D46">
              <w:t xml:space="preserve">Продукция </w:t>
            </w:r>
            <w:proofErr w:type="spellStart"/>
            <w:proofErr w:type="gramStart"/>
            <w:r w:rsidRPr="00621D46">
              <w:t>обществен-ного</w:t>
            </w:r>
            <w:proofErr w:type="spellEnd"/>
            <w:proofErr w:type="gramEnd"/>
            <w:r w:rsidRPr="00621D46"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hanging="22"/>
              <w:jc w:val="center"/>
            </w:pPr>
            <w:r w:rsidRPr="00621D46"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hanging="22"/>
              <w:jc w:val="center"/>
            </w:pPr>
            <w:r w:rsidRPr="00621D46">
              <w:t>29,25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2" w:right="142"/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jc w:val="center"/>
            </w:pPr>
            <w:r w:rsidRPr="00621D46"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/>
            </w:pPr>
            <w:r w:rsidRPr="00621D46">
              <w:t>Договор на размещение НТО от 04.02.2021 № 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41"/>
              <w:jc w:val="center"/>
            </w:pPr>
            <w:r w:rsidRPr="00621D46">
              <w:t>+</w:t>
            </w:r>
          </w:p>
        </w:tc>
      </w:tr>
      <w:tr w:rsidR="002F2F6D" w:rsidRPr="00621D46" w:rsidTr="00362270">
        <w:trPr>
          <w:gridAfter w:val="1"/>
          <w:wAfter w:w="20" w:type="dxa"/>
          <w:trHeight w:val="7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jc w:val="center"/>
            </w:pPr>
            <w:r w:rsidRPr="00621D46"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 xml:space="preserve">Торговый павильон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В </w:t>
            </w:r>
            <w:proofErr w:type="gramStart"/>
            <w:r w:rsidRPr="00621D46">
              <w:t>районе</w:t>
            </w:r>
            <w:proofErr w:type="gramEnd"/>
            <w:r w:rsidRPr="00621D46">
              <w:t xml:space="preserve"> перекрестка улиц Кирова-Первомайской/ зона смешанной общественно-деловой и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64"/>
            </w:pPr>
            <w:r w:rsidRPr="00621D46">
              <w:t xml:space="preserve">Продукция </w:t>
            </w:r>
            <w:proofErr w:type="spellStart"/>
            <w:proofErr w:type="gramStart"/>
            <w:r w:rsidRPr="00621D46">
              <w:t>обществен-ного</w:t>
            </w:r>
            <w:proofErr w:type="spellEnd"/>
            <w:proofErr w:type="gramEnd"/>
            <w:r w:rsidRPr="00621D46"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16/1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16,56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2"/>
            </w:pPr>
            <w:r w:rsidRPr="00621D46"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/>
            </w:pPr>
            <w:r w:rsidRPr="00621D46">
              <w:t>Договор на размещение НТО от 01.10.2021 № 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41"/>
              <w:jc w:val="center"/>
            </w:pPr>
            <w:r w:rsidRPr="00621D46">
              <w:t>+</w:t>
            </w:r>
          </w:p>
        </w:tc>
      </w:tr>
      <w:tr w:rsidR="002F2F6D" w:rsidRPr="00621D46" w:rsidTr="00362270">
        <w:trPr>
          <w:gridAfter w:val="1"/>
          <w:wAfter w:w="20" w:type="dxa"/>
          <w:trHeight w:val="7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jc w:val="center"/>
            </w:pPr>
            <w:r w:rsidRPr="00621D46"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Торговый павильон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1665CF" w:rsidP="001665CF">
            <w:pPr>
              <w:ind w:left="141" w:right="142"/>
            </w:pPr>
            <w:r w:rsidRPr="00455E2E">
              <w:t xml:space="preserve">Сквер «Глазовский </w:t>
            </w:r>
            <w:proofErr w:type="spellStart"/>
            <w:r w:rsidRPr="00455E2E">
              <w:t>горсад</w:t>
            </w:r>
            <w:proofErr w:type="spellEnd"/>
            <w:r w:rsidRPr="00455E2E">
              <w:t xml:space="preserve">» </w:t>
            </w:r>
            <w:r w:rsidRPr="009E50D5">
              <w:t xml:space="preserve">/  зона городских территорий с рекреационной спецификой, имеющих культивируемую древесную растительность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64"/>
            </w:pPr>
            <w:r w:rsidRPr="00621D46">
              <w:t xml:space="preserve">Продукция </w:t>
            </w:r>
            <w:proofErr w:type="spellStart"/>
            <w:proofErr w:type="gramStart"/>
            <w:r w:rsidRPr="00621D46">
              <w:t>обществен-ного</w:t>
            </w:r>
            <w:proofErr w:type="spellEnd"/>
            <w:proofErr w:type="gramEnd"/>
            <w:r w:rsidRPr="00621D46"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12/1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2"/>
            </w:pPr>
            <w:r w:rsidRPr="00621D46"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/>
            </w:pPr>
            <w:r w:rsidRPr="00621D46">
              <w:t>Договор на размещение НТО от 12.07.2021 № 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41"/>
              <w:jc w:val="center"/>
            </w:pPr>
            <w:r w:rsidRPr="00621D46">
              <w:t>+</w:t>
            </w:r>
          </w:p>
        </w:tc>
      </w:tr>
      <w:tr w:rsidR="002F2F6D" w:rsidRPr="00621D46" w:rsidTr="00362270">
        <w:trPr>
          <w:gridAfter w:val="1"/>
          <w:wAfter w:w="20" w:type="dxa"/>
          <w:trHeight w:val="27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jc w:val="center"/>
            </w:pPr>
            <w:r w:rsidRPr="00621D46"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 xml:space="preserve">Палатка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>ул. Кирова, в районе здания 13/сквер краеведческого музея/ зона смешанной общественно-деловой и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64"/>
            </w:pPr>
            <w:r w:rsidRPr="00621D46">
              <w:t xml:space="preserve">Продукция </w:t>
            </w:r>
            <w:proofErr w:type="spellStart"/>
            <w:proofErr w:type="gramStart"/>
            <w:r w:rsidRPr="00621D46">
              <w:t>обществен-ного</w:t>
            </w:r>
            <w:proofErr w:type="spellEnd"/>
            <w:proofErr w:type="gramEnd"/>
            <w:r w:rsidRPr="00621D46"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6,0/1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2"/>
            </w:pPr>
            <w:r w:rsidRPr="00621D46">
              <w:t>Май-сентябрь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/>
            </w:pPr>
            <w:r w:rsidRPr="00621D46">
              <w:t>Оперативное управление (распоряжение от 30.12.2021 № 01-04/ 0238,  от 24.03.2022 № 04-06/ 0052)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/>
              <w:jc w:val="center"/>
              <w:rPr>
                <w:rStyle w:val="summary"/>
              </w:rPr>
            </w:pPr>
          </w:p>
          <w:p w:rsidR="002F2F6D" w:rsidRPr="00621D46" w:rsidRDefault="002F2F6D" w:rsidP="00362270">
            <w:pPr>
              <w:ind w:left="141"/>
              <w:jc w:val="center"/>
              <w:rPr>
                <w:rStyle w:val="summary"/>
              </w:rPr>
            </w:pPr>
            <w:r w:rsidRPr="00621D46">
              <w:rPr>
                <w:rStyle w:val="summary"/>
              </w:rPr>
              <w:t>-</w:t>
            </w:r>
          </w:p>
        </w:tc>
      </w:tr>
      <w:tr w:rsidR="002F2F6D" w:rsidRPr="00621D46" w:rsidTr="00362270">
        <w:trPr>
          <w:gridAfter w:val="1"/>
          <w:wAfter w:w="20" w:type="dxa"/>
          <w:trHeight w:val="7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jc w:val="center"/>
            </w:pPr>
            <w:r w:rsidRPr="00621D46"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 xml:space="preserve">Палатка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ул. Кирова, в районе здания 13/сквер краеведческого музея/ зона смешанной общественно-деловой и </w:t>
            </w:r>
            <w:r w:rsidRPr="00621D46">
              <w:lastRenderedPageBreak/>
              <w:t>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1"/>
            </w:pPr>
            <w:proofErr w:type="spellStart"/>
            <w:r w:rsidRPr="00621D46">
              <w:lastRenderedPageBreak/>
              <w:t>Непро-доволь-ственные</w:t>
            </w:r>
            <w:proofErr w:type="spellEnd"/>
            <w:r w:rsidRPr="00621D46">
              <w:t xml:space="preserve"> </w:t>
            </w:r>
            <w:r w:rsidRPr="00621D46">
              <w:lastRenderedPageBreak/>
              <w:t>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lastRenderedPageBreak/>
              <w:t>6,0/1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Земельный участок не разграниченной </w:t>
            </w:r>
            <w:r w:rsidRPr="00621D46">
              <w:lastRenderedPageBreak/>
              <w:t>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2"/>
            </w:pPr>
            <w:r w:rsidRPr="00621D46">
              <w:lastRenderedPageBreak/>
              <w:t>Май-сентябрь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/>
            </w:pPr>
            <w:r w:rsidRPr="00621D46">
              <w:t>Оперативное управление (</w:t>
            </w:r>
            <w:proofErr w:type="spellStart"/>
            <w:proofErr w:type="gramStart"/>
            <w:r w:rsidRPr="00621D46">
              <w:t>распоря-</w:t>
            </w:r>
            <w:r w:rsidRPr="00621D46">
              <w:lastRenderedPageBreak/>
              <w:t>жение</w:t>
            </w:r>
            <w:proofErr w:type="spellEnd"/>
            <w:proofErr w:type="gramEnd"/>
            <w:r w:rsidRPr="00621D46">
              <w:t xml:space="preserve"> от 30.12.2021 № 01-04/ 0238,  от 24.03.2022 № 04-06/ 0052)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/>
              <w:jc w:val="center"/>
              <w:rPr>
                <w:rStyle w:val="summary"/>
              </w:rPr>
            </w:pPr>
          </w:p>
          <w:p w:rsidR="002F2F6D" w:rsidRPr="00621D46" w:rsidRDefault="002F2F6D" w:rsidP="00362270">
            <w:pPr>
              <w:ind w:left="141"/>
              <w:jc w:val="center"/>
              <w:rPr>
                <w:rStyle w:val="summary"/>
              </w:rPr>
            </w:pPr>
            <w:r w:rsidRPr="00621D46">
              <w:rPr>
                <w:rStyle w:val="summary"/>
              </w:rPr>
              <w:t>-</w:t>
            </w:r>
          </w:p>
        </w:tc>
      </w:tr>
      <w:tr w:rsidR="002F2F6D" w:rsidRPr="00621D46" w:rsidTr="00362270">
        <w:trPr>
          <w:gridAfter w:val="1"/>
          <w:wAfter w:w="20" w:type="dxa"/>
          <w:trHeight w:val="7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lastRenderedPageBreak/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Торговый автомат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42"/>
              <w:rPr>
                <w:lang w:eastAsia="zh-CN"/>
              </w:rPr>
            </w:pPr>
            <w:r w:rsidRPr="00621D46">
              <w:t>ул. Кирова,38 (в здании Ледового дворца спорта «Глазов Арена»)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proofErr w:type="spellStart"/>
            <w:proofErr w:type="gramStart"/>
            <w:r w:rsidRPr="00621D46">
              <w:t>Безалко-гольные</w:t>
            </w:r>
            <w:proofErr w:type="spellEnd"/>
            <w:proofErr w:type="gramEnd"/>
            <w:r w:rsidRPr="00621D46">
              <w:t xml:space="preserve">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25"/>
              <w:rPr>
                <w:lang w:eastAsia="zh-CN"/>
              </w:rPr>
            </w:pPr>
            <w:r w:rsidRPr="00621D46">
              <w:t>Здание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42"/>
              <w:rPr>
                <w:lang w:eastAsia="zh-CN"/>
              </w:rPr>
            </w:pPr>
            <w:r w:rsidRPr="00621D46">
              <w:t>Один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/>
            </w:pPr>
            <w:r w:rsidRPr="00621D46">
              <w:t>Договор аренды 92/03-22</w:t>
            </w:r>
            <w:r w:rsidRPr="00621D46">
              <w:rPr>
                <w:lang w:eastAsia="zh-CN"/>
              </w:rPr>
              <w:t xml:space="preserve"> </w:t>
            </w:r>
            <w:r w:rsidRPr="00621D46">
              <w:t>от 07.02.2022 г.</w:t>
            </w:r>
          </w:p>
          <w:p w:rsidR="002F2F6D" w:rsidRPr="00621D46" w:rsidRDefault="002F2F6D" w:rsidP="00362270">
            <w:pPr>
              <w:ind w:left="141"/>
              <w:rPr>
                <w:lang w:eastAsia="zh-CN"/>
              </w:rPr>
            </w:pPr>
            <w:r>
              <w:t>До 06.01.2023 года</w:t>
            </w:r>
            <w:r w:rsidRPr="00621D46"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/>
              <w:jc w:val="center"/>
              <w:rPr>
                <w:lang w:eastAsia="zh-CN"/>
              </w:rPr>
            </w:pPr>
            <w:r w:rsidRPr="00621D46">
              <w:t>+</w:t>
            </w:r>
          </w:p>
        </w:tc>
      </w:tr>
      <w:tr w:rsidR="002F2F6D" w:rsidRPr="00621D46" w:rsidTr="00362270">
        <w:trPr>
          <w:gridAfter w:val="1"/>
          <w:wAfter w:w="20" w:type="dxa"/>
          <w:trHeight w:val="112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Торговый автомат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42"/>
              <w:rPr>
                <w:lang w:eastAsia="zh-CN"/>
              </w:rPr>
            </w:pPr>
            <w:r w:rsidRPr="00621D46">
              <w:t>ул. Ленина,8 б (в здании бассейна)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proofErr w:type="spellStart"/>
            <w:proofErr w:type="gramStart"/>
            <w:r w:rsidRPr="00621D46">
              <w:t>Безалко-гольные</w:t>
            </w:r>
            <w:proofErr w:type="spellEnd"/>
            <w:proofErr w:type="gramEnd"/>
            <w:r w:rsidRPr="00621D46">
              <w:t xml:space="preserve">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25"/>
              <w:rPr>
                <w:lang w:eastAsia="zh-CN"/>
              </w:rPr>
            </w:pPr>
            <w:r w:rsidRPr="00621D46">
              <w:t>Здание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42"/>
              <w:rPr>
                <w:lang w:eastAsia="zh-CN"/>
              </w:rPr>
            </w:pPr>
            <w:r w:rsidRPr="00621D46">
              <w:t>Один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/>
            </w:pPr>
            <w:r w:rsidRPr="00621D46">
              <w:t>Договор аренды 92/03-22 от 07.02.2022 г.</w:t>
            </w:r>
          </w:p>
          <w:p w:rsidR="002F2F6D" w:rsidRPr="00621D46" w:rsidRDefault="002F2F6D" w:rsidP="00362270">
            <w:pPr>
              <w:ind w:left="141"/>
              <w:rPr>
                <w:lang w:eastAsia="zh-CN"/>
              </w:rPr>
            </w:pPr>
            <w:r>
              <w:t>До 06.01.2023 года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41"/>
              <w:jc w:val="center"/>
              <w:rPr>
                <w:lang w:val="en-US" w:eastAsia="zh-CN"/>
              </w:rPr>
            </w:pPr>
            <w:r w:rsidRPr="00621D46">
              <w:rPr>
                <w:lang w:val="en-US" w:eastAsia="zh-CN"/>
              </w:rPr>
              <w:t>+</w:t>
            </w:r>
          </w:p>
        </w:tc>
      </w:tr>
    </w:tbl>
    <w:p w:rsidR="002F2F6D" w:rsidRPr="00621D46" w:rsidRDefault="002F2F6D" w:rsidP="002F2F6D">
      <w:pPr>
        <w:jc w:val="both"/>
        <w:rPr>
          <w:lang w:eastAsia="zh-CN"/>
        </w:rPr>
      </w:pPr>
    </w:p>
    <w:p w:rsidR="00362270" w:rsidRPr="00362270" w:rsidRDefault="00362270" w:rsidP="002F2F6D">
      <w:pPr>
        <w:jc w:val="center"/>
        <w:rPr>
          <w:b/>
          <w:bCs/>
          <w:lang w:val="en-US"/>
        </w:rPr>
      </w:pPr>
    </w:p>
    <w:p w:rsidR="002F2F6D" w:rsidRPr="00621D46" w:rsidRDefault="002F2F6D" w:rsidP="002F2F6D">
      <w:pPr>
        <w:jc w:val="center"/>
        <w:rPr>
          <w:b/>
          <w:bCs/>
        </w:rPr>
      </w:pPr>
      <w:r w:rsidRPr="00621D46">
        <w:rPr>
          <w:b/>
          <w:bCs/>
        </w:rPr>
        <w:t xml:space="preserve">Часть 2    </w:t>
      </w:r>
    </w:p>
    <w:p w:rsidR="002F2F6D" w:rsidRPr="00621D46" w:rsidRDefault="002F2F6D" w:rsidP="002F2F6D">
      <w:pPr>
        <w:jc w:val="center"/>
        <w:rPr>
          <w:b/>
          <w:bCs/>
        </w:rPr>
      </w:pPr>
      <w:r w:rsidRPr="00621D46">
        <w:rPr>
          <w:b/>
          <w:bCs/>
        </w:rPr>
        <w:t xml:space="preserve">Места возможного размещения нестационарных торговых объектов </w:t>
      </w:r>
    </w:p>
    <w:p w:rsidR="002F2F6D" w:rsidRPr="00621D46" w:rsidRDefault="002F2F6D" w:rsidP="002F2F6D">
      <w:pPr>
        <w:jc w:val="center"/>
        <w:rPr>
          <w:b/>
          <w:bCs/>
        </w:rPr>
      </w:pPr>
    </w:p>
    <w:tbl>
      <w:tblPr>
        <w:tblW w:w="16864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10906"/>
        <w:gridCol w:w="2129"/>
        <w:gridCol w:w="2125"/>
        <w:gridCol w:w="1128"/>
      </w:tblGrid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val="en-US"/>
              </w:rPr>
              <w:t>N</w:t>
            </w:r>
            <w:r w:rsidRPr="00621D46">
              <w:rPr>
                <w:sz w:val="26"/>
                <w:szCs w:val="26"/>
              </w:rPr>
              <w:t>п/п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 w:right="-426"/>
              <w:jc w:val="center"/>
              <w:rPr>
                <w:lang w:eastAsia="zh-CN"/>
              </w:rPr>
            </w:pPr>
            <w:r w:rsidRPr="00621D46"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Площадь нестационарного торгового объекта, кв</w:t>
            </w:r>
            <w:proofErr w:type="gramStart"/>
            <w:r w:rsidRPr="00621D46">
              <w:t>.м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Площадь земельного участка, здания, строения, сооружения, кв</w:t>
            </w:r>
            <w:proofErr w:type="gramStart"/>
            <w:r w:rsidRPr="00621D46">
              <w:t>.м</w:t>
            </w:r>
            <w:proofErr w:type="gramEnd"/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1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rPr>
                <w:lang w:eastAsia="zh-CN"/>
              </w:rPr>
            </w:pPr>
            <w:r w:rsidRPr="00621D46">
              <w:t xml:space="preserve">                                                                               Продовольственные товары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</w:rPr>
              <w:t>1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 w:right="142"/>
              <w:rPr>
                <w:lang w:eastAsia="zh-CN"/>
              </w:rPr>
            </w:pPr>
            <w:r w:rsidRPr="00621D46">
              <w:t xml:space="preserve">ул. Кировская, западнее  жилого дома № 92 / зона застройки индивидуальными жилыми домами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BF0E3E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BF0E3E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70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</w:rPr>
              <w:t>2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 w:right="142"/>
              <w:rPr>
                <w:lang w:eastAsia="zh-CN"/>
              </w:rPr>
            </w:pPr>
            <w:r w:rsidRPr="00621D46">
              <w:t xml:space="preserve">западнее перекрестка ул. Авиационная и ул. Июльская/зона делового общественного и коммерческого назначения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84085A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5</w:t>
            </w:r>
            <w:r w:rsidR="002F2F6D" w:rsidRPr="00621D46"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84085A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7</w:t>
            </w:r>
            <w:r w:rsidR="002F2F6D" w:rsidRPr="00621D46">
              <w:t>0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</w:rPr>
              <w:t>3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 w:right="142"/>
              <w:rPr>
                <w:lang w:eastAsia="zh-CN"/>
              </w:rPr>
            </w:pPr>
            <w:r w:rsidRPr="00621D46">
              <w:t xml:space="preserve">ул. Сибирская, восточнее дома 116-а/ зона застройки средне этажными жилыми домами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89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9A009E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CC1E9A">
            <w:pPr>
              <w:suppressAutoHyphens/>
              <w:ind w:left="141" w:right="142"/>
            </w:pPr>
            <w:r w:rsidRPr="00621D46">
              <w:t xml:space="preserve">ул. </w:t>
            </w:r>
            <w:proofErr w:type="spellStart"/>
            <w:r w:rsidRPr="00621D46">
              <w:t>Сулимова</w:t>
            </w:r>
            <w:proofErr w:type="spellEnd"/>
            <w:r w:rsidRPr="00621D46">
              <w:t>,  район Привокзальной площади (Н</w:t>
            </w:r>
            <w:proofErr w:type="gramStart"/>
            <w:r w:rsidRPr="00621D46">
              <w:t>1</w:t>
            </w:r>
            <w:proofErr w:type="gramEnd"/>
            <w:r w:rsidRPr="00621D46">
              <w:t>: Х-531813.511, Y-2198236.153; Н</w:t>
            </w:r>
            <w:proofErr w:type="gramStart"/>
            <w:r w:rsidRPr="00621D46">
              <w:t>2</w:t>
            </w:r>
            <w:proofErr w:type="gramEnd"/>
            <w:r w:rsidRPr="00621D46">
              <w:t xml:space="preserve">: </w:t>
            </w:r>
            <w:proofErr w:type="gramStart"/>
            <w:r w:rsidRPr="00621D46">
              <w:t>Х-531813.713, Y-2198234.101);  Н3:</w:t>
            </w:r>
            <w:proofErr w:type="gramEnd"/>
            <w:r w:rsidRPr="00621D46">
              <w:t xml:space="preserve"> Х-531811.941, Y-2198233.927);  Н</w:t>
            </w:r>
            <w:proofErr w:type="gramStart"/>
            <w:r w:rsidRPr="00621D46">
              <w:t>4</w:t>
            </w:r>
            <w:proofErr w:type="gramEnd"/>
            <w:r w:rsidRPr="00621D46">
              <w:t xml:space="preserve">: </w:t>
            </w:r>
            <w:proofErr w:type="gramStart"/>
            <w:r w:rsidRPr="00621D46">
              <w:t xml:space="preserve">Х-531811.735, Y-2198236.018) / зона городских территорий с рекреационной спецификой, имеющих культивируемую древесную растительность 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3,708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3,708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9A009E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33"/>
            </w:pPr>
            <w:r w:rsidRPr="00621D46">
              <w:t xml:space="preserve">ул. </w:t>
            </w:r>
            <w:proofErr w:type="gramStart"/>
            <w:r w:rsidRPr="00621D46">
              <w:t>Парковая</w:t>
            </w:r>
            <w:proofErr w:type="gramEnd"/>
            <w:r w:rsidRPr="00621D46">
              <w:t xml:space="preserve">, парк им. М. Горького / </w:t>
            </w:r>
          </w:p>
          <w:p w:rsidR="002F2F6D" w:rsidRPr="00621D46" w:rsidRDefault="002F2F6D" w:rsidP="00362270">
            <w:pPr>
              <w:snapToGrid w:val="0"/>
              <w:ind w:left="133"/>
            </w:pPr>
            <w:r w:rsidRPr="00621D46">
              <w:t>(Н</w:t>
            </w:r>
            <w:proofErr w:type="gramStart"/>
            <w:r w:rsidRPr="00621D46">
              <w:t>1</w:t>
            </w:r>
            <w:proofErr w:type="gramEnd"/>
            <w:r w:rsidRPr="00621D46">
              <w:t xml:space="preserve">: Х-532981.402, </w:t>
            </w:r>
            <w:r w:rsidRPr="00621D46">
              <w:rPr>
                <w:lang w:val="en-US"/>
              </w:rPr>
              <w:t>Y</w:t>
            </w:r>
            <w:r w:rsidRPr="00621D46">
              <w:t>-2197393.916; Н</w:t>
            </w:r>
            <w:proofErr w:type="gramStart"/>
            <w:r w:rsidRPr="00621D46">
              <w:t>2</w:t>
            </w:r>
            <w:proofErr w:type="gramEnd"/>
            <w:r w:rsidRPr="00621D46">
              <w:t xml:space="preserve">: </w:t>
            </w:r>
            <w:proofErr w:type="gramStart"/>
            <w:r w:rsidRPr="00621D46">
              <w:t xml:space="preserve">Х-532980.083, </w:t>
            </w:r>
            <w:r w:rsidRPr="00621D46">
              <w:rPr>
                <w:lang w:val="en-US"/>
              </w:rPr>
              <w:t>Y</w:t>
            </w:r>
            <w:r w:rsidRPr="00621D46">
              <w:t xml:space="preserve">-2197397.096);  </w:t>
            </w:r>
            <w:proofErr w:type="gramEnd"/>
          </w:p>
          <w:p w:rsidR="002F2F6D" w:rsidRPr="00621D46" w:rsidRDefault="002F2F6D" w:rsidP="00362270">
            <w:pPr>
              <w:snapToGrid w:val="0"/>
              <w:ind w:left="133"/>
            </w:pPr>
            <w:r w:rsidRPr="00621D46">
              <w:t xml:space="preserve">Н3: Х-532976.018, </w:t>
            </w:r>
            <w:r w:rsidRPr="00621D46">
              <w:rPr>
                <w:lang w:val="en-US"/>
              </w:rPr>
              <w:t>Y</w:t>
            </w:r>
            <w:r w:rsidR="00B53F55">
              <w:t>3</w:t>
            </w:r>
            <w:r w:rsidRPr="00621D46">
              <w:t>-2197395.413);  Н</w:t>
            </w:r>
            <w:proofErr w:type="gramStart"/>
            <w:r w:rsidRPr="00621D46">
              <w:t>4</w:t>
            </w:r>
            <w:proofErr w:type="gramEnd"/>
            <w:r w:rsidRPr="00621D46">
              <w:t xml:space="preserve">: </w:t>
            </w:r>
            <w:proofErr w:type="gramStart"/>
            <w:r w:rsidRPr="00621D46">
              <w:t xml:space="preserve">Х-532977.338, </w:t>
            </w:r>
            <w:r w:rsidRPr="00621D46">
              <w:rPr>
                <w:lang w:val="en-US"/>
              </w:rPr>
              <w:t>Y</w:t>
            </w:r>
            <w:r w:rsidR="00B53F55">
              <w:t>4</w:t>
            </w:r>
            <w:r w:rsidRPr="00621D46">
              <w:t>-2197392.233);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15,2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15,2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9A009E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ул. </w:t>
            </w:r>
            <w:proofErr w:type="gramStart"/>
            <w:r w:rsidRPr="00621D46">
              <w:t>Парковая</w:t>
            </w:r>
            <w:proofErr w:type="gramEnd"/>
            <w:r w:rsidRPr="00621D46">
              <w:t xml:space="preserve">, парк им. М. Горького / 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>(Н</w:t>
            </w:r>
            <w:proofErr w:type="gramStart"/>
            <w:r w:rsidRPr="00621D46">
              <w:t>1</w:t>
            </w:r>
            <w:proofErr w:type="gramEnd"/>
            <w:r w:rsidRPr="00621D46">
              <w:t xml:space="preserve">: Х-532966.804, </w:t>
            </w:r>
            <w:r w:rsidRPr="00621D46">
              <w:rPr>
                <w:lang w:val="en-US"/>
              </w:rPr>
              <w:t>Y</w:t>
            </w:r>
            <w:r w:rsidR="00B53F55">
              <w:t>1</w:t>
            </w:r>
            <w:r w:rsidRPr="00621D46">
              <w:t>-2197418.763; Н</w:t>
            </w:r>
            <w:proofErr w:type="gramStart"/>
            <w:r w:rsidRPr="00621D46">
              <w:t>2</w:t>
            </w:r>
            <w:proofErr w:type="gramEnd"/>
            <w:r w:rsidRPr="00621D46">
              <w:t xml:space="preserve">: </w:t>
            </w:r>
            <w:proofErr w:type="gramStart"/>
            <w:r w:rsidRPr="00621D46">
              <w:t xml:space="preserve">Х-532966.060, </w:t>
            </w:r>
            <w:r w:rsidRPr="00621D46">
              <w:rPr>
                <w:lang w:val="en-US"/>
              </w:rPr>
              <w:t>Y</w:t>
            </w:r>
            <w:r w:rsidR="00B53F55">
              <w:t>2</w:t>
            </w:r>
            <w:r w:rsidRPr="00621D46">
              <w:t xml:space="preserve">-2197418.331);  </w:t>
            </w:r>
            <w:proofErr w:type="gramEnd"/>
          </w:p>
          <w:p w:rsidR="002F2F6D" w:rsidRPr="00621D46" w:rsidRDefault="002F2F6D" w:rsidP="00CC1E9A">
            <w:pPr>
              <w:snapToGrid w:val="0"/>
              <w:ind w:left="142"/>
            </w:pPr>
            <w:r w:rsidRPr="00621D46">
              <w:t xml:space="preserve">Н3: Х-532965.727, </w:t>
            </w:r>
            <w:r w:rsidRPr="00621D46">
              <w:rPr>
                <w:lang w:val="en-US"/>
              </w:rPr>
              <w:t>Y</w:t>
            </w:r>
            <w:r w:rsidRPr="00621D46">
              <w:t>-2197419.176);  Н</w:t>
            </w:r>
            <w:proofErr w:type="gramStart"/>
            <w:r w:rsidRPr="00621D46">
              <w:t>4</w:t>
            </w:r>
            <w:proofErr w:type="gramEnd"/>
            <w:r w:rsidRPr="00621D46">
              <w:t xml:space="preserve">: </w:t>
            </w:r>
            <w:proofErr w:type="gramStart"/>
            <w:r w:rsidRPr="00621D46">
              <w:t xml:space="preserve">Х-532966.472, </w:t>
            </w:r>
            <w:r w:rsidRPr="00621D46">
              <w:rPr>
                <w:lang w:val="en-US"/>
              </w:rPr>
              <w:t>Y</w:t>
            </w:r>
            <w:r w:rsidRPr="00621D46">
              <w:t>-2197419.508);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0,719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0,719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9A009E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ул. </w:t>
            </w:r>
            <w:proofErr w:type="gramStart"/>
            <w:r w:rsidRPr="00621D46">
              <w:t>Парковая</w:t>
            </w:r>
            <w:proofErr w:type="gramEnd"/>
            <w:r w:rsidRPr="00621D46">
              <w:t xml:space="preserve">, парк им. М. Горького / 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>(Н</w:t>
            </w:r>
            <w:proofErr w:type="gramStart"/>
            <w:r w:rsidRPr="00621D46">
              <w:t>1</w:t>
            </w:r>
            <w:proofErr w:type="gramEnd"/>
            <w:r w:rsidRPr="00621D46">
              <w:t xml:space="preserve">: Х-532974.498, </w:t>
            </w:r>
            <w:r w:rsidRPr="00621D46">
              <w:rPr>
                <w:lang w:val="en-US"/>
              </w:rPr>
              <w:t>Y</w:t>
            </w:r>
            <w:r w:rsidRPr="00621D46">
              <w:t>-2197412.102; Н</w:t>
            </w:r>
            <w:proofErr w:type="gramStart"/>
            <w:r w:rsidRPr="00621D46">
              <w:t>2</w:t>
            </w:r>
            <w:proofErr w:type="gramEnd"/>
            <w:r w:rsidRPr="00621D46">
              <w:t xml:space="preserve">: </w:t>
            </w:r>
            <w:proofErr w:type="gramStart"/>
            <w:r w:rsidRPr="00621D46">
              <w:t xml:space="preserve">Х-532974.094, </w:t>
            </w:r>
            <w:r w:rsidRPr="00621D46">
              <w:rPr>
                <w:lang w:val="en-US"/>
              </w:rPr>
              <w:t>Y</w:t>
            </w:r>
            <w:r w:rsidRPr="00621D46">
              <w:t xml:space="preserve">-2197413.016);  </w:t>
            </w:r>
            <w:proofErr w:type="gramEnd"/>
          </w:p>
          <w:p w:rsidR="002F2F6D" w:rsidRPr="00621D46" w:rsidRDefault="002F2F6D" w:rsidP="00CC1E9A">
            <w:pPr>
              <w:snapToGrid w:val="0"/>
              <w:ind w:left="142"/>
            </w:pPr>
            <w:r w:rsidRPr="00621D46">
              <w:t xml:space="preserve">Н3: Х-532973.180, </w:t>
            </w:r>
            <w:r w:rsidRPr="00621D46">
              <w:rPr>
                <w:lang w:val="en-US"/>
              </w:rPr>
              <w:t>Y</w:t>
            </w:r>
            <w:r w:rsidRPr="00621D46">
              <w:t>-2197412.611);  Н</w:t>
            </w:r>
            <w:proofErr w:type="gramStart"/>
            <w:r w:rsidRPr="00621D46">
              <w:t>4</w:t>
            </w:r>
            <w:proofErr w:type="gramEnd"/>
            <w:r w:rsidRPr="00621D46">
              <w:t xml:space="preserve">: </w:t>
            </w:r>
            <w:proofErr w:type="gramStart"/>
            <w:r w:rsidRPr="00621D46">
              <w:t xml:space="preserve">Х-532973.585, </w:t>
            </w:r>
            <w:r w:rsidRPr="00621D46">
              <w:rPr>
                <w:lang w:val="en-US"/>
              </w:rPr>
              <w:t>Y</w:t>
            </w:r>
            <w:r w:rsidRPr="00621D46">
              <w:t>-2197411.698);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0,998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0,998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1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rPr>
                <w:lang w:eastAsia="zh-CN"/>
              </w:rPr>
            </w:pPr>
            <w:r w:rsidRPr="00621D46">
              <w:t xml:space="preserve">                                                                              Непродовольственные товары, продовольственные товары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9A009E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ул. </w:t>
            </w:r>
            <w:proofErr w:type="gramStart"/>
            <w:r w:rsidRPr="00621D46">
              <w:t>Парковая</w:t>
            </w:r>
            <w:proofErr w:type="gramEnd"/>
            <w:r w:rsidRPr="00621D46">
              <w:t xml:space="preserve">, парк им. М. Горького / 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>(Н</w:t>
            </w:r>
            <w:proofErr w:type="gramStart"/>
            <w:r w:rsidRPr="00621D46">
              <w:t>1</w:t>
            </w:r>
            <w:proofErr w:type="gramEnd"/>
            <w:r w:rsidRPr="00621D46">
              <w:t xml:space="preserve">: Х-532963.392, </w:t>
            </w:r>
            <w:r w:rsidRPr="00621D46">
              <w:rPr>
                <w:lang w:val="en-US"/>
              </w:rPr>
              <w:t>Y</w:t>
            </w:r>
            <w:r w:rsidRPr="00621D46">
              <w:t>-2197404.668; Н</w:t>
            </w:r>
            <w:proofErr w:type="gramStart"/>
            <w:r w:rsidRPr="00621D46">
              <w:t>2</w:t>
            </w:r>
            <w:proofErr w:type="gramEnd"/>
            <w:r w:rsidRPr="00621D46">
              <w:t xml:space="preserve">: </w:t>
            </w:r>
            <w:proofErr w:type="gramStart"/>
            <w:r w:rsidRPr="00621D46">
              <w:t xml:space="preserve">Х-532961.515, </w:t>
            </w:r>
            <w:r w:rsidRPr="00621D46">
              <w:rPr>
                <w:lang w:val="en-US"/>
              </w:rPr>
              <w:t>Y</w:t>
            </w:r>
            <w:r w:rsidR="00B53F55">
              <w:t>2</w:t>
            </w:r>
            <w:r w:rsidRPr="00621D46">
              <w:t xml:space="preserve">-2197405.779);  </w:t>
            </w:r>
            <w:proofErr w:type="gramEnd"/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Н3: Х-532959.761, </w:t>
            </w:r>
            <w:r w:rsidRPr="00621D46">
              <w:rPr>
                <w:lang w:val="en-US"/>
              </w:rPr>
              <w:t>Y</w:t>
            </w:r>
            <w:r w:rsidR="00B53F55">
              <w:t>3</w:t>
            </w:r>
            <w:r w:rsidRPr="00621D46">
              <w:t>-2197402.821);  Н</w:t>
            </w:r>
            <w:proofErr w:type="gramStart"/>
            <w:r w:rsidRPr="00621D46">
              <w:t>4</w:t>
            </w:r>
            <w:proofErr w:type="gramEnd"/>
            <w:r w:rsidRPr="00621D46">
              <w:t xml:space="preserve">: </w:t>
            </w:r>
            <w:proofErr w:type="gramStart"/>
            <w:r w:rsidRPr="00621D46">
              <w:t xml:space="preserve">Х-532961.638, </w:t>
            </w:r>
            <w:r w:rsidRPr="00621D46">
              <w:rPr>
                <w:lang w:val="en-US"/>
              </w:rPr>
              <w:t>Y</w:t>
            </w:r>
            <w:r w:rsidR="00B53F55">
              <w:t>4</w:t>
            </w:r>
            <w:r w:rsidRPr="00621D46">
              <w:t>-2197401.710);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7,5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9A009E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ул. Калинина, в районе здания  10 </w:t>
            </w:r>
          </w:p>
          <w:p w:rsidR="002F2F6D" w:rsidRPr="00621D46" w:rsidRDefault="002F2F6D" w:rsidP="00362270">
            <w:pPr>
              <w:snapToGrid w:val="0"/>
              <w:ind w:left="142"/>
            </w:pPr>
            <w:proofErr w:type="gramStart"/>
            <w:r w:rsidRPr="00621D46">
              <w:t>(1:</w:t>
            </w:r>
            <w:proofErr w:type="gramEnd"/>
            <w:r w:rsidRPr="00621D46">
              <w:t xml:space="preserve"> Х-532582.020, </w:t>
            </w:r>
            <w:r w:rsidRPr="00621D46">
              <w:rPr>
                <w:lang w:val="en-US"/>
              </w:rPr>
              <w:t>Y</w:t>
            </w:r>
            <w:r w:rsidRPr="00621D46">
              <w:t xml:space="preserve">-2199714.030; 2: </w:t>
            </w:r>
            <w:proofErr w:type="gramStart"/>
            <w:r w:rsidRPr="00621D46">
              <w:t xml:space="preserve">Х-532580.680, </w:t>
            </w:r>
            <w:r w:rsidRPr="00621D46">
              <w:rPr>
                <w:lang w:val="en-US"/>
              </w:rPr>
              <w:t>Y</w:t>
            </w:r>
            <w:r w:rsidRPr="00621D46">
              <w:t xml:space="preserve">-2199719.890);  </w:t>
            </w:r>
            <w:proofErr w:type="gramEnd"/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3: </w:t>
            </w:r>
            <w:proofErr w:type="gramStart"/>
            <w:r w:rsidRPr="00621D46">
              <w:t xml:space="preserve">Х-532576.780, </w:t>
            </w:r>
            <w:r w:rsidRPr="00621D46">
              <w:rPr>
                <w:lang w:val="en-US"/>
              </w:rPr>
              <w:t>Y</w:t>
            </w:r>
            <w:r w:rsidRPr="00621D46">
              <w:t>-2199719.000);  4:</w:t>
            </w:r>
            <w:proofErr w:type="gramEnd"/>
            <w:r w:rsidRPr="00621D46">
              <w:t xml:space="preserve"> </w:t>
            </w:r>
            <w:proofErr w:type="gramStart"/>
            <w:r w:rsidRPr="00621D46">
              <w:t xml:space="preserve">Х-532578.120, </w:t>
            </w:r>
            <w:r w:rsidRPr="00621D46">
              <w:rPr>
                <w:lang w:val="en-US"/>
              </w:rPr>
              <w:t>Y</w:t>
            </w:r>
            <w:r w:rsidRPr="00621D46">
              <w:t>-2199713.140)  / зона делового общественного и коммерческого назначения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24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1</w:t>
            </w:r>
            <w:r w:rsidR="009A009E"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 w:right="142"/>
            </w:pPr>
            <w:r w:rsidRPr="00621D46">
              <w:t>ул. Кирова,38 (в здании Ледового дворца спорта «Глазов Арена»)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102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102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1</w:t>
            </w:r>
            <w:r w:rsidR="009A009E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 w:right="142"/>
            </w:pPr>
            <w:r w:rsidRPr="00621D46">
              <w:t>ул. Кирова,38 (в здании Ледового дворца спорта «Глазов Арена»)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104,2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104,2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1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rPr>
                <w:lang w:eastAsia="zh-CN"/>
              </w:rPr>
            </w:pPr>
            <w:r w:rsidRPr="00621D46">
              <w:rPr>
                <w:lang w:val="en-US"/>
              </w:rPr>
              <w:t xml:space="preserve">                                                                              </w:t>
            </w:r>
            <w:r w:rsidRPr="00621D46">
              <w:t>Продукция общественного питания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1</w:t>
            </w:r>
            <w:r w:rsidR="009A009E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 w:right="142"/>
              <w:rPr>
                <w:lang w:eastAsia="zh-CN"/>
              </w:rPr>
            </w:pPr>
            <w:r w:rsidRPr="00621D46">
              <w:t>ул. Калинина в районе здания 10 между земельными участками  с кадастровыми номерами 18:28:000034:51 и 18:28:000034:17, на расстоянии 8 метров от пешеходного тротуара / зона делового общественного и коммерческого назначения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20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1</w:t>
            </w:r>
            <w:r w:rsidR="009A009E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 w:right="142"/>
              <w:rPr>
                <w:lang w:eastAsia="zh-CN"/>
              </w:rPr>
            </w:pPr>
            <w:r w:rsidRPr="00621D46">
              <w:t>С южной стороны земельного участка ул. 70 лет Октября, д.1 /зона делового, общественного и коммерческого назначения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20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1</w:t>
            </w:r>
            <w:r w:rsidR="009A009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 w:right="142"/>
              <w:rPr>
                <w:lang w:eastAsia="zh-CN"/>
              </w:rPr>
            </w:pPr>
            <w:r w:rsidRPr="00621D46">
              <w:t xml:space="preserve">ул. </w:t>
            </w:r>
            <w:proofErr w:type="spellStart"/>
            <w:r w:rsidRPr="00621D46">
              <w:t>Пряженникова</w:t>
            </w:r>
            <w:proofErr w:type="spellEnd"/>
            <w:r w:rsidRPr="00621D46">
              <w:t>, в районе  здания № 12/ промышленно-деловая зона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 xml:space="preserve">20 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1</w:t>
            </w:r>
            <w:r w:rsidR="009A009E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2" w:right="142"/>
              <w:rPr>
                <w:lang w:eastAsia="zh-CN"/>
              </w:rPr>
            </w:pPr>
            <w:r w:rsidRPr="00621D46">
              <w:t>ул. Драгунова, в  районе здания 41, кадастровый номер земельного участка 18:28:000070:22 / зона уличн</w:t>
            </w:r>
            <w:proofErr w:type="gramStart"/>
            <w:r w:rsidRPr="00621D46">
              <w:t>о-</w:t>
            </w:r>
            <w:proofErr w:type="gramEnd"/>
            <w:r w:rsidRPr="00621D46">
              <w:t xml:space="preserve"> дорожной сети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36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1</w:t>
            </w:r>
            <w:r w:rsidR="009A009E">
              <w:rPr>
                <w:sz w:val="26"/>
                <w:szCs w:val="26"/>
              </w:rPr>
              <w:t>6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ул. Калинина в районе здания 10 / 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>Н</w:t>
            </w:r>
            <w:proofErr w:type="gramStart"/>
            <w:r w:rsidRPr="00621D46">
              <w:t>1</w:t>
            </w:r>
            <w:proofErr w:type="gramEnd"/>
            <w:r w:rsidRPr="00621D46">
              <w:t xml:space="preserve">: Х-532583.360, </w:t>
            </w:r>
            <w:r w:rsidRPr="00621D46">
              <w:rPr>
                <w:lang w:val="en-US"/>
              </w:rPr>
              <w:t>Y</w:t>
            </w:r>
            <w:r w:rsidRPr="00621D46">
              <w:t>1-2199708.170; Н</w:t>
            </w:r>
            <w:proofErr w:type="gramStart"/>
            <w:r w:rsidRPr="00621D46">
              <w:t>2</w:t>
            </w:r>
            <w:proofErr w:type="gramEnd"/>
            <w:r w:rsidRPr="00621D46">
              <w:t xml:space="preserve">: </w:t>
            </w:r>
            <w:proofErr w:type="gramStart"/>
            <w:r w:rsidRPr="00621D46">
              <w:t xml:space="preserve">Х-532582.020, </w:t>
            </w:r>
            <w:r w:rsidRPr="00621D46">
              <w:rPr>
                <w:lang w:val="en-US"/>
              </w:rPr>
              <w:t>Y</w:t>
            </w:r>
            <w:r w:rsidRPr="00621D46">
              <w:t xml:space="preserve">2-2199714.030);  </w:t>
            </w:r>
            <w:proofErr w:type="gramEnd"/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Н3: Х-532578.120, </w:t>
            </w:r>
            <w:r w:rsidRPr="00621D46">
              <w:rPr>
                <w:lang w:val="en-US"/>
              </w:rPr>
              <w:t>Y</w:t>
            </w:r>
            <w:r w:rsidRPr="00621D46">
              <w:t>3-2199713.140);  Н</w:t>
            </w:r>
            <w:proofErr w:type="gramStart"/>
            <w:r w:rsidRPr="00621D46">
              <w:t>4</w:t>
            </w:r>
            <w:proofErr w:type="gramEnd"/>
            <w:r w:rsidRPr="00621D46">
              <w:t xml:space="preserve">: </w:t>
            </w:r>
            <w:proofErr w:type="gramStart"/>
            <w:r w:rsidRPr="00621D46">
              <w:t xml:space="preserve">Х-532579.460, </w:t>
            </w:r>
            <w:r w:rsidRPr="00621D46">
              <w:rPr>
                <w:lang w:val="en-US"/>
              </w:rPr>
              <w:t>Y</w:t>
            </w:r>
            <w:r w:rsidRPr="00621D46">
              <w:t xml:space="preserve">4-2199707.280)   / зона делового </w:t>
            </w:r>
            <w:r w:rsidRPr="00621D46">
              <w:lastRenderedPageBreak/>
              <w:t>общественного и коммерческого назначения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jc w:val="center"/>
            </w:pPr>
            <w:r w:rsidRPr="00621D46">
              <w:lastRenderedPageBreak/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jc w:val="center"/>
            </w:pPr>
            <w:r w:rsidRPr="00621D46">
              <w:t>24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lastRenderedPageBreak/>
              <w:t>1</w:t>
            </w:r>
            <w:r w:rsidR="009A009E">
              <w:rPr>
                <w:sz w:val="26"/>
                <w:szCs w:val="26"/>
              </w:rPr>
              <w:t>7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ул. </w:t>
            </w:r>
            <w:proofErr w:type="gramStart"/>
            <w:r w:rsidRPr="00621D46">
              <w:t>Советская</w:t>
            </w:r>
            <w:proofErr w:type="gramEnd"/>
            <w:r w:rsidRPr="00621D46">
              <w:t xml:space="preserve">, в районе жилого дома 37/30 / 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>Н</w:t>
            </w:r>
            <w:proofErr w:type="gramStart"/>
            <w:r w:rsidRPr="00621D46">
              <w:t>1</w:t>
            </w:r>
            <w:proofErr w:type="gramEnd"/>
            <w:r w:rsidRPr="00621D46">
              <w:t xml:space="preserve">: Х-532456.615, </w:t>
            </w:r>
            <w:r w:rsidRPr="00621D46">
              <w:rPr>
                <w:lang w:val="en-US"/>
              </w:rPr>
              <w:t>Y</w:t>
            </w:r>
            <w:r w:rsidRPr="00621D46">
              <w:t>1-2196734.615;  Н</w:t>
            </w:r>
            <w:proofErr w:type="gramStart"/>
            <w:r w:rsidRPr="00621D46">
              <w:t>2</w:t>
            </w:r>
            <w:proofErr w:type="gramEnd"/>
            <w:r w:rsidRPr="00621D46">
              <w:t xml:space="preserve">: Х-532461.259, </w:t>
            </w:r>
            <w:r w:rsidRPr="00621D46">
              <w:rPr>
                <w:lang w:val="en-US"/>
              </w:rPr>
              <w:t>Y</w:t>
            </w:r>
            <w:r w:rsidRPr="00621D46">
              <w:t xml:space="preserve">2-2196736.484;  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Н3: Х-532459.997, </w:t>
            </w:r>
            <w:r w:rsidRPr="00621D46">
              <w:rPr>
                <w:lang w:val="en-US"/>
              </w:rPr>
              <w:t>Y</w:t>
            </w:r>
            <w:r w:rsidRPr="00621D46">
              <w:t>3-2196739.230; Н</w:t>
            </w:r>
            <w:proofErr w:type="gramStart"/>
            <w:r w:rsidRPr="00621D46">
              <w:t>4</w:t>
            </w:r>
            <w:proofErr w:type="gramEnd"/>
            <w:r w:rsidRPr="00621D46">
              <w:t xml:space="preserve">: Х-532455.431, </w:t>
            </w:r>
            <w:r w:rsidRPr="00621D46">
              <w:rPr>
                <w:lang w:val="en-US"/>
              </w:rPr>
              <w:t>Y</w:t>
            </w:r>
            <w:r w:rsidRPr="00621D46">
              <w:t xml:space="preserve">4-2196737.337  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>/зона транспортной инфраструктуры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14,0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14, 889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1</w:t>
            </w:r>
            <w:r w:rsidR="009A009E">
              <w:rPr>
                <w:sz w:val="26"/>
                <w:szCs w:val="26"/>
              </w:rPr>
              <w:t>8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>ул. Кирова, в районе остановки у здания 49/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>Н</w:t>
            </w:r>
            <w:proofErr w:type="gramStart"/>
            <w:r w:rsidRPr="00621D46">
              <w:t>1</w:t>
            </w:r>
            <w:proofErr w:type="gramEnd"/>
            <w:r w:rsidRPr="00621D46">
              <w:t xml:space="preserve">: Х-532744.918, </w:t>
            </w:r>
            <w:r w:rsidRPr="00621D46">
              <w:rPr>
                <w:lang w:val="en-US"/>
              </w:rPr>
              <w:t>Y</w:t>
            </w:r>
            <w:r w:rsidRPr="00621D46">
              <w:t>1-2196725.637);  Н</w:t>
            </w:r>
            <w:proofErr w:type="gramStart"/>
            <w:r w:rsidRPr="00621D46">
              <w:t>2</w:t>
            </w:r>
            <w:proofErr w:type="gramEnd"/>
            <w:r w:rsidRPr="00621D46">
              <w:t xml:space="preserve">: Х-532747.689, </w:t>
            </w:r>
            <w:r w:rsidRPr="00621D46">
              <w:rPr>
                <w:lang w:val="en-US"/>
              </w:rPr>
              <w:t>Y</w:t>
            </w:r>
            <w:r w:rsidRPr="00621D46">
              <w:t xml:space="preserve">2-2196726.785;  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Н3: Х-532745.776, </w:t>
            </w:r>
            <w:r w:rsidRPr="00621D46">
              <w:rPr>
                <w:lang w:val="en-US"/>
              </w:rPr>
              <w:t>Y</w:t>
            </w:r>
            <w:r w:rsidRPr="00621D46">
              <w:t>3-2196731.405;Н</w:t>
            </w:r>
            <w:proofErr w:type="gramStart"/>
            <w:r w:rsidRPr="00621D46">
              <w:t>4</w:t>
            </w:r>
            <w:proofErr w:type="gramEnd"/>
            <w:r w:rsidRPr="00621D46">
              <w:t xml:space="preserve">: Х-532455.431, </w:t>
            </w:r>
            <w:r w:rsidRPr="00621D46">
              <w:rPr>
                <w:lang w:val="en-US"/>
              </w:rPr>
              <w:t>Y</w:t>
            </w:r>
            <w:r w:rsidRPr="00621D46">
              <w:t>4-2196737.337;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>/ зона транспортной инфраструктуры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15,0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15,0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9A009E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>ул. Калинина, в районе остановки у д.7/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>Н</w:t>
            </w:r>
            <w:proofErr w:type="gramStart"/>
            <w:r w:rsidRPr="00621D46">
              <w:t>1</w:t>
            </w:r>
            <w:proofErr w:type="gramEnd"/>
            <w:r w:rsidRPr="00621D46">
              <w:t xml:space="preserve">: Х-532638.010, </w:t>
            </w:r>
            <w:r w:rsidRPr="00621D46">
              <w:rPr>
                <w:lang w:val="en-US"/>
              </w:rPr>
              <w:t>Y</w:t>
            </w:r>
            <w:r w:rsidRPr="00621D46">
              <w:t>1-2199736.803);  Н</w:t>
            </w:r>
            <w:proofErr w:type="gramStart"/>
            <w:r w:rsidRPr="00621D46">
              <w:t>2</w:t>
            </w:r>
            <w:proofErr w:type="gramEnd"/>
            <w:r w:rsidRPr="00621D46">
              <w:t xml:space="preserve">: Х-532640.941, </w:t>
            </w:r>
            <w:r w:rsidRPr="00621D46">
              <w:rPr>
                <w:lang w:val="en-US"/>
              </w:rPr>
              <w:t>Y</w:t>
            </w:r>
            <w:r w:rsidRPr="00621D46">
              <w:t xml:space="preserve">2-2199737.442;  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Н3: Х-532639.876, </w:t>
            </w:r>
            <w:r w:rsidRPr="00621D46">
              <w:rPr>
                <w:lang w:val="en-US"/>
              </w:rPr>
              <w:t>Y</w:t>
            </w:r>
            <w:r w:rsidRPr="00621D46">
              <w:t>3-2199742.327; Н</w:t>
            </w:r>
            <w:proofErr w:type="gramStart"/>
            <w:r w:rsidRPr="00621D46">
              <w:t>4</w:t>
            </w:r>
            <w:proofErr w:type="gramEnd"/>
            <w:r w:rsidRPr="00621D46">
              <w:t xml:space="preserve">: Х-532636.944, </w:t>
            </w:r>
            <w:r w:rsidRPr="00621D46">
              <w:rPr>
                <w:lang w:val="en-US"/>
              </w:rPr>
              <w:t>Y</w:t>
            </w:r>
            <w:r w:rsidRPr="00621D46">
              <w:t>4-2199741.688;</w:t>
            </w:r>
          </w:p>
          <w:p w:rsidR="002F2F6D" w:rsidRPr="00621D46" w:rsidRDefault="002F2F6D" w:rsidP="00362270">
            <w:pPr>
              <w:snapToGrid w:val="0"/>
              <w:ind w:left="142"/>
            </w:pPr>
            <w:r w:rsidRPr="00621D46">
              <w:t>/зона транспортной инфраструктуры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15,0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15,0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2</w:t>
            </w:r>
            <w:r w:rsidR="009A009E">
              <w:rPr>
                <w:sz w:val="26"/>
                <w:szCs w:val="26"/>
              </w:rPr>
              <w:t>0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3274C1" w:rsidP="00362270">
            <w:pPr>
              <w:ind w:left="141" w:right="142"/>
            </w:pPr>
            <w:r>
              <w:t xml:space="preserve">Сквер «Глазовский </w:t>
            </w:r>
            <w:proofErr w:type="spellStart"/>
            <w:r>
              <w:t>г</w:t>
            </w:r>
            <w:r w:rsidRPr="00621D46">
              <w:t>орсад</w:t>
            </w:r>
            <w:proofErr w:type="spellEnd"/>
            <w:r>
              <w:t xml:space="preserve">» </w:t>
            </w:r>
            <w:r w:rsidRPr="00621D46">
              <w:t xml:space="preserve"> </w:t>
            </w:r>
            <w:r w:rsidR="002F2F6D" w:rsidRPr="00621D46">
              <w:t xml:space="preserve"> (Н</w:t>
            </w:r>
            <w:proofErr w:type="gramStart"/>
            <w:r w:rsidR="002F2F6D" w:rsidRPr="00621D46">
              <w:t>1</w:t>
            </w:r>
            <w:proofErr w:type="gramEnd"/>
            <w:r w:rsidR="002F2F6D" w:rsidRPr="00621D46">
              <w:t xml:space="preserve">: Х-532657.148, </w:t>
            </w:r>
            <w:r w:rsidR="002F2F6D" w:rsidRPr="00621D46">
              <w:rPr>
                <w:lang w:val="en-US"/>
              </w:rPr>
              <w:t>Y</w:t>
            </w:r>
            <w:r w:rsidR="002F2F6D" w:rsidRPr="00621D46">
              <w:t>1-2198683.087; Н</w:t>
            </w:r>
            <w:proofErr w:type="gramStart"/>
            <w:r w:rsidR="002F2F6D" w:rsidRPr="00621D46">
              <w:t>2</w:t>
            </w:r>
            <w:proofErr w:type="gramEnd"/>
            <w:r w:rsidR="002F2F6D" w:rsidRPr="00621D46">
              <w:t xml:space="preserve">: </w:t>
            </w:r>
            <w:proofErr w:type="gramStart"/>
            <w:r w:rsidR="002F2F6D" w:rsidRPr="00621D46">
              <w:t xml:space="preserve">Х-532653.165 </w:t>
            </w:r>
            <w:r w:rsidR="002F2F6D" w:rsidRPr="00621D46">
              <w:rPr>
                <w:lang w:val="en-US"/>
              </w:rPr>
              <w:t>Y</w:t>
            </w:r>
            <w:r w:rsidR="002F2F6D" w:rsidRPr="00621D46">
              <w:t xml:space="preserve">2-2198682.718);  </w:t>
            </w:r>
            <w:proofErr w:type="gramEnd"/>
          </w:p>
          <w:p w:rsidR="002F2F6D" w:rsidRPr="00621D46" w:rsidRDefault="002F2F6D" w:rsidP="003274C1">
            <w:pPr>
              <w:ind w:left="141" w:right="142"/>
            </w:pPr>
            <w:r w:rsidRPr="00621D46">
              <w:t xml:space="preserve">Н3: Х-532653.443, </w:t>
            </w:r>
            <w:r w:rsidRPr="00621D46">
              <w:rPr>
                <w:lang w:val="en-US"/>
              </w:rPr>
              <w:t>Y</w:t>
            </w:r>
            <w:r w:rsidRPr="00621D46">
              <w:t>3-2198679.730);  Н</w:t>
            </w:r>
            <w:proofErr w:type="gramStart"/>
            <w:r w:rsidRPr="00621D46">
              <w:t>4</w:t>
            </w:r>
            <w:proofErr w:type="gramEnd"/>
            <w:r w:rsidRPr="00621D46">
              <w:t xml:space="preserve">: </w:t>
            </w:r>
            <w:proofErr w:type="gramStart"/>
            <w:r w:rsidRPr="00621D46">
              <w:t xml:space="preserve">Х-532657.426, </w:t>
            </w:r>
            <w:r w:rsidRPr="00621D46">
              <w:rPr>
                <w:lang w:val="en-US"/>
              </w:rPr>
              <w:t>Y</w:t>
            </w:r>
            <w:r w:rsidRPr="00621D46">
              <w:t>4-2198680.100)</w:t>
            </w:r>
            <w:r w:rsidRPr="00621D46">
              <w:rPr>
                <w:sz w:val="26"/>
                <w:szCs w:val="26"/>
              </w:rPr>
              <w:t>»</w:t>
            </w:r>
            <w:r w:rsidRPr="00621D46">
              <w:t xml:space="preserve">  / </w:t>
            </w:r>
            <w:r w:rsidR="003274C1" w:rsidRPr="009E50D5">
              <w:t>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12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2</w:t>
            </w:r>
            <w:r w:rsidR="009A009E">
              <w:rPr>
                <w:sz w:val="26"/>
                <w:szCs w:val="26"/>
              </w:rPr>
              <w:t>1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3274C1" w:rsidP="003274C1">
            <w:pPr>
              <w:ind w:left="141" w:right="142"/>
            </w:pPr>
            <w:r>
              <w:t xml:space="preserve">Сквер «Глазовский </w:t>
            </w:r>
            <w:proofErr w:type="spellStart"/>
            <w:r>
              <w:t>г</w:t>
            </w:r>
            <w:r w:rsidR="002F2F6D" w:rsidRPr="00621D46">
              <w:t>орсад</w:t>
            </w:r>
            <w:proofErr w:type="spellEnd"/>
            <w:r>
              <w:t xml:space="preserve">» </w:t>
            </w:r>
            <w:r w:rsidR="002F2F6D" w:rsidRPr="00621D46">
              <w:t xml:space="preserve"> (Н</w:t>
            </w:r>
            <w:proofErr w:type="gramStart"/>
            <w:r w:rsidR="002F2F6D" w:rsidRPr="00621D46">
              <w:t>1</w:t>
            </w:r>
            <w:proofErr w:type="gramEnd"/>
            <w:r w:rsidR="002F2F6D" w:rsidRPr="00621D46">
              <w:t xml:space="preserve">: Х-532656.259, </w:t>
            </w:r>
            <w:r w:rsidR="002F2F6D" w:rsidRPr="00621D46">
              <w:rPr>
                <w:lang w:val="en-US"/>
              </w:rPr>
              <w:t>Y</w:t>
            </w:r>
            <w:r w:rsidR="002F2F6D" w:rsidRPr="00621D46">
              <w:t>-2198690.769; Н</w:t>
            </w:r>
            <w:proofErr w:type="gramStart"/>
            <w:r w:rsidR="002F2F6D" w:rsidRPr="00621D46">
              <w:t>2</w:t>
            </w:r>
            <w:proofErr w:type="gramEnd"/>
            <w:r w:rsidR="002F2F6D" w:rsidRPr="00621D46">
              <w:t xml:space="preserve">: Х-532652.268, </w:t>
            </w:r>
            <w:r w:rsidR="002F2F6D" w:rsidRPr="00621D46">
              <w:rPr>
                <w:lang w:val="en-US"/>
              </w:rPr>
              <w:t>Y</w:t>
            </w:r>
            <w:r w:rsidR="002F2F6D" w:rsidRPr="00621D46">
              <w:t xml:space="preserve">-2198690.502;  Н3: Х-532652.468, </w:t>
            </w:r>
            <w:r w:rsidR="002F2F6D" w:rsidRPr="00621D46">
              <w:rPr>
                <w:lang w:val="en-US"/>
              </w:rPr>
              <w:t>Y</w:t>
            </w:r>
            <w:r w:rsidR="00B53F55">
              <w:t>3</w:t>
            </w:r>
            <w:r w:rsidR="002F2F6D" w:rsidRPr="00621D46">
              <w:t>-2198687.509);  Н</w:t>
            </w:r>
            <w:proofErr w:type="gramStart"/>
            <w:r w:rsidR="002F2F6D" w:rsidRPr="00621D46">
              <w:t>4</w:t>
            </w:r>
            <w:proofErr w:type="gramEnd"/>
            <w:r w:rsidR="002F2F6D" w:rsidRPr="00621D46">
              <w:t xml:space="preserve">: Х-532656.459, </w:t>
            </w:r>
            <w:r w:rsidR="002F2F6D" w:rsidRPr="00621D46">
              <w:rPr>
                <w:lang w:val="en-US"/>
              </w:rPr>
              <w:t>Y</w:t>
            </w:r>
            <w:r w:rsidR="00B53F55">
              <w:t>4</w:t>
            </w:r>
            <w:r w:rsidR="002F2F6D" w:rsidRPr="00621D46">
              <w:t xml:space="preserve">-2198687.775/ зона городских территорий с рекреационной спецификой, имеющих культивируемую древесную растительность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64" w:hanging="2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12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2</w:t>
            </w:r>
            <w:r w:rsidR="009A009E">
              <w:rPr>
                <w:sz w:val="26"/>
                <w:szCs w:val="26"/>
              </w:rPr>
              <w:t>2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3274C1" w:rsidP="002A1A09">
            <w:pPr>
              <w:ind w:left="141" w:right="142"/>
            </w:pPr>
            <w:r>
              <w:t xml:space="preserve">Сквер «Глазовский </w:t>
            </w:r>
            <w:proofErr w:type="spellStart"/>
            <w:r>
              <w:t>г</w:t>
            </w:r>
            <w:r w:rsidRPr="00621D46">
              <w:t>орсад</w:t>
            </w:r>
            <w:proofErr w:type="spellEnd"/>
            <w:r w:rsidRPr="002A1A09">
              <w:t xml:space="preserve">»  </w:t>
            </w:r>
            <w:r w:rsidR="002F2F6D" w:rsidRPr="002A1A09">
              <w:t xml:space="preserve"> (Н</w:t>
            </w:r>
            <w:proofErr w:type="gramStart"/>
            <w:r w:rsidR="002F2F6D" w:rsidRPr="002A1A09">
              <w:t>1</w:t>
            </w:r>
            <w:proofErr w:type="gramEnd"/>
            <w:r w:rsidR="002F2F6D" w:rsidRPr="002A1A09">
              <w:t>: Х-5326</w:t>
            </w:r>
            <w:r w:rsidR="00D63B87" w:rsidRPr="002A1A09">
              <w:t>40</w:t>
            </w:r>
            <w:r w:rsidR="002F2F6D" w:rsidRPr="002A1A09">
              <w:t>.</w:t>
            </w:r>
            <w:r w:rsidR="00D63B87" w:rsidRPr="002A1A09">
              <w:t>099</w:t>
            </w:r>
            <w:r w:rsidR="002F2F6D" w:rsidRPr="002A1A09">
              <w:t xml:space="preserve">, </w:t>
            </w:r>
            <w:r w:rsidR="002F2F6D" w:rsidRPr="002A1A09">
              <w:rPr>
                <w:lang w:val="en-US"/>
              </w:rPr>
              <w:t>Y</w:t>
            </w:r>
            <w:r w:rsidR="002F2F6D" w:rsidRPr="002A1A09">
              <w:t>-2198</w:t>
            </w:r>
            <w:r w:rsidR="00D63B87" w:rsidRPr="002A1A09">
              <w:t>837</w:t>
            </w:r>
            <w:r w:rsidR="002F2F6D" w:rsidRPr="002A1A09">
              <w:t>.</w:t>
            </w:r>
            <w:r w:rsidR="007F7625" w:rsidRPr="002A1A09">
              <w:t>0</w:t>
            </w:r>
            <w:r w:rsidR="00D63B87" w:rsidRPr="002A1A09">
              <w:t>66</w:t>
            </w:r>
            <w:r w:rsidR="002F2F6D" w:rsidRPr="002A1A09">
              <w:t>; Н</w:t>
            </w:r>
            <w:proofErr w:type="gramStart"/>
            <w:r w:rsidR="002F2F6D" w:rsidRPr="002A1A09">
              <w:t>2</w:t>
            </w:r>
            <w:proofErr w:type="gramEnd"/>
            <w:r w:rsidR="002F2F6D" w:rsidRPr="002A1A09">
              <w:t>: Х-5326</w:t>
            </w:r>
            <w:r w:rsidR="00D63B87" w:rsidRPr="002A1A09">
              <w:t>40</w:t>
            </w:r>
            <w:r w:rsidR="002F2F6D" w:rsidRPr="002A1A09">
              <w:t>.1</w:t>
            </w:r>
            <w:r w:rsidR="00D63B87" w:rsidRPr="002A1A09">
              <w:t>91</w:t>
            </w:r>
            <w:r w:rsidR="002F2F6D" w:rsidRPr="002A1A09">
              <w:t xml:space="preserve">, </w:t>
            </w:r>
            <w:r w:rsidR="002F2F6D" w:rsidRPr="002A1A09">
              <w:rPr>
                <w:lang w:val="en-US"/>
              </w:rPr>
              <w:t>Y</w:t>
            </w:r>
            <w:r w:rsidR="002F2F6D" w:rsidRPr="002A1A09">
              <w:t>-2198</w:t>
            </w:r>
            <w:r w:rsidR="00D63B87" w:rsidRPr="002A1A09">
              <w:t>837</w:t>
            </w:r>
            <w:r w:rsidR="007F7625" w:rsidRPr="002A1A09">
              <w:t>.7</w:t>
            </w:r>
            <w:r w:rsidR="00D63B87" w:rsidRPr="002A1A09">
              <w:t>03</w:t>
            </w:r>
            <w:r w:rsidR="002F2F6D" w:rsidRPr="002A1A09">
              <w:t>;  Н3: Х-532</w:t>
            </w:r>
            <w:r w:rsidR="00D63B87" w:rsidRPr="002A1A09">
              <w:t>,640</w:t>
            </w:r>
            <w:r w:rsidR="002F2F6D" w:rsidRPr="002A1A09">
              <w:t>.</w:t>
            </w:r>
            <w:r w:rsidR="00D63B87" w:rsidRPr="002A1A09">
              <w:t>790</w:t>
            </w:r>
            <w:r w:rsidR="002F2F6D" w:rsidRPr="002A1A09">
              <w:t xml:space="preserve">, </w:t>
            </w:r>
            <w:r w:rsidR="002F2F6D" w:rsidRPr="002A1A09">
              <w:rPr>
                <w:lang w:val="en-US"/>
              </w:rPr>
              <w:t>Y</w:t>
            </w:r>
            <w:r w:rsidR="002F2F6D" w:rsidRPr="002A1A09">
              <w:t>-2198</w:t>
            </w:r>
            <w:r w:rsidR="00D63B87" w:rsidRPr="002A1A09">
              <w:t>838</w:t>
            </w:r>
            <w:r w:rsidR="002F2F6D" w:rsidRPr="002A1A09">
              <w:t>.</w:t>
            </w:r>
            <w:r w:rsidR="00D63B87" w:rsidRPr="002A1A09">
              <w:t>520</w:t>
            </w:r>
            <w:r w:rsidR="002F2F6D" w:rsidRPr="002A1A09">
              <w:t>;  Н</w:t>
            </w:r>
            <w:proofErr w:type="gramStart"/>
            <w:r w:rsidR="002F2F6D" w:rsidRPr="002A1A09">
              <w:t>4</w:t>
            </w:r>
            <w:proofErr w:type="gramEnd"/>
            <w:r w:rsidR="002F2F6D" w:rsidRPr="002A1A09">
              <w:t xml:space="preserve">: </w:t>
            </w:r>
            <w:proofErr w:type="gramStart"/>
            <w:r w:rsidR="002F2F6D" w:rsidRPr="002A1A09">
              <w:t>Х-5326</w:t>
            </w:r>
            <w:r w:rsidR="00D63B87" w:rsidRPr="002A1A09">
              <w:t>41</w:t>
            </w:r>
            <w:r w:rsidR="002F2F6D" w:rsidRPr="002A1A09">
              <w:t>.</w:t>
            </w:r>
            <w:r w:rsidR="00D63B87" w:rsidRPr="002A1A09">
              <w:t>633</w:t>
            </w:r>
            <w:r w:rsidR="002F2F6D" w:rsidRPr="002A1A09">
              <w:t xml:space="preserve">, </w:t>
            </w:r>
            <w:r w:rsidR="002F2F6D" w:rsidRPr="002A1A09">
              <w:rPr>
                <w:lang w:val="en-US"/>
              </w:rPr>
              <w:t>Y</w:t>
            </w:r>
            <w:r w:rsidR="002F2F6D" w:rsidRPr="002A1A09">
              <w:t>-2198</w:t>
            </w:r>
            <w:r w:rsidR="007F7625" w:rsidRPr="002A1A09">
              <w:t>8</w:t>
            </w:r>
            <w:r w:rsidR="002A1A09" w:rsidRPr="002A1A09">
              <w:t>37</w:t>
            </w:r>
            <w:r w:rsidR="002F2F6D" w:rsidRPr="002A1A09">
              <w:t>.</w:t>
            </w:r>
            <w:r w:rsidR="002A1A09" w:rsidRPr="002A1A09">
              <w:t>88</w:t>
            </w:r>
            <w:r w:rsidR="002F2F6D" w:rsidRPr="002A1A09">
              <w:t>0);</w:t>
            </w:r>
            <w:r w:rsidR="002F2F6D" w:rsidRPr="00621D46">
              <w:t xml:space="preserve">  / </w:t>
            </w:r>
            <w:r w:rsidRPr="009E50D5">
              <w:t>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  <w:rPr>
                <w:lang w:val="en-US"/>
              </w:rPr>
            </w:pPr>
            <w:r w:rsidRPr="00621D46">
              <w:t>1,0</w:t>
            </w:r>
            <w:r w:rsidRPr="00621D46">
              <w:rPr>
                <w:lang w:val="en-US"/>
              </w:rPr>
              <w:t>67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1,067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2</w:t>
            </w:r>
            <w:r w:rsidR="009A009E">
              <w:rPr>
                <w:sz w:val="26"/>
                <w:szCs w:val="26"/>
              </w:rPr>
              <w:t>3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ind w:left="142"/>
            </w:pPr>
            <w:r w:rsidRPr="00621D46">
              <w:t xml:space="preserve">ул. </w:t>
            </w:r>
            <w:proofErr w:type="gramStart"/>
            <w:r w:rsidRPr="00621D46">
              <w:t>Парковая</w:t>
            </w:r>
            <w:proofErr w:type="gramEnd"/>
            <w:r w:rsidRPr="00621D46">
              <w:t xml:space="preserve">, парк им. М. Горького / </w:t>
            </w:r>
            <w:bookmarkStart w:id="0" w:name="_GoBack"/>
            <w:bookmarkEnd w:id="0"/>
          </w:p>
          <w:p w:rsidR="002F2F6D" w:rsidRPr="00D63B87" w:rsidRDefault="002F2F6D" w:rsidP="00362270">
            <w:pPr>
              <w:snapToGrid w:val="0"/>
              <w:ind w:left="142"/>
            </w:pPr>
            <w:r w:rsidRPr="00D63B87">
              <w:t>(Н</w:t>
            </w:r>
            <w:proofErr w:type="gramStart"/>
            <w:r w:rsidRPr="00D63B87">
              <w:t>1</w:t>
            </w:r>
            <w:proofErr w:type="gramEnd"/>
            <w:r w:rsidRPr="00D63B87">
              <w:t>: Х-532</w:t>
            </w:r>
            <w:r w:rsidR="00D63B87" w:rsidRPr="00D63B87">
              <w:t>914</w:t>
            </w:r>
            <w:r w:rsidRPr="00D63B87">
              <w:t>.</w:t>
            </w:r>
            <w:r w:rsidR="00D63B87" w:rsidRPr="00D63B87">
              <w:t>61</w:t>
            </w:r>
            <w:r w:rsidRPr="00D63B87">
              <w:t xml:space="preserve">, </w:t>
            </w:r>
            <w:r w:rsidRPr="00D63B87">
              <w:rPr>
                <w:lang w:val="en-US"/>
              </w:rPr>
              <w:t>Y</w:t>
            </w:r>
            <w:r w:rsidR="00B53F55" w:rsidRPr="00D63B87">
              <w:t>1</w:t>
            </w:r>
            <w:r w:rsidRPr="00D63B87">
              <w:t>-219</w:t>
            </w:r>
            <w:r w:rsidR="00D63B87" w:rsidRPr="00D63B87">
              <w:t>7358</w:t>
            </w:r>
            <w:r w:rsidRPr="00D63B87">
              <w:t>.</w:t>
            </w:r>
            <w:r w:rsidR="00D63B87" w:rsidRPr="00D63B87">
              <w:t>98</w:t>
            </w:r>
            <w:r w:rsidRPr="00D63B87">
              <w:t>; Н</w:t>
            </w:r>
            <w:proofErr w:type="gramStart"/>
            <w:r w:rsidRPr="00D63B87">
              <w:t>2</w:t>
            </w:r>
            <w:proofErr w:type="gramEnd"/>
            <w:r w:rsidRPr="00D63B87">
              <w:t xml:space="preserve">: </w:t>
            </w:r>
            <w:proofErr w:type="gramStart"/>
            <w:r w:rsidRPr="00D63B87">
              <w:t>Х-532</w:t>
            </w:r>
            <w:r w:rsidR="00D63B87" w:rsidRPr="00D63B87">
              <w:t>911</w:t>
            </w:r>
            <w:r w:rsidRPr="00D63B87">
              <w:t>.</w:t>
            </w:r>
            <w:r w:rsidR="00D63B87" w:rsidRPr="00D63B87">
              <w:t>39</w:t>
            </w:r>
            <w:r w:rsidRPr="00D63B87">
              <w:t xml:space="preserve">, </w:t>
            </w:r>
            <w:r w:rsidRPr="00D63B87">
              <w:rPr>
                <w:lang w:val="en-US"/>
              </w:rPr>
              <w:t>Y</w:t>
            </w:r>
            <w:r w:rsidR="00B53F55" w:rsidRPr="00D63B87">
              <w:t>2</w:t>
            </w:r>
            <w:r w:rsidRPr="00D63B87">
              <w:t>-2197</w:t>
            </w:r>
            <w:r w:rsidR="00D63B87" w:rsidRPr="00D63B87">
              <w:t>357</w:t>
            </w:r>
            <w:r w:rsidRPr="00D63B87">
              <w:t>.</w:t>
            </w:r>
            <w:r w:rsidR="00D63B87" w:rsidRPr="00D63B87">
              <w:t>69</w:t>
            </w:r>
            <w:r w:rsidRPr="00D63B87">
              <w:t xml:space="preserve">);  </w:t>
            </w:r>
            <w:proofErr w:type="gramEnd"/>
          </w:p>
          <w:p w:rsidR="002F2F6D" w:rsidRPr="00621D46" w:rsidRDefault="002F2F6D" w:rsidP="00D63B87">
            <w:pPr>
              <w:snapToGrid w:val="0"/>
              <w:ind w:left="142"/>
            </w:pPr>
            <w:r w:rsidRPr="00D63B87">
              <w:t>Н3: Х-532</w:t>
            </w:r>
            <w:r w:rsidR="00D63B87" w:rsidRPr="00D63B87">
              <w:t>908.</w:t>
            </w:r>
            <w:r w:rsidRPr="00D63B87">
              <w:t>9</w:t>
            </w:r>
            <w:r w:rsidR="00D63B87" w:rsidRPr="00D63B87">
              <w:t>3</w:t>
            </w:r>
            <w:r w:rsidRPr="00D63B87">
              <w:t xml:space="preserve">, </w:t>
            </w:r>
            <w:r w:rsidRPr="00D63B87">
              <w:rPr>
                <w:lang w:val="en-US"/>
              </w:rPr>
              <w:t>Y</w:t>
            </w:r>
            <w:r w:rsidR="00B53F55" w:rsidRPr="00D63B87">
              <w:t>3</w:t>
            </w:r>
            <w:r w:rsidRPr="00D63B87">
              <w:t>-219</w:t>
            </w:r>
            <w:r w:rsidR="00D63B87" w:rsidRPr="00D63B87">
              <w:t>7</w:t>
            </w:r>
            <w:r w:rsidRPr="00D63B87">
              <w:t>3</w:t>
            </w:r>
            <w:r w:rsidR="00D63B87" w:rsidRPr="00D63B87">
              <w:t>63</w:t>
            </w:r>
            <w:r w:rsidRPr="00D63B87">
              <w:t>.</w:t>
            </w:r>
            <w:r w:rsidR="00D63B87" w:rsidRPr="00D63B87">
              <w:t>16</w:t>
            </w:r>
            <w:r w:rsidRPr="00D63B87">
              <w:t>);  Н</w:t>
            </w:r>
            <w:proofErr w:type="gramStart"/>
            <w:r w:rsidRPr="00D63B87">
              <w:t>4</w:t>
            </w:r>
            <w:proofErr w:type="gramEnd"/>
            <w:r w:rsidRPr="00D63B87">
              <w:t xml:space="preserve">: </w:t>
            </w:r>
            <w:proofErr w:type="gramStart"/>
            <w:r w:rsidRPr="00D63B87">
              <w:t>Х-532</w:t>
            </w:r>
            <w:r w:rsidR="00D63B87" w:rsidRPr="00D63B87">
              <w:t>912</w:t>
            </w:r>
            <w:r w:rsidRPr="00D63B87">
              <w:t>.</w:t>
            </w:r>
            <w:r w:rsidR="00D63B87" w:rsidRPr="00D63B87">
              <w:t>15</w:t>
            </w:r>
            <w:r w:rsidRPr="00D63B87">
              <w:t xml:space="preserve">, </w:t>
            </w:r>
            <w:r w:rsidRPr="00D63B87">
              <w:rPr>
                <w:lang w:val="en-US"/>
              </w:rPr>
              <w:t>Y</w:t>
            </w:r>
            <w:r w:rsidR="00B53F55" w:rsidRPr="00D63B87">
              <w:t>4</w:t>
            </w:r>
            <w:r w:rsidRPr="00D63B87">
              <w:t>-2197</w:t>
            </w:r>
            <w:r w:rsidR="00D63B87" w:rsidRPr="00D63B87">
              <w:t>364</w:t>
            </w:r>
            <w:r w:rsidRPr="00D63B87">
              <w:t>.</w:t>
            </w:r>
            <w:r w:rsidR="00D63B87" w:rsidRPr="00D63B87">
              <w:t>5</w:t>
            </w:r>
            <w:r w:rsidRPr="00D63B87">
              <w:t>8);</w:t>
            </w:r>
            <w:r w:rsidRPr="00621D46">
              <w:t xml:space="preserve">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21</w:t>
            </w:r>
          </w:p>
        </w:tc>
      </w:tr>
      <w:tr w:rsidR="002F2F6D" w:rsidRPr="00621D46" w:rsidTr="0036227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r w:rsidRPr="00621D46">
              <w:t xml:space="preserve">                                Мороженое, прохладительные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64" w:hanging="22"/>
              <w:rPr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  <w:tc>
          <w:tcPr>
            <w:tcW w:w="1128" w:type="dxa"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2F2F6D" w:rsidRPr="00621D46" w:rsidTr="0036227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2</w:t>
            </w:r>
            <w:r w:rsidR="009A009E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ул. Карла Маркса,   городской пляж/ рекреационная зона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20</w:t>
            </w:r>
          </w:p>
        </w:tc>
        <w:tc>
          <w:tcPr>
            <w:tcW w:w="1128" w:type="dxa"/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2F2F6D" w:rsidRPr="00621D46" w:rsidTr="00362270">
        <w:trPr>
          <w:trHeight w:val="3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2</w:t>
            </w:r>
            <w:r w:rsidR="009A009E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пл. Свободы, у здания № 7-б</w:t>
            </w:r>
            <w:r w:rsidR="003274C1">
              <w:t xml:space="preserve"> </w:t>
            </w:r>
            <w:r w:rsidRPr="00621D46">
              <w:t>/ зона улично-дорожной сети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4</w:t>
            </w:r>
          </w:p>
        </w:tc>
        <w:tc>
          <w:tcPr>
            <w:tcW w:w="1128" w:type="dxa"/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2F2F6D" w:rsidRPr="00621D46" w:rsidTr="0036227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2</w:t>
            </w:r>
            <w:r w:rsidR="009A009E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tabs>
                <w:tab w:val="left" w:pos="2115"/>
              </w:tabs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ул. Кирова, в районе  здания №22/зона делового, общественного и коммерческого назначения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4</w:t>
            </w:r>
          </w:p>
        </w:tc>
        <w:tc>
          <w:tcPr>
            <w:tcW w:w="1128" w:type="dxa"/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2F2F6D" w:rsidRPr="00621D46" w:rsidTr="0036227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2</w:t>
            </w:r>
            <w:r w:rsidR="009A009E">
              <w:rPr>
                <w:sz w:val="26"/>
                <w:szCs w:val="26"/>
              </w:rPr>
              <w:t>7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 w:right="142"/>
            </w:pPr>
            <w:r w:rsidRPr="00621D46">
              <w:t>ул. Парковая, парк им. М. Горького / 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8,5</w:t>
            </w:r>
          </w:p>
        </w:tc>
        <w:tc>
          <w:tcPr>
            <w:tcW w:w="1128" w:type="dxa"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2F2F6D" w:rsidRPr="00621D46" w:rsidTr="0036227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t>2</w:t>
            </w:r>
            <w:r w:rsidR="009A009E">
              <w:rPr>
                <w:sz w:val="26"/>
                <w:szCs w:val="26"/>
              </w:rPr>
              <w:t>8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 w:right="142"/>
            </w:pPr>
            <w:r w:rsidRPr="00621D46">
              <w:t>ул. Кирова,38 (бетонная площадка,</w:t>
            </w:r>
            <w:r w:rsidR="00AE5E4C">
              <w:t xml:space="preserve"> </w:t>
            </w:r>
            <w:r w:rsidRPr="00621D46">
              <w:rPr>
                <w:shd w:val="clear" w:color="auto" w:fill="F8F9FA"/>
              </w:rPr>
              <w:t xml:space="preserve">расположенная в районе  касс ледового Дворца спорта «Глазов Арена»)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8,5</w:t>
            </w:r>
          </w:p>
        </w:tc>
        <w:tc>
          <w:tcPr>
            <w:tcW w:w="1128" w:type="dxa"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2F2F6D" w:rsidRPr="00621D46" w:rsidTr="0036227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9A009E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AE5E4C" w:rsidP="00AE5E4C">
            <w:pPr>
              <w:ind w:left="141" w:right="142"/>
            </w:pPr>
            <w:r>
              <w:t xml:space="preserve">Сквер «Глазовский </w:t>
            </w:r>
            <w:proofErr w:type="spellStart"/>
            <w:r>
              <w:t>г</w:t>
            </w:r>
            <w:r w:rsidR="002F2F6D" w:rsidRPr="00621D46">
              <w:t>орсад</w:t>
            </w:r>
            <w:proofErr w:type="spellEnd"/>
            <w:r>
              <w:t>»</w:t>
            </w:r>
            <w:r w:rsidR="002F2F6D" w:rsidRPr="00621D46">
              <w:t xml:space="preserve"> / зона городских территорий с рекреационной спецификой, имеющая </w:t>
            </w:r>
            <w:r w:rsidR="002F2F6D" w:rsidRPr="00621D46">
              <w:lastRenderedPageBreak/>
              <w:t>культивируемую древесную растительность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lastRenderedPageBreak/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8,5</w:t>
            </w:r>
          </w:p>
        </w:tc>
        <w:tc>
          <w:tcPr>
            <w:tcW w:w="1128" w:type="dxa"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2F2F6D" w:rsidRPr="00621D46" w:rsidTr="0036227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</w:rPr>
            </w:pPr>
            <w:r w:rsidRPr="00621D46">
              <w:rPr>
                <w:sz w:val="26"/>
                <w:szCs w:val="26"/>
              </w:rPr>
              <w:lastRenderedPageBreak/>
              <w:t>3</w:t>
            </w:r>
            <w:r w:rsidR="009A009E">
              <w:rPr>
                <w:sz w:val="26"/>
                <w:szCs w:val="26"/>
              </w:rPr>
              <w:t>0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ind w:left="141" w:right="142"/>
            </w:pPr>
            <w:r w:rsidRPr="00621D46">
              <w:t>ул. К. Маркса, Бульвар/ зона городских территорий с рекреационной спецификой, имеющая культивируемую древесную растительность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napToGrid w:val="0"/>
              <w:jc w:val="center"/>
            </w:pPr>
            <w:r w:rsidRPr="00621D46">
              <w:t>8,5</w:t>
            </w:r>
          </w:p>
        </w:tc>
        <w:tc>
          <w:tcPr>
            <w:tcW w:w="1128" w:type="dxa"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1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rPr>
                <w:lang w:eastAsia="zh-CN"/>
              </w:rPr>
            </w:pPr>
            <w:r w:rsidRPr="00D701A4">
              <w:t xml:space="preserve">                                                                                         </w:t>
            </w:r>
            <w:r w:rsidRPr="00621D46">
              <w:t>Цветы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9A009E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3</w:t>
            </w:r>
            <w:r w:rsidR="00D63B87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41" w:right="142"/>
              <w:rPr>
                <w:lang w:eastAsia="zh-CN"/>
              </w:rPr>
            </w:pPr>
            <w:r w:rsidRPr="00621D46">
              <w:t>ул. Кирова, в районе  здания № 24 (кадастровый номер земельного участка 18:28:000031:1866)/ зона улично-дорожной сети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20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3</w:t>
            </w:r>
            <w:r w:rsidR="00D63B87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Красногорский тракт, асфальтобетонная площадка у центрального въезда старого кладбища/зона кладбищ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30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3</w:t>
            </w:r>
            <w:r w:rsidR="00D63B87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Красногорский тракт, асфальтобетонная площадка у второго въезда старого кладбища/зона кладбищ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30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1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rPr>
                <w:lang w:eastAsia="zh-CN"/>
              </w:rPr>
            </w:pPr>
            <w:r w:rsidRPr="00621D46">
              <w:rPr>
                <w:bCs/>
              </w:rPr>
              <w:t xml:space="preserve">                                                               Плодовоовощная продукция с ЛПХ и КФХ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3</w:t>
            </w:r>
            <w:r w:rsidR="00D63B87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 xml:space="preserve">ул. Кирова, между многоквартирными  домами № 64 и 70 /зона застройки </w:t>
            </w:r>
            <w:proofErr w:type="spellStart"/>
            <w:r w:rsidRPr="00621D46">
              <w:t>среднеэтажными</w:t>
            </w:r>
            <w:proofErr w:type="spellEnd"/>
            <w:r w:rsidRPr="00621D46">
              <w:t xml:space="preserve"> жилыми домами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 xml:space="preserve">30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30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3</w:t>
            </w:r>
            <w:r w:rsidR="00D63B87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ул. Драгунова на бетонной площадке у автобусной остановки «Пищекомбинат» со стороны ограждения территории  здания 41/ зона улично-дорожной сети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 xml:space="preserve">16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16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3</w:t>
            </w:r>
            <w:r w:rsidR="00D63B87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ул. Первомайская, в районе  здания № 28-а / зона смешанной общественно-деловой и жилой застройки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15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2F2F6D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 w:rsidRPr="00621D46">
              <w:rPr>
                <w:sz w:val="26"/>
                <w:szCs w:val="26"/>
                <w:lang w:eastAsia="zh-CN"/>
              </w:rPr>
              <w:t>3</w:t>
            </w:r>
            <w:r w:rsidR="00D63B87">
              <w:rPr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tabs>
                <w:tab w:val="left" w:pos="2115"/>
              </w:tabs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ул. Калинина в районе здания 10 на асфальтированной площадке между земельными участками  с кадастровыми номерами 18:28:000034:51 и 18:28:000034:17  у пешеходного тротуара/ зона делового общественного и коммерческого назначения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448"/>
              <w:jc w:val="center"/>
              <w:rPr>
                <w:lang w:eastAsia="zh-CN"/>
              </w:rPr>
            </w:pPr>
            <w:r w:rsidRPr="00621D46">
              <w:t xml:space="preserve">     40</w:t>
            </w:r>
          </w:p>
        </w:tc>
      </w:tr>
      <w:tr w:rsidR="002F2F6D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6D" w:rsidRPr="00621D46" w:rsidRDefault="009A009E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</w:t>
            </w:r>
            <w:r w:rsidR="00D63B87">
              <w:rPr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tabs>
                <w:tab w:val="left" w:pos="2115"/>
              </w:tabs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ул.К.Маркса,27 , напротив торгового комплекса «Глория» /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6D" w:rsidRPr="00621D46" w:rsidRDefault="002F2F6D" w:rsidP="00362270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621D46">
              <w:t>15</w:t>
            </w:r>
          </w:p>
        </w:tc>
      </w:tr>
      <w:tr w:rsidR="001F1830" w:rsidRPr="00621D46" w:rsidTr="00106281">
        <w:trPr>
          <w:gridAfter w:val="1"/>
          <w:wAfter w:w="1128" w:type="dxa"/>
        </w:trPr>
        <w:tc>
          <w:tcPr>
            <w:tcW w:w="15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0" w:rsidRPr="00621D46" w:rsidRDefault="001F1830" w:rsidP="003C2DAF">
            <w:pPr>
              <w:suppressAutoHyphens/>
              <w:ind w:left="164" w:hanging="22"/>
              <w:jc w:val="center"/>
            </w:pPr>
            <w:r w:rsidRPr="00621D46">
              <w:t>Елочный базар</w:t>
            </w:r>
          </w:p>
        </w:tc>
      </w:tr>
      <w:tr w:rsidR="001F1830" w:rsidRPr="00621D46" w:rsidTr="00362270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0" w:rsidRDefault="00D63B87" w:rsidP="00362270">
            <w:pPr>
              <w:suppressAutoHyphens/>
              <w:snapToGrid w:val="0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10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0" w:rsidRPr="00621D46" w:rsidRDefault="001F1830" w:rsidP="00362270">
            <w:pPr>
              <w:tabs>
                <w:tab w:val="left" w:pos="2115"/>
              </w:tabs>
              <w:suppressAutoHyphens/>
              <w:snapToGrid w:val="0"/>
              <w:ind w:left="142"/>
            </w:pPr>
            <w:r w:rsidRPr="00621D46">
              <w:t>ул. Калинина, городской сквер/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0" w:rsidRPr="00621D46" w:rsidRDefault="001F1830" w:rsidP="00362270">
            <w:pPr>
              <w:suppressAutoHyphens/>
              <w:ind w:left="164" w:hanging="22"/>
              <w:jc w:val="center"/>
            </w:pPr>
            <w: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30" w:rsidRPr="00621D46" w:rsidRDefault="001F1830" w:rsidP="00362270">
            <w:pPr>
              <w:suppressAutoHyphens/>
              <w:ind w:left="164" w:hanging="22"/>
              <w:jc w:val="center"/>
            </w:pPr>
            <w:r>
              <w:t>20</w:t>
            </w:r>
          </w:p>
        </w:tc>
      </w:tr>
    </w:tbl>
    <w:p w:rsidR="002F2F6D" w:rsidRPr="00621D46" w:rsidRDefault="002F2F6D" w:rsidP="002F2F6D">
      <w:pPr>
        <w:rPr>
          <w:b/>
          <w:bCs/>
          <w:sz w:val="28"/>
          <w:szCs w:val="28"/>
        </w:rPr>
      </w:pPr>
    </w:p>
    <w:p w:rsidR="002F2F6D" w:rsidRPr="00621D46" w:rsidRDefault="002F2F6D" w:rsidP="002F2F6D">
      <w:pPr>
        <w:pStyle w:val="af"/>
        <w:jc w:val="both"/>
        <w:outlineLvl w:val="0"/>
        <w:rPr>
          <w:rFonts w:ascii="Times New Roman" w:hAnsi="Times New Roman"/>
          <w:sz w:val="24"/>
          <w:szCs w:val="24"/>
        </w:rPr>
      </w:pPr>
      <w:r w:rsidRPr="00621D46">
        <w:rPr>
          <w:rFonts w:ascii="Times New Roman" w:hAnsi="Times New Roman"/>
          <w:sz w:val="24"/>
          <w:szCs w:val="24"/>
        </w:rPr>
        <w:t xml:space="preserve">Начальник управления экономики, развития города, промышленности, </w:t>
      </w:r>
    </w:p>
    <w:p w:rsidR="00610381" w:rsidRPr="00AC14C7" w:rsidRDefault="002F2F6D" w:rsidP="00A73F69">
      <w:pPr>
        <w:pStyle w:val="af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621D46">
        <w:rPr>
          <w:rFonts w:ascii="Times New Roman" w:hAnsi="Times New Roman"/>
          <w:sz w:val="24"/>
          <w:szCs w:val="24"/>
        </w:rPr>
        <w:t>потребительского рынка и предпринимательства Администрации г. Глазова</w:t>
      </w:r>
      <w:r w:rsidRPr="00621D46">
        <w:rPr>
          <w:rFonts w:ascii="Times New Roman" w:hAnsi="Times New Roman"/>
          <w:sz w:val="24"/>
          <w:szCs w:val="24"/>
        </w:rPr>
        <w:tab/>
      </w:r>
      <w:r w:rsidRPr="00621D46">
        <w:rPr>
          <w:rFonts w:ascii="Times New Roman" w:hAnsi="Times New Roman"/>
          <w:sz w:val="24"/>
          <w:szCs w:val="24"/>
        </w:rPr>
        <w:tab/>
      </w:r>
      <w:r w:rsidRPr="00621D46">
        <w:rPr>
          <w:rFonts w:ascii="Times New Roman" w:hAnsi="Times New Roman"/>
          <w:sz w:val="24"/>
          <w:szCs w:val="24"/>
        </w:rPr>
        <w:tab/>
      </w:r>
      <w:r w:rsidRPr="00621D46">
        <w:rPr>
          <w:rFonts w:ascii="Times New Roman" w:hAnsi="Times New Roman"/>
          <w:sz w:val="24"/>
          <w:szCs w:val="24"/>
        </w:rPr>
        <w:tab/>
      </w:r>
      <w:r w:rsidRPr="00621D46">
        <w:rPr>
          <w:rFonts w:ascii="Times New Roman" w:hAnsi="Times New Roman"/>
          <w:sz w:val="24"/>
          <w:szCs w:val="24"/>
        </w:rPr>
        <w:tab/>
      </w:r>
      <w:r w:rsidRPr="00621D46">
        <w:rPr>
          <w:rFonts w:ascii="Times New Roman" w:hAnsi="Times New Roman"/>
          <w:sz w:val="24"/>
          <w:szCs w:val="24"/>
        </w:rPr>
        <w:tab/>
      </w:r>
      <w:r w:rsidRPr="00621D46">
        <w:rPr>
          <w:rFonts w:ascii="Times New Roman" w:hAnsi="Times New Roman"/>
          <w:sz w:val="24"/>
          <w:szCs w:val="24"/>
        </w:rPr>
        <w:tab/>
        <w:t xml:space="preserve">  К.Ю. Малюкова</w:t>
      </w:r>
    </w:p>
    <w:sectPr w:rsidR="00610381" w:rsidRPr="00AC14C7" w:rsidSect="002F2F6D">
      <w:headerReference w:type="even" r:id="rId10"/>
      <w:headerReference w:type="default" r:id="rId11"/>
      <w:pgSz w:w="16838" w:h="11906" w:orient="landscape"/>
      <w:pgMar w:top="993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520" w:rsidRDefault="00DE1520">
      <w:r>
        <w:separator/>
      </w:r>
    </w:p>
  </w:endnote>
  <w:endnote w:type="continuationSeparator" w:id="0">
    <w:p w:rsidR="00DE1520" w:rsidRDefault="00DE1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520" w:rsidRDefault="00DE1520">
      <w:r>
        <w:separator/>
      </w:r>
    </w:p>
  </w:footnote>
  <w:footnote w:type="continuationSeparator" w:id="0">
    <w:p w:rsidR="00DE1520" w:rsidRDefault="00DE1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87" w:rsidRDefault="002F71A5" w:rsidP="006103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3B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3B87" w:rsidRDefault="00D63B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87" w:rsidRDefault="002F71A5" w:rsidP="006103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3B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21BB">
      <w:rPr>
        <w:rStyle w:val="a4"/>
        <w:noProof/>
      </w:rPr>
      <w:t>2</w:t>
    </w:r>
    <w:r>
      <w:rPr>
        <w:rStyle w:val="a4"/>
      </w:rPr>
      <w:fldChar w:fldCharType="end"/>
    </w:r>
  </w:p>
  <w:p w:rsidR="00D63B87" w:rsidRDefault="00D63B8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87" w:rsidRDefault="002F71A5" w:rsidP="006103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3B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3B87" w:rsidRDefault="00D63B8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87" w:rsidRDefault="002F71A5" w:rsidP="006103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3B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21BB">
      <w:rPr>
        <w:rStyle w:val="a4"/>
        <w:noProof/>
      </w:rPr>
      <w:t>8</w:t>
    </w:r>
    <w:r>
      <w:rPr>
        <w:rStyle w:val="a4"/>
      </w:rPr>
      <w:fldChar w:fldCharType="end"/>
    </w:r>
  </w:p>
  <w:p w:rsidR="00D63B87" w:rsidRDefault="00D63B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2A8F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52C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E1A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9E50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634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7A31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0D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81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264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62CE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884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F43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41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A1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142F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EB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84F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5450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14CB5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27E8A1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E38B6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888EA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C907C4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B2135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F80BF1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7263C5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616B7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99241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556A2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2AFA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DA7A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E4DE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FA03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FC6B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DE5A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4469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EF4BF3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918FC1C" w:tentative="1">
      <w:start w:val="1"/>
      <w:numFmt w:val="lowerLetter"/>
      <w:lvlText w:val="%2."/>
      <w:lvlJc w:val="left"/>
      <w:pPr>
        <w:ind w:left="1440" w:hanging="360"/>
      </w:pPr>
    </w:lvl>
    <w:lvl w:ilvl="2" w:tplc="559A5190" w:tentative="1">
      <w:start w:val="1"/>
      <w:numFmt w:val="lowerRoman"/>
      <w:lvlText w:val="%3."/>
      <w:lvlJc w:val="right"/>
      <w:pPr>
        <w:ind w:left="2160" w:hanging="180"/>
      </w:pPr>
    </w:lvl>
    <w:lvl w:ilvl="3" w:tplc="9AEA7028" w:tentative="1">
      <w:start w:val="1"/>
      <w:numFmt w:val="decimal"/>
      <w:lvlText w:val="%4."/>
      <w:lvlJc w:val="left"/>
      <w:pPr>
        <w:ind w:left="2880" w:hanging="360"/>
      </w:pPr>
    </w:lvl>
    <w:lvl w:ilvl="4" w:tplc="42784988" w:tentative="1">
      <w:start w:val="1"/>
      <w:numFmt w:val="lowerLetter"/>
      <w:lvlText w:val="%5."/>
      <w:lvlJc w:val="left"/>
      <w:pPr>
        <w:ind w:left="3600" w:hanging="360"/>
      </w:pPr>
    </w:lvl>
    <w:lvl w:ilvl="5" w:tplc="608C37CA" w:tentative="1">
      <w:start w:val="1"/>
      <w:numFmt w:val="lowerRoman"/>
      <w:lvlText w:val="%6."/>
      <w:lvlJc w:val="right"/>
      <w:pPr>
        <w:ind w:left="4320" w:hanging="180"/>
      </w:pPr>
    </w:lvl>
    <w:lvl w:ilvl="6" w:tplc="A9F81284" w:tentative="1">
      <w:start w:val="1"/>
      <w:numFmt w:val="decimal"/>
      <w:lvlText w:val="%7."/>
      <w:lvlJc w:val="left"/>
      <w:pPr>
        <w:ind w:left="5040" w:hanging="360"/>
      </w:pPr>
    </w:lvl>
    <w:lvl w:ilvl="7" w:tplc="D01C5D40" w:tentative="1">
      <w:start w:val="1"/>
      <w:numFmt w:val="lowerLetter"/>
      <w:lvlText w:val="%8."/>
      <w:lvlJc w:val="left"/>
      <w:pPr>
        <w:ind w:left="5760" w:hanging="360"/>
      </w:pPr>
    </w:lvl>
    <w:lvl w:ilvl="8" w:tplc="C5421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466F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43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02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8C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C1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98A6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AA1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455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360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51E0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D20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02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D2B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09C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A8B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C9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A3B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42C1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4464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B8F3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9CA6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EA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CC6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C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00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2E8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EAEC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2721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CB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CB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CD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A9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8C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BCC8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44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BCA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734433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E048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7A18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706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A4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40A9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A2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AD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0A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13E64A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62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C97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AEC4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6C9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3ACC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C17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419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82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B804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B000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8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81F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AA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844B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08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05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81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B7C9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66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2BA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80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E6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C6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2C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05B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84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1C6F0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BC0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7CD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8C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64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E6D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0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E5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EEE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30AB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089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121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A8D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CD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26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40C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A0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CE9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B5847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E2F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E6A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C0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E3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E0D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2E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2A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0E8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4CAFC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6286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A9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84F6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24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625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A07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EE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81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EA0D46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76663F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42E48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0D203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0C84CC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128786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F94F6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83E78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AB4D0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8F2E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E21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A49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2F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A6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60E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E9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67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328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A4CF7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D0E1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02CB3F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9B4AA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498F0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93C83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D162C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AD238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D1098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17AE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DE5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E6F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45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2E6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06C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0C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EE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643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D00F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2A7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C9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C7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EA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685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89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A1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49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12C66D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B021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40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987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CA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CCA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7C0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4A7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B2A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DA27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2C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0A9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4A5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CE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8D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0D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EF9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E54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9CEF53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35A8C8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D2EAE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4A44BE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27CBEA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6FE99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2F851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05A07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87200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4CA346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55A783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43698E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F705F5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B74CB2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A78BC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140D35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A02510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2C2588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1B6DCD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D56F6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04CD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D6E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866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46E9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8CE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46D0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1223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A0262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CCA8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4AA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ADC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29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8E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7E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08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D29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95E7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94F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44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82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06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346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25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0A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B2B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4227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AEB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1E4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67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82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A8E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23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AA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CA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6A21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D80F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221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6A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E5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A8A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EA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6CA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F4A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47A5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C3E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4E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E9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C45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C27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A53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280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D24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875"/>
    <w:rsid w:val="00001A62"/>
    <w:rsid w:val="00046EAB"/>
    <w:rsid w:val="00106281"/>
    <w:rsid w:val="00106736"/>
    <w:rsid w:val="001665CF"/>
    <w:rsid w:val="001D1036"/>
    <w:rsid w:val="001F1830"/>
    <w:rsid w:val="00264FB3"/>
    <w:rsid w:val="002717FF"/>
    <w:rsid w:val="0027393B"/>
    <w:rsid w:val="002A1A09"/>
    <w:rsid w:val="002F2F6D"/>
    <w:rsid w:val="002F71A5"/>
    <w:rsid w:val="003164AA"/>
    <w:rsid w:val="003274C1"/>
    <w:rsid w:val="00362270"/>
    <w:rsid w:val="00364C0E"/>
    <w:rsid w:val="003C2DAF"/>
    <w:rsid w:val="00405618"/>
    <w:rsid w:val="00432F80"/>
    <w:rsid w:val="004409F2"/>
    <w:rsid w:val="00485C2F"/>
    <w:rsid w:val="004C3DCD"/>
    <w:rsid w:val="004D2285"/>
    <w:rsid w:val="005A21BB"/>
    <w:rsid w:val="005E2BB7"/>
    <w:rsid w:val="00610381"/>
    <w:rsid w:val="007F7625"/>
    <w:rsid w:val="0084085A"/>
    <w:rsid w:val="008E10F6"/>
    <w:rsid w:val="00902B7A"/>
    <w:rsid w:val="00991633"/>
    <w:rsid w:val="009A009E"/>
    <w:rsid w:val="00A73F69"/>
    <w:rsid w:val="00AE5E4C"/>
    <w:rsid w:val="00B35DF7"/>
    <w:rsid w:val="00B53F55"/>
    <w:rsid w:val="00BF0E3E"/>
    <w:rsid w:val="00C16B02"/>
    <w:rsid w:val="00C21709"/>
    <w:rsid w:val="00C54F29"/>
    <w:rsid w:val="00C85BC4"/>
    <w:rsid w:val="00CC1E9A"/>
    <w:rsid w:val="00D26875"/>
    <w:rsid w:val="00D63B87"/>
    <w:rsid w:val="00D701A4"/>
    <w:rsid w:val="00DE1520"/>
    <w:rsid w:val="00DF782A"/>
    <w:rsid w:val="00F4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basedOn w:val="a0"/>
    <w:link w:val="af"/>
    <w:rsid w:val="002F2F6D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2F2F6D"/>
    <w:pPr>
      <w:suppressAutoHyphens/>
      <w:ind w:left="720"/>
      <w:contextualSpacing/>
    </w:pPr>
    <w:rPr>
      <w:lang w:eastAsia="zh-CN"/>
    </w:rPr>
  </w:style>
  <w:style w:type="character" w:customStyle="1" w:styleId="summary">
    <w:name w:val="summary"/>
    <w:rsid w:val="002F2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73</cp:revision>
  <cp:lastPrinted>2010-11-19T11:14:00Z</cp:lastPrinted>
  <dcterms:created xsi:type="dcterms:W3CDTF">2016-12-16T12:43:00Z</dcterms:created>
  <dcterms:modified xsi:type="dcterms:W3CDTF">2022-05-31T05:25:00Z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