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0653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26370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8431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0653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0653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0653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0653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624F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0653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0653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0653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0653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624F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624F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0653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624F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0653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841D2">
        <w:rPr>
          <w:rFonts w:eastAsiaTheme="minorEastAsia"/>
          <w:color w:val="000000"/>
          <w:sz w:val="26"/>
          <w:szCs w:val="26"/>
        </w:rPr>
        <w:t>29.03.2022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</w:t>
      </w:r>
      <w:r w:rsidR="005841D2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</w:t>
      </w:r>
      <w:r w:rsidR="005841D2">
        <w:rPr>
          <w:rFonts w:eastAsiaTheme="minorEastAsia"/>
          <w:color w:val="000000"/>
          <w:sz w:val="26"/>
          <w:szCs w:val="26"/>
        </w:rPr>
        <w:t>25/4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624F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0653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624F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C20CD" w:rsidRDefault="00D0653D" w:rsidP="00013B55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муниципальных маршрутов</w:t>
      </w:r>
      <w:r w:rsidR="006C20CD">
        <w:rPr>
          <w:rStyle w:val="af2"/>
          <w:b/>
          <w:color w:val="auto"/>
          <w:sz w:val="26"/>
          <w:szCs w:val="26"/>
        </w:rPr>
        <w:t xml:space="preserve"> </w:t>
      </w:r>
    </w:p>
    <w:p w:rsidR="00D623C2" w:rsidRPr="00E649DB" w:rsidRDefault="00D0653D" w:rsidP="00013B5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регулярных перевозок пассажиров и багажа автомобильным транспортом</w:t>
      </w:r>
      <w:r w:rsidR="006C20CD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в границах муниципального образования «Город Глазов», утвержденный постановлением Администрации города Глазова от 25.05.2020 № 25/5 </w:t>
      </w:r>
    </w:p>
    <w:p w:rsidR="00AC14C7" w:rsidRPr="00760BEF" w:rsidRDefault="00A624F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C20CD" w:rsidRPr="006C20CD" w:rsidRDefault="006C20CD" w:rsidP="006C20C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0CD">
        <w:rPr>
          <w:rFonts w:ascii="Times New Roman" w:hAnsi="Times New Roman" w:cs="Times New Roman"/>
          <w:sz w:val="26"/>
          <w:szCs w:val="26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Федерации», Федеральным законом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 «Город Глазов», постановлением Администрации</w:t>
      </w:r>
      <w:proofErr w:type="gramEnd"/>
      <w:r w:rsidRPr="006C20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20CD">
        <w:rPr>
          <w:rFonts w:ascii="Times New Roman" w:hAnsi="Times New Roman" w:cs="Times New Roman"/>
          <w:sz w:val="26"/>
          <w:szCs w:val="26"/>
        </w:rPr>
        <w:t xml:space="preserve">города Глазова от 14.07.2016 № 25/14 «О порядке установления, изменения, отмены муниципальных маршрутов и ведения реестра муниципальных маршрутов регулярных перевозок пассажиров и багажа автомобильным транспортом в границах муниципального образования «Город Глазов», постановлением Администрации города Глазова 14.07.2016 № 25/15 «Об утверждении документа планирования регулярных перевозок пассажиров автомобильным транспортом в границах муниципального образования «Город Глазов»,  </w:t>
      </w:r>
      <w:proofErr w:type="gramEnd"/>
    </w:p>
    <w:p w:rsidR="006C20CD" w:rsidRPr="006C20CD" w:rsidRDefault="006C20CD" w:rsidP="006C20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C20CD" w:rsidRPr="006C20CD" w:rsidRDefault="006C20CD" w:rsidP="006C20C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C20C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C20CD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6C20CD" w:rsidRPr="006C20CD" w:rsidRDefault="006C20CD" w:rsidP="006C20C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20CD" w:rsidRPr="006C20CD" w:rsidRDefault="006C20CD" w:rsidP="006C20CD">
      <w:pPr>
        <w:spacing w:line="360" w:lineRule="auto"/>
        <w:jc w:val="both"/>
        <w:rPr>
          <w:sz w:val="26"/>
          <w:szCs w:val="26"/>
        </w:rPr>
      </w:pPr>
      <w:r w:rsidRPr="006C20CD">
        <w:rPr>
          <w:sz w:val="26"/>
          <w:szCs w:val="26"/>
        </w:rPr>
        <w:tab/>
        <w:t>1. Внести изменения в реестр муниципальных маршрутов регулярных перевозок пассажиров и багажа автомобильным транспортом в границах муниципального образования «Город Глазов», утвержденный постановлением Администрации горо</w:t>
      </w:r>
      <w:r w:rsidR="00D102FB">
        <w:rPr>
          <w:sz w:val="26"/>
          <w:szCs w:val="26"/>
        </w:rPr>
        <w:t xml:space="preserve">да Глазова от 25.05.2020 № 25/5 </w:t>
      </w:r>
      <w:bookmarkStart w:id="0" w:name="_GoBack"/>
      <w:bookmarkEnd w:id="0"/>
      <w:r w:rsidRPr="006C20CD">
        <w:rPr>
          <w:sz w:val="26"/>
          <w:szCs w:val="26"/>
        </w:rPr>
        <w:t xml:space="preserve">изложив его в новой редакции согласно приложению к настоящему постановлению. </w:t>
      </w:r>
    </w:p>
    <w:p w:rsidR="006C20CD" w:rsidRPr="006C20CD" w:rsidRDefault="006C20CD" w:rsidP="006C20CD">
      <w:pPr>
        <w:spacing w:line="360" w:lineRule="auto"/>
        <w:jc w:val="both"/>
        <w:rPr>
          <w:sz w:val="26"/>
          <w:szCs w:val="26"/>
        </w:rPr>
      </w:pPr>
      <w:r w:rsidRPr="006C20CD">
        <w:rPr>
          <w:sz w:val="26"/>
          <w:szCs w:val="26"/>
        </w:rPr>
        <w:lastRenderedPageBreak/>
        <w:t xml:space="preserve">            2.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«Город Глазов» в информационно-телекоммуникационной сети «Интернет». </w:t>
      </w:r>
    </w:p>
    <w:p w:rsidR="006C20CD" w:rsidRPr="006C20CD" w:rsidRDefault="006C20CD" w:rsidP="006C20CD">
      <w:pPr>
        <w:spacing w:line="360" w:lineRule="auto"/>
        <w:ind w:firstLine="709"/>
        <w:jc w:val="both"/>
        <w:rPr>
          <w:sz w:val="26"/>
          <w:szCs w:val="26"/>
        </w:rPr>
      </w:pPr>
      <w:r w:rsidRPr="006C20CD">
        <w:rPr>
          <w:sz w:val="26"/>
          <w:szCs w:val="26"/>
        </w:rPr>
        <w:t xml:space="preserve">3. </w:t>
      </w:r>
      <w:proofErr w:type="gramStart"/>
      <w:r w:rsidRPr="006C20CD">
        <w:rPr>
          <w:sz w:val="26"/>
          <w:szCs w:val="26"/>
        </w:rPr>
        <w:t>Контроль за</w:t>
      </w:r>
      <w:proofErr w:type="gramEnd"/>
      <w:r w:rsidRPr="006C20C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760BEF" w:rsidRDefault="00A624F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624FC" w:rsidP="006C20CD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624F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8431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0653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0653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D0653D" w:rsidP="005841D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A624F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FC" w:rsidRDefault="00A624FC">
      <w:r>
        <w:separator/>
      </w:r>
    </w:p>
  </w:endnote>
  <w:endnote w:type="continuationSeparator" w:id="0">
    <w:p w:rsidR="00A624FC" w:rsidRDefault="00A6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FC" w:rsidRDefault="00A624FC">
      <w:r>
        <w:separator/>
      </w:r>
    </w:p>
  </w:footnote>
  <w:footnote w:type="continuationSeparator" w:id="0">
    <w:p w:rsidR="00A624FC" w:rsidRDefault="00A62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A7FD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653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624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A7FD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65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1D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624FC">
    <w:pPr>
      <w:pStyle w:val="a3"/>
      <w:rPr>
        <w:lang w:val="en-US"/>
      </w:rPr>
    </w:pPr>
  </w:p>
  <w:p w:rsidR="002766EC" w:rsidRPr="002766EC" w:rsidRDefault="002766EC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60A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2B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C2A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5AD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9A5B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84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CC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C7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47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E2E2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604D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FAA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4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E4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048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87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64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222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9A288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DD0269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2DCC5C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214D9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EC798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926716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892063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0B2CC7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62CFF1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F7A19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6366A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F49E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461C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6241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0CC0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5C34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A2D7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4A57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460C1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A94F9A0" w:tentative="1">
      <w:start w:val="1"/>
      <w:numFmt w:val="lowerLetter"/>
      <w:lvlText w:val="%2."/>
      <w:lvlJc w:val="left"/>
      <w:pPr>
        <w:ind w:left="1440" w:hanging="360"/>
      </w:pPr>
    </w:lvl>
    <w:lvl w:ilvl="2" w:tplc="2FDA4E30" w:tentative="1">
      <w:start w:val="1"/>
      <w:numFmt w:val="lowerRoman"/>
      <w:lvlText w:val="%3."/>
      <w:lvlJc w:val="right"/>
      <w:pPr>
        <w:ind w:left="2160" w:hanging="180"/>
      </w:pPr>
    </w:lvl>
    <w:lvl w:ilvl="3" w:tplc="02F493DC" w:tentative="1">
      <w:start w:val="1"/>
      <w:numFmt w:val="decimal"/>
      <w:lvlText w:val="%4."/>
      <w:lvlJc w:val="left"/>
      <w:pPr>
        <w:ind w:left="2880" w:hanging="360"/>
      </w:pPr>
    </w:lvl>
    <w:lvl w:ilvl="4" w:tplc="D56ABEF0" w:tentative="1">
      <w:start w:val="1"/>
      <w:numFmt w:val="lowerLetter"/>
      <w:lvlText w:val="%5."/>
      <w:lvlJc w:val="left"/>
      <w:pPr>
        <w:ind w:left="3600" w:hanging="360"/>
      </w:pPr>
    </w:lvl>
    <w:lvl w:ilvl="5" w:tplc="9886BAA2" w:tentative="1">
      <w:start w:val="1"/>
      <w:numFmt w:val="lowerRoman"/>
      <w:lvlText w:val="%6."/>
      <w:lvlJc w:val="right"/>
      <w:pPr>
        <w:ind w:left="4320" w:hanging="180"/>
      </w:pPr>
    </w:lvl>
    <w:lvl w:ilvl="6" w:tplc="54B28F4C" w:tentative="1">
      <w:start w:val="1"/>
      <w:numFmt w:val="decimal"/>
      <w:lvlText w:val="%7."/>
      <w:lvlJc w:val="left"/>
      <w:pPr>
        <w:ind w:left="5040" w:hanging="360"/>
      </w:pPr>
    </w:lvl>
    <w:lvl w:ilvl="7" w:tplc="FF12215A" w:tentative="1">
      <w:start w:val="1"/>
      <w:numFmt w:val="lowerLetter"/>
      <w:lvlText w:val="%8."/>
      <w:lvlJc w:val="left"/>
      <w:pPr>
        <w:ind w:left="5760" w:hanging="360"/>
      </w:pPr>
    </w:lvl>
    <w:lvl w:ilvl="8" w:tplc="DFC89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DAEF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946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6E9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964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64C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36A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AD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EDB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8D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E280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40D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81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CB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CA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5A9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AD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A25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1E02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4F00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D0D3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1435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AE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2E2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0A2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1A6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E29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B206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8A0D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36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DE20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8C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A51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E8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E8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82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C4E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8D8094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A104F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684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E9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DEA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63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701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CFF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287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CFE833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682C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03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20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26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08E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06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B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49D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76E6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2E8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CEC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E1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20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06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C08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46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527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E626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43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087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CE8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A8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A5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C31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E2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AA6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4C63D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346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368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2D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A8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BC1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42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09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6CC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F00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E63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CA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EE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21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6F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C4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02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22B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310E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DEE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188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0A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ED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B0E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A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8B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905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18E5E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E5EC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6EA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70A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EE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2C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8F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40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50E9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F7E9D0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0D8330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FCB33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3AE887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0183B1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8ECC30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DB2A18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F60DD5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636D37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440C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7C1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FA0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4D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EB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768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8F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CC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400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28684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CB82B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C4A980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CB2D6A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D606C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0E4FE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A70CFE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8D022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8862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F709F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4C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5AD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6C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EA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DA1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A8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AA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6A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F00D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4CF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B44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28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E0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FE6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CC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22F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F8A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84017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6866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ADF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2D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EF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8A0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2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8F3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C9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07E5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AD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0DF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8B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487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749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C3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A33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4C0A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C787DE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AAE044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47693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0CCA3E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5FC13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05AE9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EA0E36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BB0D0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F02E0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C62AD4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164B12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18CD6B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D94FC3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11099F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884B1E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5F600F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38433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448964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4668F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55818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1227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7A13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50CE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A284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7C55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AE87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4A2D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B6C4E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2526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749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B43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C57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E29F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6EA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25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2AA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3C6B9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3692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4ED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E9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A84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ACF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8DD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60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762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88A8C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300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F24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2F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CA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AA7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0E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CF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542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2186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F87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54F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06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47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3E0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60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FCE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543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782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E8C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03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C25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6C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3A8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507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60A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82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310"/>
    <w:rsid w:val="00013B55"/>
    <w:rsid w:val="00083680"/>
    <w:rsid w:val="001D14F9"/>
    <w:rsid w:val="002766EC"/>
    <w:rsid w:val="005841D2"/>
    <w:rsid w:val="005F7457"/>
    <w:rsid w:val="006C20CD"/>
    <w:rsid w:val="00884310"/>
    <w:rsid w:val="00A624FC"/>
    <w:rsid w:val="00AF2747"/>
    <w:rsid w:val="00D0653D"/>
    <w:rsid w:val="00D102FB"/>
    <w:rsid w:val="00D95813"/>
    <w:rsid w:val="00DA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2022-03-28T07:53:00Z</cp:lastPrinted>
  <dcterms:created xsi:type="dcterms:W3CDTF">2016-12-16T12:43:00Z</dcterms:created>
  <dcterms:modified xsi:type="dcterms:W3CDTF">2022-03-29T07:01:00Z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