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A6C7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509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615D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A6C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A6C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A6C7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A6C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F725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A6C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A6C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A6C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A6C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F72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72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6C7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F725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6C7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0708B">
        <w:rPr>
          <w:rFonts w:eastAsiaTheme="minorEastAsia"/>
          <w:color w:val="000000"/>
          <w:sz w:val="26"/>
          <w:szCs w:val="26"/>
        </w:rPr>
        <w:t>08.11.2021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</w:t>
      </w:r>
      <w:r w:rsidR="0090708B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</w:t>
      </w:r>
      <w:r w:rsidR="0090708B">
        <w:rPr>
          <w:rFonts w:eastAsiaTheme="minorEastAsia"/>
          <w:color w:val="000000"/>
          <w:sz w:val="26"/>
          <w:szCs w:val="26"/>
        </w:rPr>
        <w:t>14/18_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7F725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6C7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A6C7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муниципальной системе оповещения</w:t>
      </w:r>
    </w:p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624F5" w:rsidRDefault="009624F5" w:rsidP="009624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E40AC">
        <w:rPr>
          <w:sz w:val="26"/>
          <w:szCs w:val="26"/>
        </w:rPr>
        <w:t>В целях совершенствования системы оповещения и информирования населения города Глазова, в соответствие с Федеральными законами от 21 декабря 1994 г</w:t>
      </w:r>
      <w:r>
        <w:rPr>
          <w:sz w:val="26"/>
          <w:szCs w:val="26"/>
        </w:rPr>
        <w:t>ода</w:t>
      </w:r>
      <w:r w:rsidRPr="002E40AC">
        <w:rPr>
          <w:sz w:val="26"/>
          <w:szCs w:val="26"/>
        </w:rPr>
        <w:t xml:space="preserve"> </w:t>
      </w:r>
      <w:hyperlink r:id="rId8" w:history="1">
        <w:r>
          <w:rPr>
            <w:sz w:val="26"/>
            <w:szCs w:val="26"/>
          </w:rPr>
          <w:t>№</w:t>
        </w:r>
        <w:r w:rsidRPr="002E40AC">
          <w:rPr>
            <w:sz w:val="26"/>
            <w:szCs w:val="26"/>
          </w:rPr>
          <w:t xml:space="preserve"> 68-ФЗ</w:t>
        </w:r>
      </w:hyperlink>
      <w:r w:rsidRPr="002E40A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E40AC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»</w:t>
      </w:r>
      <w:r w:rsidRPr="002E40AC">
        <w:rPr>
          <w:sz w:val="26"/>
          <w:szCs w:val="26"/>
        </w:rPr>
        <w:t>, от 12 февраля 1998 г</w:t>
      </w:r>
      <w:r>
        <w:rPr>
          <w:sz w:val="26"/>
          <w:szCs w:val="26"/>
        </w:rPr>
        <w:t>ода</w:t>
      </w:r>
      <w:r w:rsidRPr="002E40AC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</w:rPr>
          <w:t>№</w:t>
        </w:r>
        <w:r w:rsidRPr="002E40AC">
          <w:rPr>
            <w:sz w:val="26"/>
            <w:szCs w:val="26"/>
          </w:rPr>
          <w:t xml:space="preserve"> 28-ФЗ</w:t>
        </w:r>
      </w:hyperlink>
      <w:r w:rsidRPr="002E40A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E40AC">
        <w:rPr>
          <w:sz w:val="26"/>
          <w:szCs w:val="26"/>
        </w:rPr>
        <w:t>О гражданской обороне</w:t>
      </w:r>
      <w:r>
        <w:rPr>
          <w:sz w:val="26"/>
          <w:szCs w:val="26"/>
        </w:rPr>
        <w:t>»</w:t>
      </w:r>
      <w:r w:rsidRPr="002E40A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2E40AC">
          <w:rPr>
            <w:sz w:val="26"/>
            <w:szCs w:val="26"/>
          </w:rPr>
          <w:t>постановлением</w:t>
        </w:r>
      </w:hyperlink>
      <w:r w:rsidRPr="002E40AC">
        <w:rPr>
          <w:sz w:val="26"/>
          <w:szCs w:val="26"/>
        </w:rPr>
        <w:t xml:space="preserve"> Правительства Российской Федерации от</w:t>
      </w:r>
      <w:proofErr w:type="gramEnd"/>
      <w:r w:rsidRPr="002E40AC">
        <w:rPr>
          <w:sz w:val="26"/>
          <w:szCs w:val="26"/>
        </w:rPr>
        <w:t xml:space="preserve"> 30 декабря 2003 г</w:t>
      </w:r>
      <w:r>
        <w:rPr>
          <w:sz w:val="26"/>
          <w:szCs w:val="26"/>
        </w:rPr>
        <w:t>ода</w:t>
      </w:r>
      <w:r w:rsidRPr="002E40A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2E40AC">
        <w:rPr>
          <w:sz w:val="26"/>
          <w:szCs w:val="26"/>
        </w:rPr>
        <w:t xml:space="preserve"> 794 </w:t>
      </w:r>
      <w:r>
        <w:rPr>
          <w:sz w:val="26"/>
          <w:szCs w:val="26"/>
        </w:rPr>
        <w:t>«</w:t>
      </w:r>
      <w:r w:rsidRPr="002E40AC">
        <w:rPr>
          <w:sz w:val="26"/>
          <w:szCs w:val="26"/>
        </w:rPr>
        <w:t>О единой государственной системе предупреждения и ликвидации чрезвычайных ситуаций</w:t>
      </w:r>
      <w:r>
        <w:rPr>
          <w:sz w:val="26"/>
          <w:szCs w:val="26"/>
        </w:rPr>
        <w:t>»</w:t>
      </w:r>
      <w:r w:rsidRPr="002E40AC"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года № 578/365 «Об утверждении Положения о системах оповещения населения», </w:t>
      </w:r>
      <w:hyperlink r:id="rId11" w:history="1">
        <w:r w:rsidRPr="002E40AC">
          <w:rPr>
            <w:sz w:val="26"/>
            <w:szCs w:val="26"/>
          </w:rPr>
          <w:t>Законом</w:t>
        </w:r>
      </w:hyperlink>
      <w:r w:rsidRPr="002E40AC">
        <w:rPr>
          <w:sz w:val="26"/>
          <w:szCs w:val="26"/>
        </w:rPr>
        <w:t xml:space="preserve"> Удмуртской Республики от 18 октября 2006 г</w:t>
      </w:r>
      <w:r>
        <w:rPr>
          <w:sz w:val="26"/>
          <w:szCs w:val="26"/>
        </w:rPr>
        <w:t>ода</w:t>
      </w:r>
      <w:r w:rsidRPr="002E40A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2E40AC">
        <w:rPr>
          <w:sz w:val="26"/>
          <w:szCs w:val="26"/>
        </w:rPr>
        <w:t xml:space="preserve"> 43-РЗ </w:t>
      </w:r>
      <w:r>
        <w:rPr>
          <w:sz w:val="26"/>
          <w:szCs w:val="26"/>
        </w:rPr>
        <w:t>«</w:t>
      </w:r>
      <w:r w:rsidRPr="002E40AC">
        <w:rPr>
          <w:sz w:val="26"/>
          <w:szCs w:val="26"/>
        </w:rPr>
        <w:t>О защите населения и территорий Удмуртской Республики от чрезвычайных ситуаций</w:t>
      </w:r>
      <w:r>
        <w:rPr>
          <w:sz w:val="26"/>
          <w:szCs w:val="26"/>
        </w:rPr>
        <w:t>»</w:t>
      </w:r>
      <w:r w:rsidRPr="002E40AC">
        <w:rPr>
          <w:sz w:val="26"/>
          <w:szCs w:val="26"/>
        </w:rPr>
        <w:t xml:space="preserve">, руководствуясь </w:t>
      </w:r>
      <w:hyperlink r:id="rId12" w:history="1">
        <w:r w:rsidRPr="002E40AC">
          <w:rPr>
            <w:sz w:val="26"/>
            <w:szCs w:val="26"/>
          </w:rPr>
          <w:t>Уставом</w:t>
        </w:r>
      </w:hyperlink>
      <w:r w:rsidRPr="002E40AC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Глазова</w:t>
      </w:r>
      <w:r w:rsidRPr="002E40AC">
        <w:rPr>
          <w:sz w:val="26"/>
          <w:szCs w:val="26"/>
        </w:rPr>
        <w:t xml:space="preserve">, </w:t>
      </w:r>
      <w:proofErr w:type="gramEnd"/>
    </w:p>
    <w:p w:rsidR="009624F5" w:rsidRDefault="009624F5" w:rsidP="009624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624F5" w:rsidRPr="002E40AC" w:rsidRDefault="009624F5" w:rsidP="009624F5">
      <w:pPr>
        <w:widowControl w:val="0"/>
        <w:tabs>
          <w:tab w:val="left" w:pos="253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2E40AC">
        <w:rPr>
          <w:b/>
          <w:bCs/>
          <w:sz w:val="26"/>
          <w:szCs w:val="26"/>
        </w:rPr>
        <w:t>П</w:t>
      </w:r>
      <w:proofErr w:type="gramEnd"/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О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С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Т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А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Н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О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В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Л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Я</w:t>
      </w:r>
      <w:r w:rsidR="00423DCC">
        <w:rPr>
          <w:b/>
          <w:bCs/>
          <w:sz w:val="26"/>
          <w:szCs w:val="26"/>
        </w:rPr>
        <w:t xml:space="preserve"> </w:t>
      </w:r>
      <w:r w:rsidRPr="002E40AC">
        <w:rPr>
          <w:b/>
          <w:bCs/>
          <w:sz w:val="26"/>
          <w:szCs w:val="26"/>
        </w:rPr>
        <w:t>Ю</w:t>
      </w:r>
      <w:r>
        <w:rPr>
          <w:b/>
          <w:bCs/>
          <w:sz w:val="26"/>
          <w:szCs w:val="26"/>
        </w:rPr>
        <w:t>: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40AC">
        <w:rPr>
          <w:sz w:val="26"/>
          <w:szCs w:val="26"/>
        </w:rPr>
        <w:t xml:space="preserve">1. </w:t>
      </w:r>
      <w:r w:rsidR="004B38E7" w:rsidRPr="002E40AC">
        <w:rPr>
          <w:sz w:val="26"/>
          <w:szCs w:val="26"/>
        </w:rPr>
        <w:t xml:space="preserve">Утвердить </w:t>
      </w:r>
      <w:hyperlink w:anchor="Par42" w:history="1">
        <w:r w:rsidR="004B38E7" w:rsidRPr="002E40AC">
          <w:rPr>
            <w:sz w:val="26"/>
            <w:szCs w:val="26"/>
          </w:rPr>
          <w:t>Положение</w:t>
        </w:r>
      </w:hyperlink>
      <w:r w:rsidR="004B38E7" w:rsidRPr="002E40AC">
        <w:rPr>
          <w:sz w:val="26"/>
          <w:szCs w:val="26"/>
        </w:rPr>
        <w:t xml:space="preserve"> о </w:t>
      </w:r>
      <w:r w:rsidR="004B38E7">
        <w:rPr>
          <w:sz w:val="26"/>
          <w:szCs w:val="26"/>
        </w:rPr>
        <w:t>муниципальной системе оповещения.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E40AC">
        <w:rPr>
          <w:sz w:val="26"/>
          <w:szCs w:val="26"/>
        </w:rPr>
        <w:t>. Рекомендовать руководителям организаций, имеющим в своей структуре потенциально опасные объекты (производства):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E40AC">
        <w:rPr>
          <w:sz w:val="26"/>
          <w:szCs w:val="26"/>
        </w:rPr>
        <w:t xml:space="preserve">.1. </w:t>
      </w:r>
      <w:r w:rsidR="004B38E7" w:rsidRPr="002E40AC">
        <w:rPr>
          <w:sz w:val="26"/>
          <w:szCs w:val="26"/>
        </w:rPr>
        <w:t xml:space="preserve">Принять меры по созданию (реконструкции) и поддержанию в </w:t>
      </w:r>
      <w:r w:rsidR="004B38E7" w:rsidRPr="002E40AC">
        <w:rPr>
          <w:sz w:val="26"/>
          <w:szCs w:val="26"/>
        </w:rPr>
        <w:lastRenderedPageBreak/>
        <w:t>постоянной готовности локальных (объектовых) систем оповещения об угрозе возникновения или о возникновении чрезвычайных ситуаций мирного и военного времени</w:t>
      </w:r>
      <w:r w:rsidRPr="002E40AC">
        <w:rPr>
          <w:sz w:val="26"/>
          <w:szCs w:val="26"/>
        </w:rPr>
        <w:t>;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E40AC">
        <w:rPr>
          <w:sz w:val="26"/>
          <w:szCs w:val="26"/>
        </w:rPr>
        <w:t xml:space="preserve">.2. </w:t>
      </w:r>
      <w:r w:rsidR="004B38E7" w:rsidRPr="002E40AC">
        <w:rPr>
          <w:sz w:val="26"/>
          <w:szCs w:val="26"/>
        </w:rPr>
        <w:t>Разработать инструкции по действиям дежурных диспетчеров, руководителям потенциально опасных объектов в случае аварии и возникновении угрозы жизни людей</w:t>
      </w:r>
      <w:r w:rsidRPr="002E40AC">
        <w:rPr>
          <w:sz w:val="26"/>
          <w:szCs w:val="26"/>
        </w:rPr>
        <w:t>.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40AC">
        <w:rPr>
          <w:sz w:val="26"/>
          <w:szCs w:val="26"/>
        </w:rPr>
        <w:t xml:space="preserve">. </w:t>
      </w:r>
      <w:r w:rsidR="004B38E7" w:rsidRPr="002E40AC">
        <w:rPr>
          <w:sz w:val="26"/>
          <w:szCs w:val="26"/>
        </w:rPr>
        <w:t>Рекомендовать руководителям объектов экономики независимо от форм собственности, находящихся на территории города 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</w:t>
      </w:r>
      <w:r w:rsidRPr="002E40AC">
        <w:rPr>
          <w:sz w:val="26"/>
          <w:szCs w:val="26"/>
        </w:rPr>
        <w:t>.</w:t>
      </w:r>
    </w:p>
    <w:p w:rsidR="009624F5" w:rsidRPr="00116708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16708">
        <w:rPr>
          <w:sz w:val="26"/>
          <w:szCs w:val="26"/>
        </w:rPr>
        <w:t xml:space="preserve">Признать утратившим силу постановление Администрации города Глазова от </w:t>
      </w:r>
      <w:r>
        <w:rPr>
          <w:sz w:val="26"/>
          <w:szCs w:val="26"/>
        </w:rPr>
        <w:t>23.07.2015</w:t>
      </w:r>
      <w:r w:rsidRPr="00116708">
        <w:rPr>
          <w:sz w:val="26"/>
          <w:szCs w:val="26"/>
        </w:rPr>
        <w:t xml:space="preserve"> года № 14</w:t>
      </w:r>
      <w:r>
        <w:rPr>
          <w:sz w:val="26"/>
          <w:szCs w:val="26"/>
        </w:rPr>
        <w:t>/8 «О своевременном оповещении и информировании населения города Глазова об угрозе возникновения или возникновении чрезвычайных ситуаций, об опасностях, возникающих при ведении военных действий или вследствие этих действий».</w:t>
      </w:r>
    </w:p>
    <w:p w:rsidR="009624F5" w:rsidRPr="002E40AC" w:rsidRDefault="009624F5" w:rsidP="009624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 в средствах массовой информации.</w:t>
      </w:r>
    </w:p>
    <w:p w:rsidR="00AC14C7" w:rsidRPr="00760BEF" w:rsidRDefault="009624F5" w:rsidP="009624F5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>6</w:t>
      </w:r>
      <w:r w:rsidRPr="002E40AC">
        <w:rPr>
          <w:sz w:val="26"/>
          <w:szCs w:val="26"/>
        </w:rPr>
        <w:t xml:space="preserve">. </w:t>
      </w:r>
      <w:proofErr w:type="gramStart"/>
      <w:r w:rsidRPr="002E40AC">
        <w:rPr>
          <w:sz w:val="26"/>
          <w:szCs w:val="26"/>
        </w:rPr>
        <w:t>Контроль за</w:t>
      </w:r>
      <w:proofErr w:type="gramEnd"/>
      <w:r w:rsidRPr="002E40AC">
        <w:rPr>
          <w:sz w:val="26"/>
          <w:szCs w:val="26"/>
        </w:rPr>
        <w:t xml:space="preserve"> исполнением постановления </w:t>
      </w:r>
      <w:r w:rsidRPr="00A9210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6"/>
      </w:tblGrid>
      <w:tr w:rsidR="000615D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6C7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6C7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F7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EA6C76" w:rsidP="0090708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624F5" w:rsidRDefault="009624F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9624F5" w:rsidRPr="00EA30BB" w:rsidRDefault="009624F5" w:rsidP="009624F5">
      <w:pPr>
        <w:widowControl w:val="0"/>
        <w:autoSpaceDE w:val="0"/>
        <w:autoSpaceDN w:val="0"/>
        <w:adjustRightInd w:val="0"/>
        <w:ind w:left="5529"/>
        <w:outlineLvl w:val="0"/>
        <w:rPr>
          <w:sz w:val="26"/>
          <w:szCs w:val="26"/>
        </w:rPr>
      </w:pPr>
      <w:r w:rsidRPr="00EA30BB">
        <w:rPr>
          <w:sz w:val="26"/>
          <w:szCs w:val="26"/>
        </w:rPr>
        <w:lastRenderedPageBreak/>
        <w:t>Утверждено</w:t>
      </w:r>
    </w:p>
    <w:p w:rsidR="009624F5" w:rsidRPr="00EA30BB" w:rsidRDefault="009624F5" w:rsidP="009624F5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  <w:r>
        <w:rPr>
          <w:sz w:val="26"/>
          <w:szCs w:val="26"/>
        </w:rPr>
        <w:t>п</w:t>
      </w:r>
      <w:r w:rsidRPr="00EA30BB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EA30BB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>Глазова</w:t>
      </w:r>
    </w:p>
    <w:p w:rsidR="009624F5" w:rsidRPr="00EA30BB" w:rsidRDefault="009624F5" w:rsidP="009624F5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  <w:r w:rsidRPr="00EA30BB">
        <w:rPr>
          <w:sz w:val="26"/>
          <w:szCs w:val="26"/>
        </w:rPr>
        <w:t xml:space="preserve">от </w:t>
      </w:r>
      <w:r>
        <w:rPr>
          <w:sz w:val="26"/>
          <w:szCs w:val="26"/>
        </w:rPr>
        <w:t>_</w:t>
      </w:r>
      <w:r w:rsidR="0090708B">
        <w:rPr>
          <w:sz w:val="26"/>
          <w:szCs w:val="26"/>
        </w:rPr>
        <w:t>08.11.2021</w:t>
      </w:r>
      <w:r>
        <w:rPr>
          <w:sz w:val="26"/>
          <w:szCs w:val="26"/>
        </w:rPr>
        <w:t>_</w:t>
      </w:r>
      <w:r w:rsidRPr="00EA30BB">
        <w:rPr>
          <w:sz w:val="26"/>
          <w:szCs w:val="26"/>
        </w:rPr>
        <w:t xml:space="preserve"> </w:t>
      </w:r>
      <w:r w:rsidR="00C94AF3">
        <w:rPr>
          <w:sz w:val="26"/>
          <w:szCs w:val="26"/>
        </w:rPr>
        <w:t>№</w:t>
      </w:r>
      <w:bookmarkStart w:id="0" w:name="_GoBack"/>
      <w:bookmarkEnd w:id="0"/>
      <w:r w:rsidRPr="00EA30B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90708B">
        <w:rPr>
          <w:sz w:val="26"/>
          <w:szCs w:val="26"/>
        </w:rPr>
        <w:t>14/18</w:t>
      </w:r>
      <w:r>
        <w:rPr>
          <w:sz w:val="26"/>
          <w:szCs w:val="26"/>
        </w:rPr>
        <w:t>_</w:t>
      </w:r>
    </w:p>
    <w:p w:rsidR="009624F5" w:rsidRDefault="009624F5" w:rsidP="009624F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24F5" w:rsidRPr="00EA30BB" w:rsidRDefault="009624F5" w:rsidP="009624F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42"/>
      <w:bookmarkEnd w:id="1"/>
    </w:p>
    <w:p w:rsidR="009624F5" w:rsidRDefault="00632C88" w:rsidP="009624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w:anchor="Par42" w:history="1">
        <w:r w:rsidR="009624F5" w:rsidRPr="009624F5">
          <w:rPr>
            <w:b/>
            <w:sz w:val="26"/>
            <w:szCs w:val="26"/>
          </w:rPr>
          <w:t>Положение</w:t>
        </w:r>
      </w:hyperlink>
      <w:r w:rsidR="009624F5" w:rsidRPr="009624F5">
        <w:rPr>
          <w:b/>
          <w:sz w:val="26"/>
          <w:szCs w:val="26"/>
        </w:rPr>
        <w:t xml:space="preserve"> </w:t>
      </w:r>
    </w:p>
    <w:p w:rsidR="009624F5" w:rsidRPr="009624F5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24F5">
        <w:rPr>
          <w:b/>
          <w:sz w:val="26"/>
          <w:szCs w:val="26"/>
        </w:rPr>
        <w:t>о муниципальной системе оповещения</w:t>
      </w: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</w:t>
      </w:r>
      <w:r w:rsidRPr="009577CB">
        <w:rPr>
          <w:sz w:val="26"/>
          <w:szCs w:val="26"/>
        </w:rPr>
        <w:t>.</w:t>
      </w:r>
      <w:r>
        <w:rPr>
          <w:b/>
          <w:sz w:val="26"/>
          <w:szCs w:val="26"/>
        </w:rPr>
        <w:t>Общие положения.</w:t>
      </w:r>
      <w:proofErr w:type="gramEnd"/>
    </w:p>
    <w:p w:rsidR="009624F5" w:rsidRPr="00286846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38E7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0BB">
        <w:rPr>
          <w:sz w:val="26"/>
          <w:szCs w:val="26"/>
        </w:rPr>
        <w:t xml:space="preserve">1. </w:t>
      </w:r>
      <w:r w:rsidR="004B38E7" w:rsidRPr="00EA30BB">
        <w:rPr>
          <w:sz w:val="26"/>
          <w:szCs w:val="26"/>
        </w:rPr>
        <w:t xml:space="preserve">Настоящее Положение </w:t>
      </w:r>
      <w:r w:rsidR="004B38E7">
        <w:rPr>
          <w:sz w:val="26"/>
          <w:szCs w:val="26"/>
        </w:rPr>
        <w:t>координирует деятельность по выполнению мероприятий, направленных на создание и поддержание в состоянии постоянной готовности муниципальной системы оповещения населения муниципального образования «Город Глазов» (далее – город Глазов). О</w:t>
      </w:r>
      <w:r w:rsidR="004B38E7" w:rsidRPr="00EA30BB">
        <w:rPr>
          <w:sz w:val="26"/>
          <w:szCs w:val="26"/>
        </w:rPr>
        <w:t xml:space="preserve">пределяет порядок оповещения и информирования населения города </w:t>
      </w:r>
      <w:r w:rsidR="004B38E7">
        <w:rPr>
          <w:sz w:val="26"/>
          <w:szCs w:val="26"/>
        </w:rPr>
        <w:t>Глазова</w:t>
      </w:r>
      <w:r w:rsidR="004B38E7" w:rsidRPr="00EA30BB">
        <w:rPr>
          <w:sz w:val="26"/>
          <w:szCs w:val="26"/>
        </w:rPr>
        <w:t xml:space="preserve"> об угрозе возникновения или возникновении чрезвычайных ситуаций </w:t>
      </w:r>
      <w:r w:rsidR="004B38E7">
        <w:rPr>
          <w:sz w:val="26"/>
          <w:szCs w:val="26"/>
        </w:rPr>
        <w:t xml:space="preserve">(далее – ЧС) </w:t>
      </w:r>
      <w:r w:rsidR="004B38E7" w:rsidRPr="00EA30BB">
        <w:rPr>
          <w:sz w:val="26"/>
          <w:szCs w:val="26"/>
        </w:rPr>
        <w:t xml:space="preserve">и об опасностях, возникающих при ведении военных </w:t>
      </w:r>
      <w:r w:rsidR="004B38E7">
        <w:rPr>
          <w:sz w:val="26"/>
          <w:szCs w:val="26"/>
        </w:rPr>
        <w:t>конфликтов</w:t>
      </w:r>
      <w:r w:rsidR="004B38E7" w:rsidRPr="00EA30BB">
        <w:rPr>
          <w:sz w:val="26"/>
          <w:szCs w:val="26"/>
        </w:rPr>
        <w:t xml:space="preserve"> или вследствие этих </w:t>
      </w:r>
      <w:r w:rsidR="004B38E7">
        <w:rPr>
          <w:sz w:val="26"/>
          <w:szCs w:val="26"/>
        </w:rPr>
        <w:t>конфликтов</w:t>
      </w:r>
      <w:r w:rsidR="004B38E7" w:rsidRPr="00EA30BB">
        <w:rPr>
          <w:sz w:val="26"/>
          <w:szCs w:val="26"/>
        </w:rPr>
        <w:t>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Сигнал оповещения является командой для проведения мероприятий по гражданской обороне (далее – ГО) и защите населения от ЧС природного и техногенного характера органами управления и силами ГО и единой государственной системы предупреждения и ликвидации чрезвычайных ситуаций (далее – РСЧС), а также для применения населением средств и способов защиты.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Муниципальная система оповещения города Глазова включается в систему управления ГО и РСЧС,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</w:t>
      </w:r>
      <w:proofErr w:type="gramEnd"/>
      <w:r>
        <w:rPr>
          <w:sz w:val="26"/>
          <w:szCs w:val="26"/>
        </w:rPr>
        <w:t xml:space="preserve">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(далее – КСЭОН) – это элемент системы оповещения населения о чрезвычайных ситуациях, </w:t>
      </w:r>
      <w:r>
        <w:rPr>
          <w:sz w:val="26"/>
          <w:szCs w:val="26"/>
        </w:rPr>
        <w:lastRenderedPageBreak/>
        <w:t>представляющий собой комплекс программно - 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РСЧС и до населения в автоматическом и (или) автоматизированном режимах.</w:t>
      </w:r>
      <w:proofErr w:type="gramEnd"/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Зона экстренного оповещения населения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4B38E7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Границей зоны действия муниципальной системы оповещения города Глазова является административная граница города Глазова.</w:t>
      </w:r>
    </w:p>
    <w:p w:rsidR="009624F5" w:rsidRDefault="004B38E7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Границей зоны действия КСЭОН является граница зоны экстренного оповещения населения</w:t>
      </w:r>
      <w:r w:rsidR="009624F5">
        <w:rPr>
          <w:sz w:val="26"/>
          <w:szCs w:val="26"/>
        </w:rPr>
        <w:t>.</w:t>
      </w:r>
    </w:p>
    <w:p w:rsidR="009624F5" w:rsidRDefault="009624F5" w:rsidP="009624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6846">
        <w:rPr>
          <w:b/>
          <w:sz w:val="26"/>
          <w:szCs w:val="26"/>
          <w:lang w:val="en-US"/>
        </w:rPr>
        <w:t>II</w:t>
      </w:r>
      <w:r w:rsidRPr="0028684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286846">
        <w:rPr>
          <w:b/>
          <w:sz w:val="26"/>
          <w:szCs w:val="26"/>
        </w:rPr>
        <w:t>Назначение и основные задачи муниципальной системы оповещения.</w:t>
      </w:r>
    </w:p>
    <w:p w:rsidR="009624F5" w:rsidRPr="00286846" w:rsidRDefault="009624F5" w:rsidP="009624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741C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3741C">
        <w:rPr>
          <w:sz w:val="26"/>
          <w:szCs w:val="26"/>
        </w:rPr>
        <w:t xml:space="preserve"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сил ГО и Глазовского городского звена Удмуртской территориальной подсистемы РСЧС (далее – ГГЗ УТП РСЧС). 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Основной задачей муниципальной системы оповещения города Глазова является обеспечение доведения сигналов оповещения и экстренной информации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: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руководящего состава ГО города Глазова и ГГЗ УТП РСЧС;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сил ГО и ГГЗ УТП РСЧС города Глазова;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дежурно-диспетчерских служб организаций и дежурных служб (руководителей) социально-значимых объектов;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людей, находящихся на территории города Глазова.</w:t>
      </w:r>
    </w:p>
    <w:p w:rsidR="009624F5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до Главы города Глазова и начальника отдела по делам ГО и ЧС.</w:t>
      </w:r>
      <w:r w:rsidR="009624F5">
        <w:rPr>
          <w:sz w:val="26"/>
          <w:szCs w:val="26"/>
        </w:rPr>
        <w:t xml:space="preserve"> </w:t>
      </w:r>
    </w:p>
    <w:p w:rsidR="009624F5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24F5" w:rsidRDefault="009624F5" w:rsidP="00E01CD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490F1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Порядок задействования муниципальной системы оповещения.</w:t>
      </w:r>
    </w:p>
    <w:p w:rsidR="009624F5" w:rsidRPr="00286846" w:rsidRDefault="009624F5" w:rsidP="009624F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63741C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3741C">
        <w:rPr>
          <w:sz w:val="26"/>
          <w:szCs w:val="26"/>
        </w:rPr>
        <w:t xml:space="preserve">Задействование по предназначению муниципальной системы оповещения населения города Глазова планируется и осуществляется в </w:t>
      </w:r>
      <w:proofErr w:type="gramStart"/>
      <w:r w:rsidR="0063741C">
        <w:rPr>
          <w:sz w:val="26"/>
          <w:szCs w:val="26"/>
        </w:rPr>
        <w:t>соответствии</w:t>
      </w:r>
      <w:proofErr w:type="gramEnd"/>
      <w:r w:rsidR="0063741C">
        <w:rPr>
          <w:sz w:val="26"/>
          <w:szCs w:val="26"/>
        </w:rPr>
        <w:t xml:space="preserve"> с настоящим Положением, Планом ГО и защиты населения и Планом действий по предупреждению и ликвидации ЧС города Глазова.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Решение на задействование муниципальной системы оповещения принимается Главой города Глазова.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КСЭОН задействуется в автоматизированном режиме от систем мониторинга опасных природных явлений и техногенных процессов или в автоматизированном режиме по решению Главы города Глазова.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муниципальной системы оповещения населения.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автоматическом режиме функционирования муниципальная система оповещения населения включается по заранее установленной программе при </w:t>
      </w:r>
      <w:r>
        <w:rPr>
          <w:sz w:val="26"/>
          <w:szCs w:val="26"/>
        </w:rPr>
        <w:lastRenderedPageBreak/>
        <w:t>получении управляющего сигнала (команды) от системы оповещения Удмуртской Республики или непосредственно от систем мониторинга опасных природных явлений и техногенных процессов без участия диспетчера Единой дежурно-диспетчерской службы города Глазова (далее – ЕДДС).</w:t>
      </w:r>
      <w:proofErr w:type="gramEnd"/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автоматизированном режиме функционирования включение (запуск) систем оповещения населения осуществляется дежурным диспетчером ЕДДС с автоматизированного рабочего места при поступлении установленных сигналов (команд) и распоряжений Главы города Глазова.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ручном режиме функционирования дежурный диспетчер ЕДДС осуществляет включение (запуск) оконечных средств оповещения непосредственно с мест их установки, а также направляет заявки операторам связи и (или) редакциям средств массовой информации на передачу сигналов оповещения и экстренной информации.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Основной режим функционирования муниципальной системы оповещения – автоматизированный.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EA30BB">
        <w:rPr>
          <w:sz w:val="26"/>
          <w:szCs w:val="26"/>
        </w:rPr>
        <w:t>. Порядок прохождения сигнала: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0BB">
        <w:rPr>
          <w:sz w:val="26"/>
          <w:szCs w:val="26"/>
        </w:rPr>
        <w:t xml:space="preserve">При получении </w:t>
      </w:r>
      <w:r>
        <w:rPr>
          <w:sz w:val="26"/>
          <w:szCs w:val="26"/>
        </w:rPr>
        <w:t>сообщения, несущего</w:t>
      </w:r>
      <w:r w:rsidRPr="00EA30BB">
        <w:rPr>
          <w:sz w:val="26"/>
          <w:szCs w:val="26"/>
        </w:rPr>
        <w:t xml:space="preserve"> информацию о гибели (угрозе гибели), причинении вреда здоровью людей, причинени</w:t>
      </w:r>
      <w:r>
        <w:rPr>
          <w:sz w:val="26"/>
          <w:szCs w:val="26"/>
        </w:rPr>
        <w:t>и</w:t>
      </w:r>
      <w:r w:rsidRPr="00EA30BB">
        <w:rPr>
          <w:sz w:val="26"/>
          <w:szCs w:val="26"/>
        </w:rPr>
        <w:t xml:space="preserve"> ущерба окружающей природной среде, нарушении жизнедеятельности населения </w:t>
      </w:r>
      <w:r>
        <w:rPr>
          <w:sz w:val="26"/>
          <w:szCs w:val="26"/>
        </w:rPr>
        <w:t>дежурный диспетчер ЕДДС</w:t>
      </w:r>
      <w:r w:rsidRPr="00EA30BB">
        <w:rPr>
          <w:sz w:val="26"/>
          <w:szCs w:val="26"/>
        </w:rPr>
        <w:t>: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0BB">
        <w:rPr>
          <w:sz w:val="26"/>
          <w:szCs w:val="26"/>
        </w:rPr>
        <w:t>уточняет масштабы возник</w:t>
      </w:r>
      <w:r>
        <w:rPr>
          <w:sz w:val="26"/>
          <w:szCs w:val="26"/>
        </w:rPr>
        <w:t>шей</w:t>
      </w:r>
      <w:r w:rsidRPr="00EA30BB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и</w:t>
      </w:r>
      <w:r w:rsidRPr="00EA30BB">
        <w:rPr>
          <w:sz w:val="26"/>
          <w:szCs w:val="26"/>
        </w:rPr>
        <w:t>;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0BB">
        <w:rPr>
          <w:sz w:val="26"/>
          <w:szCs w:val="26"/>
        </w:rPr>
        <w:t xml:space="preserve">оценивает ситуацию, классифицирует </w:t>
      </w:r>
      <w:r>
        <w:rPr>
          <w:sz w:val="26"/>
          <w:szCs w:val="26"/>
        </w:rPr>
        <w:t xml:space="preserve">ее </w:t>
      </w:r>
      <w:r w:rsidRPr="00EA30BB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к</w:t>
      </w:r>
      <w:r w:rsidRPr="00EA30BB">
        <w:rPr>
          <w:sz w:val="26"/>
          <w:szCs w:val="26"/>
        </w:rPr>
        <w:t xml:space="preserve">ритериями информации о </w:t>
      </w:r>
      <w:r>
        <w:rPr>
          <w:sz w:val="26"/>
          <w:szCs w:val="26"/>
        </w:rPr>
        <w:t>ЧС</w:t>
      </w:r>
      <w:r w:rsidRPr="00EA30BB">
        <w:rPr>
          <w:sz w:val="26"/>
          <w:szCs w:val="26"/>
        </w:rPr>
        <w:t xml:space="preserve"> и классификации </w:t>
      </w:r>
      <w:r>
        <w:rPr>
          <w:sz w:val="26"/>
          <w:szCs w:val="26"/>
        </w:rPr>
        <w:t>ЧС</w:t>
      </w:r>
      <w:r w:rsidRPr="00EA30BB">
        <w:rPr>
          <w:sz w:val="26"/>
          <w:szCs w:val="26"/>
        </w:rPr>
        <w:t xml:space="preserve"> природного и техногенного характера</w:t>
      </w:r>
      <w:r>
        <w:rPr>
          <w:sz w:val="26"/>
          <w:szCs w:val="26"/>
        </w:rPr>
        <w:t>,</w:t>
      </w:r>
      <w:r w:rsidRPr="00EA30BB">
        <w:rPr>
          <w:sz w:val="26"/>
          <w:szCs w:val="26"/>
        </w:rPr>
        <w:t xml:space="preserve"> заполняет типовой текст оповещения населения;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0BB">
        <w:rPr>
          <w:sz w:val="26"/>
          <w:szCs w:val="26"/>
        </w:rPr>
        <w:t>согласует текст оповещения с</w:t>
      </w:r>
      <w:r>
        <w:rPr>
          <w:sz w:val="26"/>
          <w:szCs w:val="26"/>
        </w:rPr>
        <w:t xml:space="preserve"> Главой города Глазова через </w:t>
      </w:r>
      <w:r w:rsidRPr="00EA30BB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отдела по делам ГО и ЧС </w:t>
      </w:r>
      <w:r w:rsidRPr="00EA30BB">
        <w:rPr>
          <w:sz w:val="26"/>
          <w:szCs w:val="26"/>
        </w:rPr>
        <w:t xml:space="preserve"> Администрации города </w:t>
      </w:r>
      <w:r>
        <w:rPr>
          <w:sz w:val="26"/>
          <w:szCs w:val="26"/>
        </w:rPr>
        <w:t>Глазова</w:t>
      </w:r>
      <w:r w:rsidRPr="00EA30BB">
        <w:rPr>
          <w:sz w:val="26"/>
          <w:szCs w:val="26"/>
        </w:rPr>
        <w:t>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получении распоряжения от Главы города Глазова на задействование муниципальной системы оповещения производит: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её запуск в автоматизированном режиме.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направляет заявки операторам связи и (или) редакциям средств массовой информации на передачу сигналов оповещения и экстренной информации.</w:t>
      </w:r>
    </w:p>
    <w:p w:rsidR="0063741C" w:rsidRDefault="0063741C" w:rsidP="00637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gramStart"/>
      <w:r>
        <w:rPr>
          <w:sz w:val="26"/>
          <w:szCs w:val="26"/>
        </w:rPr>
        <w:t xml:space="preserve">Передача сигналов оповещения и экстренной информации населению осуществляется подачей сигнала "ВНИМАНИЕ ВСЕМ!" путем включения сетей электрических сирен и мощных акустических систем длительностью до 3 минут с последующей передачей по сетям связи прилагаемых типовых текстовых сообщений (Приложение 1), в том числе, сетям операторов связи визуальных сообщений объемом не более 134 символов русского алфавита, включая цифры, пробелы и знаки препинания, текстовых </w:t>
      </w:r>
      <w:proofErr w:type="gramEnd"/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сеть электрических сирен и мощных акустических систем;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связи операторов связи;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информационно-телекоммуникационная сеть «Интернет»;</w:t>
      </w:r>
    </w:p>
    <w:p w:rsidR="009624F5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мобильные объекты с громкоговорящими установками.</w:t>
      </w:r>
    </w:p>
    <w:p w:rsidR="009624F5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24F5" w:rsidRDefault="009624F5" w:rsidP="004F27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490F1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Поддержание в готовности муниципальной системы оповещения.</w:t>
      </w:r>
    </w:p>
    <w:p w:rsidR="009624F5" w:rsidRDefault="009624F5" w:rsidP="009624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741C" w:rsidRDefault="009624F5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EA30BB">
        <w:rPr>
          <w:sz w:val="26"/>
          <w:szCs w:val="26"/>
        </w:rPr>
        <w:t xml:space="preserve">. </w:t>
      </w:r>
      <w:r w:rsidR="0063741C">
        <w:rPr>
          <w:sz w:val="26"/>
          <w:szCs w:val="26"/>
        </w:rPr>
        <w:t xml:space="preserve">Поддержание муниципальной системы оповещения в готовности организуется и осуществляется МБУ «ЦДИ и </w:t>
      </w:r>
      <w:proofErr w:type="gramStart"/>
      <w:r w:rsidR="0063741C">
        <w:rPr>
          <w:sz w:val="26"/>
          <w:szCs w:val="26"/>
        </w:rPr>
        <w:t>ОБ</w:t>
      </w:r>
      <w:proofErr w:type="gramEnd"/>
      <w:r w:rsidR="0063741C">
        <w:rPr>
          <w:sz w:val="26"/>
          <w:szCs w:val="26"/>
        </w:rPr>
        <w:t>».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Готовность муниципальной системы оповещения достигается: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наличием актуализированного нормативного акта в области создания, поддержания в состоянии постоянной готовности и задействования системы оповещения населения;</w:t>
      </w:r>
    </w:p>
    <w:p w:rsidR="0063741C" w:rsidRPr="00EA30BB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наличием подготовленного к запуску системы оповещения дежурно-диспетчерского персонала ЕДДС; 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регулярным проведением </w:t>
      </w:r>
      <w:proofErr w:type="gramStart"/>
      <w:r>
        <w:rPr>
          <w:sz w:val="26"/>
          <w:szCs w:val="26"/>
        </w:rPr>
        <w:t>проверок готовности системы оповещения населения</w:t>
      </w:r>
      <w:proofErr w:type="gramEnd"/>
      <w:r>
        <w:rPr>
          <w:sz w:val="26"/>
          <w:szCs w:val="26"/>
        </w:rPr>
        <w:t>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63741C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своевременным проведением мероприятий по созданию, в том числе совершенствованию, системы оповещения населения.</w:t>
      </w:r>
    </w:p>
    <w:p w:rsidR="0063741C" w:rsidRDefault="0063741C" w:rsidP="00637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С целью контроля за поддержанием в готовности муниципальной системы оповещения населения </w:t>
      </w:r>
      <w:proofErr w:type="gramStart"/>
      <w:r>
        <w:rPr>
          <w:sz w:val="26"/>
          <w:szCs w:val="26"/>
        </w:rPr>
        <w:t>организуются и проводятся</w:t>
      </w:r>
      <w:proofErr w:type="gramEnd"/>
      <w:r>
        <w:rPr>
          <w:sz w:val="26"/>
          <w:szCs w:val="26"/>
        </w:rPr>
        <w:t xml:space="preserve"> следующие виды проверок:</w:t>
      </w:r>
    </w:p>
    <w:p w:rsidR="0063741C" w:rsidRDefault="0063741C" w:rsidP="00637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 два раза в год с включением оконечных средств оповещения в дневное время в первую среду марта и октября;</w:t>
      </w:r>
    </w:p>
    <w:p w:rsidR="0063741C" w:rsidRDefault="0063741C" w:rsidP="00637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9624F5" w:rsidRDefault="0063741C" w:rsidP="006374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Вывод из эксплуатации действующей муниципальной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её модернизации (реконструкции) и ввода в эксплуатацию новой системы оповещения населения</w:t>
      </w:r>
      <w:r w:rsidR="009624F5">
        <w:rPr>
          <w:sz w:val="26"/>
          <w:szCs w:val="26"/>
        </w:rPr>
        <w:t>.</w:t>
      </w:r>
    </w:p>
    <w:p w:rsidR="009624F5" w:rsidRDefault="009624F5" w:rsidP="009624F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27E4" w:rsidRDefault="004F27E4" w:rsidP="009624F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ind w:firstLine="540"/>
        <w:jc w:val="both"/>
      </w:pPr>
    </w:p>
    <w:p w:rsidR="009624F5" w:rsidRPr="00D66551" w:rsidRDefault="009624F5" w:rsidP="009624F5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D66551">
        <w:rPr>
          <w:sz w:val="26"/>
          <w:szCs w:val="26"/>
        </w:rPr>
        <w:t xml:space="preserve">ачальник отдела по делам ГО и ЧС </w:t>
      </w:r>
    </w:p>
    <w:p w:rsidR="009624F5" w:rsidRPr="00D66551" w:rsidRDefault="009624F5" w:rsidP="009624F5">
      <w:pPr>
        <w:rPr>
          <w:sz w:val="26"/>
          <w:szCs w:val="26"/>
        </w:rPr>
      </w:pPr>
      <w:r w:rsidRPr="00D66551">
        <w:rPr>
          <w:sz w:val="26"/>
          <w:szCs w:val="26"/>
        </w:rPr>
        <w:t>Администрации города Глазова</w:t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="004F27E4">
        <w:rPr>
          <w:sz w:val="26"/>
          <w:szCs w:val="26"/>
        </w:rPr>
        <w:tab/>
      </w:r>
      <w:r>
        <w:rPr>
          <w:sz w:val="26"/>
          <w:szCs w:val="26"/>
        </w:rPr>
        <w:t>А.Г.Ильин</w:t>
      </w:r>
    </w:p>
    <w:p w:rsidR="009624F5" w:rsidRPr="00D66551" w:rsidRDefault="009624F5" w:rsidP="009624F5">
      <w:pPr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ind w:firstLine="540"/>
        <w:jc w:val="both"/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right"/>
        <w:sectPr w:rsidR="009624F5" w:rsidSect="00732AAC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  <w:bookmarkStart w:id="2" w:name="Par83"/>
      <w:bookmarkEnd w:id="2"/>
    </w:p>
    <w:p w:rsidR="0063741C" w:rsidRPr="00024BEB" w:rsidRDefault="0063741C" w:rsidP="0063741C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  <w:bookmarkStart w:id="3" w:name="Par266"/>
      <w:bookmarkEnd w:id="3"/>
      <w:r>
        <w:rPr>
          <w:sz w:val="26"/>
          <w:szCs w:val="26"/>
        </w:rPr>
        <w:lastRenderedPageBreak/>
        <w:t>Приложение 1 к Положению о муниципальной системе оповещения</w:t>
      </w:r>
    </w:p>
    <w:p w:rsidR="009624F5" w:rsidRPr="00024BEB" w:rsidRDefault="009624F5" w:rsidP="00962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4F5" w:rsidRPr="00024BEB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4" w:name="Par271"/>
      <w:bookmarkEnd w:id="4"/>
      <w:r w:rsidRPr="00024BEB">
        <w:rPr>
          <w:b/>
          <w:bCs/>
          <w:sz w:val="26"/>
          <w:szCs w:val="26"/>
        </w:rPr>
        <w:t>ТИПОВЫЕ ТЕКСТЫ</w:t>
      </w:r>
    </w:p>
    <w:p w:rsidR="009624F5" w:rsidRPr="00024BEB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ОПОВЕЩЕНИЯ НАСЕЛЕНИЯ</w:t>
      </w:r>
    </w:p>
    <w:p w:rsidR="009624F5" w:rsidRPr="00024BEB" w:rsidRDefault="009624F5" w:rsidP="009624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1) Текст оповещения населения при аварии с выбросом аварийного химически опасного вещества (АХОВ):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Произошла авария на (вставка с названием объекта, где произошла авария) сопровождающаяся выбросом аварийного химически опасного вещества (вставка с названием АХОВ).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Облако с (вставка с названием АХОВ) распространяется в </w:t>
      </w:r>
      <w:proofErr w:type="gramStart"/>
      <w:r w:rsidRPr="00024BEB">
        <w:rPr>
          <w:sz w:val="26"/>
          <w:szCs w:val="26"/>
        </w:rPr>
        <w:t>направлении</w:t>
      </w:r>
      <w:proofErr w:type="gramEnd"/>
      <w:r w:rsidRPr="00024BEB">
        <w:rPr>
          <w:sz w:val="26"/>
          <w:szCs w:val="26"/>
        </w:rPr>
        <w:t xml:space="preserve"> (вставка с названием известного населению предприятия или учреждения по направлению распространения облака).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 зону химического заражения попадают жилые массивы в (вставка с названием района/улиц) и предприятия (вставка с названием основных предприятий и учреждений).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Населению, проживающему и работающему в этой зоне необходимо немедленно покинуть помещения и выйти в район (вставка с названием 1 - 2 объектов, которые в последующем могут быть использованы как пункты временного размещения). При невозможности эвакуации необходимо закрыть все окна и двери, провести дополнительную герметизацию помещений, сообщить по телефону 01, 112. При появлении запаха (вставка с названием АХОВ) используйте для защиты органов дыхания плотные элементы одежды, тканевый материал, смоченной водой.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СМИ.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После локализации аварии с АХОВ: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Внимание всем! Уважаемые граждане! Авария на (вставка с названием объекта, где произошла авария) локализована. Не входите в здания до контрольной проверки содержания в них (вставка с названием АХОВ). При непосредственном контакте </w:t>
      </w:r>
      <w:proofErr w:type="gramStart"/>
      <w:r w:rsidRPr="00024BEB">
        <w:rPr>
          <w:sz w:val="26"/>
          <w:szCs w:val="26"/>
        </w:rPr>
        <w:t>с</w:t>
      </w:r>
      <w:proofErr w:type="gramEnd"/>
      <w:r w:rsidRPr="00024BEB">
        <w:rPr>
          <w:sz w:val="26"/>
          <w:szCs w:val="26"/>
        </w:rPr>
        <w:t xml:space="preserve"> (</w:t>
      </w:r>
      <w:proofErr w:type="gramStart"/>
      <w:r w:rsidRPr="00024BEB">
        <w:rPr>
          <w:sz w:val="26"/>
          <w:szCs w:val="26"/>
        </w:rPr>
        <w:t>вставка</w:t>
      </w:r>
      <w:proofErr w:type="gramEnd"/>
      <w:r w:rsidRPr="00024BEB">
        <w:rPr>
          <w:sz w:val="26"/>
          <w:szCs w:val="26"/>
        </w:rPr>
        <w:t xml:space="preserve"> с названием АХОВ) примите душ, постирайте или выбросьте зараженную одежду, проведите тщательные проветривание и влажную уборку помещения. До особого распоряжения воздержитесь от употребления водопроводной воды для приготовления пищи. Помогите детям, больным и престарелым людям. В дальнейшем действуйте в соответствии с указаниями, передаваемыми по СМИ.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2) при угрозе затопления части территорий города Глазова: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Внимание всем! Уважаемые граждане! В результате (вставка с причиной наводнения: подъема уровня воды в реках Чепца и </w:t>
      </w:r>
      <w:proofErr w:type="spellStart"/>
      <w:r w:rsidRPr="00024BEB">
        <w:rPr>
          <w:sz w:val="26"/>
          <w:szCs w:val="26"/>
        </w:rPr>
        <w:t>Сыга</w:t>
      </w:r>
      <w:proofErr w:type="spellEnd"/>
      <w:r w:rsidRPr="00024BEB">
        <w:rPr>
          <w:sz w:val="26"/>
          <w:szCs w:val="26"/>
        </w:rPr>
        <w:t>) в ближайшее время (при наличии сроков указываются сроки) ожидается подтопление жилых домов и объектов, расположенных на территории (вставка с названием районов, улиц в зоне подтопления).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24BEB">
        <w:rPr>
          <w:sz w:val="26"/>
          <w:szCs w:val="26"/>
        </w:rPr>
        <w:t xml:space="preserve">Населению, проживающему и работающему в указанной зоне затопления собрать предметы первой необходимости, продукты питания, воду, затушить печи </w:t>
      </w:r>
      <w:r w:rsidRPr="00024BEB">
        <w:rPr>
          <w:sz w:val="26"/>
          <w:szCs w:val="26"/>
        </w:rPr>
        <w:lastRenderedPageBreak/>
        <w:t>и источники открытого огня, отключить электричество, газ и выйти в район (вставка с названием объектов и учреждений, где организованы пункты временного размещения и пункты посадки в автотранспорт эвакуируемого населения) для регистрации и убытия в места временного проживания.</w:t>
      </w:r>
      <w:proofErr w:type="gramEnd"/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3) при угрозе или подтоплении группы домов талыми водами: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Внимание всем! Уважаемые граждане! В связи с интенсивным таянием снега возможно подтопление талыми/грунтовыми водами жилых домов и объектов, расположенных на территории (вставка с названием районов, улиц в зоне подтопления). </w:t>
      </w:r>
      <w:proofErr w:type="gramStart"/>
      <w:r w:rsidRPr="00024BEB">
        <w:rPr>
          <w:sz w:val="26"/>
          <w:szCs w:val="26"/>
        </w:rPr>
        <w:t>Просьба к жителям, проживающим в данном районе, взять с собой документы, собрать необходимые вещи, продукты питания, воду, отключить газ, воду, электроэнергию и выйти в (вставка с названием объектов и учреждений, где организованы пункты временного размещения и пункты посадки в автотранспорт эвакуируемого населения) для регистрации и убытия в места временного проживания.</w:t>
      </w:r>
      <w:proofErr w:type="gramEnd"/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4) при возникновении крупного пожара: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Сегодня __________ в  ___ час</w:t>
      </w:r>
      <w:proofErr w:type="gramStart"/>
      <w:r w:rsidRPr="00024BEB">
        <w:rPr>
          <w:sz w:val="26"/>
          <w:szCs w:val="26"/>
        </w:rPr>
        <w:t>.</w:t>
      </w:r>
      <w:proofErr w:type="gramEnd"/>
      <w:r w:rsidRPr="00024BEB">
        <w:rPr>
          <w:sz w:val="26"/>
          <w:szCs w:val="26"/>
        </w:rPr>
        <w:t xml:space="preserve"> ___ </w:t>
      </w:r>
      <w:proofErr w:type="gramStart"/>
      <w:r w:rsidRPr="00024BEB">
        <w:rPr>
          <w:sz w:val="26"/>
          <w:szCs w:val="26"/>
        </w:rPr>
        <w:t>м</w:t>
      </w:r>
      <w:proofErr w:type="gramEnd"/>
      <w:r w:rsidRPr="00024BEB">
        <w:rPr>
          <w:sz w:val="26"/>
          <w:szCs w:val="26"/>
        </w:rPr>
        <w:t>ин. (вставка с названием объекта где произошел пожар) Просьба к жителям города, проживающим в (вставка с названиями улиц города), по возможности, оповестите соседей о полученной информации. Соберите личные вещи, документы, предметы первой необходимости, запас продуктов питания, воду, отключите газ, воду и электроэнергию. В районе (вставка с указанием объекта и его адреса) производится сбор и регистрация эвакуируемого населения. Окажите помощь больным и престарелым людям. Соблюдайте спокойствие и порядок, не поддавайтесь панике. Будьте внимательны к сообщениям, передаваемым по СМИ;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5) при аварийном разливе нефти и нефтепродуктов: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Произошла авария на (вставка с названием объекта, территории, где произошла авария), в результате которой образовался разлив (вставка с названием нефтепродуктов).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</w:t>
      </w:r>
      <w:proofErr w:type="gramStart"/>
      <w:r w:rsidRPr="00024BEB">
        <w:rPr>
          <w:sz w:val="26"/>
          <w:szCs w:val="26"/>
        </w:rPr>
        <w:t>результате</w:t>
      </w:r>
      <w:proofErr w:type="gramEnd"/>
      <w:r w:rsidRPr="00024BEB">
        <w:rPr>
          <w:sz w:val="26"/>
          <w:szCs w:val="26"/>
        </w:rPr>
        <w:t xml:space="preserve"> аварии (полностью/частично) перекрыто движение (личного/общественного) автотранспорта по (вставка с названием улицы/перекрестков). Водителям необходимо планировать маршрут движения в объезд аварийного участка по (вставка с названием улиц);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6) при отключении газоснабжения: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Произошла авария на (вставка с названием/расположением объектов/систем газоснабжения).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</w:t>
      </w:r>
      <w:proofErr w:type="gramStart"/>
      <w:r w:rsidRPr="00024BEB">
        <w:rPr>
          <w:sz w:val="26"/>
          <w:szCs w:val="26"/>
        </w:rPr>
        <w:t>результате</w:t>
      </w:r>
      <w:proofErr w:type="gramEnd"/>
      <w:r w:rsidRPr="00024BEB">
        <w:rPr>
          <w:sz w:val="26"/>
          <w:szCs w:val="26"/>
        </w:rPr>
        <w:t xml:space="preserve"> аварии отключено газоснабжение в жилых домах по (вставка с наименованиями улиц).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lastRenderedPageBreak/>
        <w:t>Перекройте вентили газовых котлов, закройте конфорки газовых плит. На месте аварии ведутся аварийно-восстановительные работы.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Ориентировочное время восстановления газоснабжения (вставка с указанием времени и даты).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соседям. Соблюдайте спокойствие и порядок, следите за сообщениями, передаваемыми по СМИ.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После ликвидации аварии: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Авария на (вставка с названием/расположением объекта/систем газоснабжения) ликвидирована. Полностью восстановлен режим газоснабжения по (вставка с наименованиями улиц).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период </w:t>
      </w:r>
      <w:proofErr w:type="gramStart"/>
      <w:r w:rsidRPr="00024BEB">
        <w:rPr>
          <w:sz w:val="26"/>
          <w:szCs w:val="26"/>
        </w:rPr>
        <w:t>с</w:t>
      </w:r>
      <w:proofErr w:type="gramEnd"/>
      <w:r w:rsidRPr="00024BEB">
        <w:rPr>
          <w:sz w:val="26"/>
          <w:szCs w:val="26"/>
        </w:rPr>
        <w:t xml:space="preserve"> (</w:t>
      </w:r>
      <w:proofErr w:type="gramStart"/>
      <w:r w:rsidRPr="00024BEB">
        <w:rPr>
          <w:sz w:val="26"/>
          <w:szCs w:val="26"/>
        </w:rPr>
        <w:t>вставка</w:t>
      </w:r>
      <w:proofErr w:type="gramEnd"/>
      <w:r w:rsidRPr="00024BEB">
        <w:rPr>
          <w:sz w:val="26"/>
          <w:szCs w:val="26"/>
        </w:rPr>
        <w:t xml:space="preserve"> с указанием периода времени и даты) работниками газовой службы будет проводиться подключение домов к газоснабжению, в том числе путем поквартирного обхода. Пожалуйста, по возможности, </w:t>
      </w:r>
      <w:proofErr w:type="gramStart"/>
      <w:r w:rsidRPr="00024BEB">
        <w:rPr>
          <w:sz w:val="26"/>
          <w:szCs w:val="26"/>
        </w:rPr>
        <w:t>находитесь</w:t>
      </w:r>
      <w:proofErr w:type="gramEnd"/>
      <w:r w:rsidRPr="00024BEB">
        <w:rPr>
          <w:sz w:val="26"/>
          <w:szCs w:val="26"/>
        </w:rPr>
        <w:t xml:space="preserve"> дома и оповестите об этом соседей;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 xml:space="preserve">7) при отключении котельных, аварий на системах теплоснабжения и угрозе </w:t>
      </w:r>
      <w:proofErr w:type="spellStart"/>
      <w:r w:rsidRPr="00024BEB">
        <w:rPr>
          <w:b/>
          <w:bCs/>
          <w:sz w:val="26"/>
          <w:szCs w:val="26"/>
        </w:rPr>
        <w:t>разморозки</w:t>
      </w:r>
      <w:proofErr w:type="spellEnd"/>
      <w:r w:rsidRPr="00024BEB">
        <w:rPr>
          <w:b/>
          <w:bCs/>
          <w:sz w:val="26"/>
          <w:szCs w:val="26"/>
        </w:rPr>
        <w:t xml:space="preserve"> систем теплоснабжения: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Произошла авария на (вставка с названием/расположением котельной, систем теплоснабжения/трубопроводов).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</w:t>
      </w:r>
      <w:proofErr w:type="gramStart"/>
      <w:r w:rsidRPr="00024BEB">
        <w:rPr>
          <w:sz w:val="26"/>
          <w:szCs w:val="26"/>
        </w:rPr>
        <w:t>результате</w:t>
      </w:r>
      <w:proofErr w:type="gramEnd"/>
      <w:r w:rsidRPr="00024BEB">
        <w:rPr>
          <w:sz w:val="26"/>
          <w:szCs w:val="26"/>
        </w:rPr>
        <w:t xml:space="preserve"> аварии отключено отопление в жилых домах по (вставка с адресами жилых домов) и социально значимых объектах (вставка с наименованиями объектов).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Населению, проживающему по вышеперечисленным адресам, и руководителям вышеуказанных объектов необходимо закрыть все окна, тем самым обеспечить режим максимального сохранения тепла в помещениях.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больным и престарелым людям. Соблюдайте спокойствие и порядок. В дальнейшем действуйте в соответствии с указаниями, передаваемыми по СМИ;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8) при угрозе или отключении холодного водоснабжения жилых кварталов на срок более 1 суток: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Произошла авария на (вставка с названием/расположением систем холодного водоснабжения).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</w:t>
      </w:r>
      <w:proofErr w:type="gramStart"/>
      <w:r w:rsidRPr="00024BEB">
        <w:rPr>
          <w:sz w:val="26"/>
          <w:szCs w:val="26"/>
        </w:rPr>
        <w:t>результате</w:t>
      </w:r>
      <w:proofErr w:type="gramEnd"/>
      <w:r w:rsidRPr="00024BEB">
        <w:rPr>
          <w:sz w:val="26"/>
          <w:szCs w:val="26"/>
        </w:rPr>
        <w:t xml:space="preserve"> аварии отключено холодное водоснабжение в жилых домах и социально значимых объектах по (вставка с наименованиями улиц).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Ориентировочное время восстановления холодного водоснабжения (вставка с указанием времени и даты).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больным и престарелым людям. Соблюдайте спокойствие и порядок.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По адресам (вставка с перечислением пунктов выдачи питьевой воды) в период с (___ часов) по (___ часов) будет организована доставка питьевой воды;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9) при угрозе или отключении электроснабжения жилых кварталов на срок более 1 суток: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1) Внимание всем! Уважаемые граждане! Произошла авария на (вставка с </w:t>
      </w:r>
      <w:r w:rsidRPr="00024BEB">
        <w:rPr>
          <w:sz w:val="26"/>
          <w:szCs w:val="26"/>
        </w:rPr>
        <w:lastRenderedPageBreak/>
        <w:t>названием/расположением систем электроснабжения).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В </w:t>
      </w:r>
      <w:proofErr w:type="gramStart"/>
      <w:r w:rsidRPr="00024BEB">
        <w:rPr>
          <w:sz w:val="26"/>
          <w:szCs w:val="26"/>
        </w:rPr>
        <w:t>результате</w:t>
      </w:r>
      <w:proofErr w:type="gramEnd"/>
      <w:r w:rsidRPr="00024BEB">
        <w:rPr>
          <w:sz w:val="26"/>
          <w:szCs w:val="26"/>
        </w:rPr>
        <w:t xml:space="preserve"> аварии отключено электроснабжение в жилых домах и социально значимых объектах по (вставка с наименованиями районов, улиц).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Ориентировочное время восстановления электроснабжения (вставка с указанием времени и даты).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больным и престарелым людям. Соблюдайте спокойствие и порядок;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>11) при получении предупреждения от ФГБУ "Удмуртский центр гидрометеорологии и мониторинга окружающей среды" о прогнозировании возникновения опасных метеорологических явлений: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024BEB">
        <w:rPr>
          <w:i/>
          <w:iCs/>
          <w:sz w:val="26"/>
          <w:szCs w:val="26"/>
        </w:rPr>
        <w:t>- сильный ветер, ураган, смерч: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"Внимание всем! Уважаемые граждане! На основании прогноза </w:t>
      </w:r>
      <w:proofErr w:type="spellStart"/>
      <w:r w:rsidRPr="00024BEB">
        <w:rPr>
          <w:sz w:val="26"/>
          <w:szCs w:val="26"/>
        </w:rPr>
        <w:t>Росгидрометцентра</w:t>
      </w:r>
      <w:proofErr w:type="spellEnd"/>
      <w:r w:rsidRPr="00024BEB">
        <w:rPr>
          <w:sz w:val="26"/>
          <w:szCs w:val="26"/>
        </w:rPr>
        <w:t xml:space="preserve"> (в ближайшее время/при имеющихся данных вставка с указанием времени/периода опасного явления) на территории города Глазова ожидается (вставка с названием и параметрами опасного явления).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Всему населению необходимо плотно закрыть окна и двери, отключить электричество и газ, затушить печи и источники открытого огня. С началом усиления ветра укрыться в зданиях капитального строения, находиться вдали от окон и дверей. Без крайней необходимости не находиться на улицах, в особенности под одиноко стоящими деревьями/группами деревьев, рядом с линиями электропередач, щитами рекламы и витрин.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СМИ";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024BEB">
        <w:rPr>
          <w:i/>
          <w:iCs/>
          <w:sz w:val="26"/>
          <w:szCs w:val="26"/>
        </w:rPr>
        <w:t>- сильный снегопад "20 мм за период не более 12 часов", метель: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"Внимание! Уважаемые граждане! На основании прогноза </w:t>
      </w:r>
      <w:proofErr w:type="spellStart"/>
      <w:r w:rsidRPr="00024BEB">
        <w:rPr>
          <w:sz w:val="26"/>
          <w:szCs w:val="26"/>
        </w:rPr>
        <w:t>Росгидрометцентра</w:t>
      </w:r>
      <w:proofErr w:type="spellEnd"/>
      <w:r w:rsidRPr="00024BEB">
        <w:rPr>
          <w:sz w:val="26"/>
          <w:szCs w:val="26"/>
        </w:rPr>
        <w:t xml:space="preserve"> (в ближайшее время/при имеющихся данных вставка </w:t>
      </w:r>
      <w:proofErr w:type="gramStart"/>
      <w:r w:rsidRPr="00024BEB">
        <w:rPr>
          <w:sz w:val="26"/>
          <w:szCs w:val="26"/>
        </w:rPr>
        <w:t>с</w:t>
      </w:r>
      <w:proofErr w:type="gramEnd"/>
      <w:r w:rsidRPr="00024BEB">
        <w:rPr>
          <w:sz w:val="26"/>
          <w:szCs w:val="26"/>
        </w:rPr>
        <w:t xml:space="preserve"> временем/периодом опасного явления) на территории города Глазова ожидается (вставка с названием и параметрами опасного явления).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Всему населению необходимо плотно закрыть окна и двери. По возможности не пользоваться личным автотранспортом, не парковать автотранспорт на обочинах автодорог, так как это затруднит работу снегоуборочной техники.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СМИ";</w:t>
      </w:r>
    </w:p>
    <w:p w:rsidR="004F27E4" w:rsidRDefault="004F27E4" w:rsidP="004F27E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024BEB">
        <w:rPr>
          <w:i/>
          <w:iCs/>
          <w:sz w:val="26"/>
          <w:szCs w:val="26"/>
        </w:rPr>
        <w:t>- сильный дождь "50 мм и более за 12 ч", заморозки "переход среднесуточной температуры через 10 град. C", град, гроза и др.: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 xml:space="preserve">"Внимание всем! Уважаемые граждане! На основании прогноза </w:t>
      </w:r>
      <w:proofErr w:type="spellStart"/>
      <w:r w:rsidRPr="00024BEB">
        <w:rPr>
          <w:sz w:val="26"/>
          <w:szCs w:val="26"/>
        </w:rPr>
        <w:t>Росгидрометцентра</w:t>
      </w:r>
      <w:proofErr w:type="spellEnd"/>
      <w:r w:rsidRPr="00024BEB">
        <w:rPr>
          <w:sz w:val="26"/>
          <w:szCs w:val="26"/>
        </w:rPr>
        <w:t xml:space="preserve"> (в ближайшее время/при имеющихся данных вставка </w:t>
      </w:r>
      <w:proofErr w:type="gramStart"/>
      <w:r w:rsidRPr="00024BEB">
        <w:rPr>
          <w:sz w:val="26"/>
          <w:szCs w:val="26"/>
        </w:rPr>
        <w:t>с</w:t>
      </w:r>
      <w:proofErr w:type="gramEnd"/>
      <w:r w:rsidRPr="00024BEB">
        <w:rPr>
          <w:sz w:val="26"/>
          <w:szCs w:val="26"/>
        </w:rPr>
        <w:t xml:space="preserve"> временем/периодом опасного явления) на территории города Глазова ожидается (вставка с названием и параметрами опасного явления).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СМИ";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024BEB">
        <w:rPr>
          <w:b/>
          <w:bCs/>
          <w:sz w:val="26"/>
          <w:szCs w:val="26"/>
        </w:rPr>
        <w:t xml:space="preserve">12) при выявлении любого случая особо опасного заболевания (холера, </w:t>
      </w:r>
      <w:r w:rsidRPr="00024BEB">
        <w:rPr>
          <w:b/>
          <w:bCs/>
          <w:sz w:val="26"/>
          <w:szCs w:val="26"/>
        </w:rPr>
        <w:lastRenderedPageBreak/>
        <w:t>чума, сибирская язва и т.д.):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(повторить 3 раза)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Внимание всем! Уважаемые граждане! На территории (вставка с названием/адресом объекта) выявлен факт особо опасного заболевания (вставка с названием заболевания особо опасного заболевания).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При возникновении любых признаков ухудшения здоровья немедленно обратитесь за медицинской помощью. По возможности не посещайте места с массовым пребыванием людей. Выходя на улицу, надевайте марлевую повязку.</w:t>
      </w:r>
    </w:p>
    <w:p w:rsidR="009624F5" w:rsidRPr="00024BEB" w:rsidRDefault="009624F5" w:rsidP="004F27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BEB">
        <w:rPr>
          <w:sz w:val="26"/>
          <w:szCs w:val="26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СМИ.</w:t>
      </w: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4F5" w:rsidRDefault="009624F5" w:rsidP="00962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4F5" w:rsidRPr="00D66551" w:rsidRDefault="009624F5" w:rsidP="009624F5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D66551">
        <w:rPr>
          <w:sz w:val="26"/>
          <w:szCs w:val="26"/>
        </w:rPr>
        <w:t xml:space="preserve">ачальник отдела по делам ГО и ЧС </w:t>
      </w:r>
    </w:p>
    <w:p w:rsidR="00AC14C7" w:rsidRPr="00AC14C7" w:rsidRDefault="009624F5" w:rsidP="004F27E4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D66551">
        <w:rPr>
          <w:sz w:val="26"/>
          <w:szCs w:val="26"/>
        </w:rPr>
        <w:t>Администрации города Глазова</w:t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Pr="00D66551">
        <w:rPr>
          <w:sz w:val="26"/>
          <w:szCs w:val="26"/>
        </w:rPr>
        <w:tab/>
      </w:r>
      <w:r w:rsidR="004F27E4">
        <w:rPr>
          <w:sz w:val="26"/>
          <w:szCs w:val="26"/>
        </w:rPr>
        <w:tab/>
      </w:r>
      <w:r>
        <w:rPr>
          <w:sz w:val="26"/>
          <w:szCs w:val="26"/>
        </w:rPr>
        <w:t>А.Г.Ильин</w:t>
      </w:r>
    </w:p>
    <w:sectPr w:rsidR="00AC14C7" w:rsidRPr="00AC14C7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56" w:rsidRDefault="007F7256" w:rsidP="000615D8">
      <w:r>
        <w:separator/>
      </w:r>
    </w:p>
  </w:endnote>
  <w:endnote w:type="continuationSeparator" w:id="0">
    <w:p w:rsidR="007F7256" w:rsidRDefault="007F7256" w:rsidP="0006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56" w:rsidRDefault="007F7256" w:rsidP="000615D8">
      <w:r>
        <w:separator/>
      </w:r>
    </w:p>
  </w:footnote>
  <w:footnote w:type="continuationSeparator" w:id="0">
    <w:p w:rsidR="007F7256" w:rsidRDefault="007F7256" w:rsidP="0006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2C8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F72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2C8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708B">
      <w:rPr>
        <w:rStyle w:val="a4"/>
        <w:noProof/>
      </w:rPr>
      <w:t>11</w:t>
    </w:r>
    <w:r>
      <w:rPr>
        <w:rStyle w:val="a4"/>
      </w:rPr>
      <w:fldChar w:fldCharType="end"/>
    </w:r>
  </w:p>
  <w:p w:rsidR="00352FCB" w:rsidRDefault="007F72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486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82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0D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C3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6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E9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4A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C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2D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4007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89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67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69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B8A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6C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9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EB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B1ED0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86A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62C0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C084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CC14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A987C6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8E1D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A9E25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C32B3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62E06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19855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6A8C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D075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1EE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308C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546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FE22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4E8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B7C53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ABAB77A" w:tentative="1">
      <w:start w:val="1"/>
      <w:numFmt w:val="lowerLetter"/>
      <w:lvlText w:val="%2."/>
      <w:lvlJc w:val="left"/>
      <w:pPr>
        <w:ind w:left="1440" w:hanging="360"/>
      </w:pPr>
    </w:lvl>
    <w:lvl w:ilvl="2" w:tplc="781EAE9C" w:tentative="1">
      <w:start w:val="1"/>
      <w:numFmt w:val="lowerRoman"/>
      <w:lvlText w:val="%3."/>
      <w:lvlJc w:val="right"/>
      <w:pPr>
        <w:ind w:left="2160" w:hanging="180"/>
      </w:pPr>
    </w:lvl>
    <w:lvl w:ilvl="3" w:tplc="15BA0440" w:tentative="1">
      <w:start w:val="1"/>
      <w:numFmt w:val="decimal"/>
      <w:lvlText w:val="%4."/>
      <w:lvlJc w:val="left"/>
      <w:pPr>
        <w:ind w:left="2880" w:hanging="360"/>
      </w:pPr>
    </w:lvl>
    <w:lvl w:ilvl="4" w:tplc="565427F4" w:tentative="1">
      <w:start w:val="1"/>
      <w:numFmt w:val="lowerLetter"/>
      <w:lvlText w:val="%5."/>
      <w:lvlJc w:val="left"/>
      <w:pPr>
        <w:ind w:left="3600" w:hanging="360"/>
      </w:pPr>
    </w:lvl>
    <w:lvl w:ilvl="5" w:tplc="4A62FF08" w:tentative="1">
      <w:start w:val="1"/>
      <w:numFmt w:val="lowerRoman"/>
      <w:lvlText w:val="%6."/>
      <w:lvlJc w:val="right"/>
      <w:pPr>
        <w:ind w:left="4320" w:hanging="180"/>
      </w:pPr>
    </w:lvl>
    <w:lvl w:ilvl="6" w:tplc="606A55D6" w:tentative="1">
      <w:start w:val="1"/>
      <w:numFmt w:val="decimal"/>
      <w:lvlText w:val="%7."/>
      <w:lvlJc w:val="left"/>
      <w:pPr>
        <w:ind w:left="5040" w:hanging="360"/>
      </w:pPr>
    </w:lvl>
    <w:lvl w:ilvl="7" w:tplc="4E440722" w:tentative="1">
      <w:start w:val="1"/>
      <w:numFmt w:val="lowerLetter"/>
      <w:lvlText w:val="%8."/>
      <w:lvlJc w:val="left"/>
      <w:pPr>
        <w:ind w:left="5760" w:hanging="360"/>
      </w:pPr>
    </w:lvl>
    <w:lvl w:ilvl="8" w:tplc="03820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CD0B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2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CC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01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CD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E2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43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A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EC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E100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74F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AA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2A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C1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E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E6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3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50CB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42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2F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2C7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AAC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4D2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43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CA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2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86AC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E1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A4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D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C6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AB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AA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8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8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C2CF6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462F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D85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7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46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25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24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E6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03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2B6EA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E65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E9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E8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82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E3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2D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8E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040C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5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86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23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E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82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64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4D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C5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B47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0E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E9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AF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9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C9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26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3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ED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F769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305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23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05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241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85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40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2B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F92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E7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C9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C6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8D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8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AD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E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49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C40D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4CC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89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2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48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4F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3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0C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22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B629C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DA4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40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84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EF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C9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CC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4D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C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5F63D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D62A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7046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3031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2C8E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A6EA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D98D5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F090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5A90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C9C2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884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E6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5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0A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B08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6D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27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C4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1A438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123A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44BC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A867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C66B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A22C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EBC86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36C6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B62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EC4D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6EC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08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6D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42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8E5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2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2B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FA8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6BA6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226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D8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E3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02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FE0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81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08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66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D2A71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B29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E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2E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AD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C0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04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0F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AD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9343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21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E4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47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0C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00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D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E5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A7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994AB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2C33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28F2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545C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9A05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BE9C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429A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50CD3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4C29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10C7C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7864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D12FE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E3C2D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FF672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4CCE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02252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4666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6ADB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E3690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A67C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AA8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2887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CA6D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8F1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9EA3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E298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00A3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EF835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B8A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AF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6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CF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45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8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6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2C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D6CA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E4E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05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CF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AE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CD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62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0B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62EA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E8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E9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E7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C4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7EE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60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07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B58A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9CA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CE4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F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C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DA7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4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9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81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356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88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5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CB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A6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03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28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E0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AA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5D8"/>
    <w:rsid w:val="000615D8"/>
    <w:rsid w:val="00217CEE"/>
    <w:rsid w:val="003434B9"/>
    <w:rsid w:val="00423DCC"/>
    <w:rsid w:val="004B38E7"/>
    <w:rsid w:val="004F27E4"/>
    <w:rsid w:val="004F79A0"/>
    <w:rsid w:val="0055441F"/>
    <w:rsid w:val="00632C88"/>
    <w:rsid w:val="0063741C"/>
    <w:rsid w:val="00743665"/>
    <w:rsid w:val="007D45F3"/>
    <w:rsid w:val="007F7256"/>
    <w:rsid w:val="0090708B"/>
    <w:rsid w:val="009624F5"/>
    <w:rsid w:val="00C94AF3"/>
    <w:rsid w:val="00D43D87"/>
    <w:rsid w:val="00DD1693"/>
    <w:rsid w:val="00E01CD6"/>
    <w:rsid w:val="00EA6C76"/>
    <w:rsid w:val="00F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37D665720BEA5957A99BF133FD8C7796F2A6F27KCR3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03F53A5CC0C150E52F6D3E57B769070171305326BEADCB24C6E44E68D1CD2E2865366D83E3C2DB735728K6R5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03F53A5CC0C150E52F6D3E57B769070171305326BEA8C322C6E44E68D1CD2E2865366D83E3C2DB735628K6R0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03F53A5CC0C150E52F733341DB370F037D665F28B8A5957A99BF133FKDR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3F53A5CC0C150E52F733341DB370F037F685721B9A5957A99BF133FD8C7796F2A6F28KCR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2010-11-19T11:14:00Z</cp:lastPrinted>
  <dcterms:created xsi:type="dcterms:W3CDTF">2016-12-16T12:43:00Z</dcterms:created>
  <dcterms:modified xsi:type="dcterms:W3CDTF">2021-11-08T04:52:00Z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