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073F1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65789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104119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073F1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073F1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073F18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073F1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8645B7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073F1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073F1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073F1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073F1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8645B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645B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73F1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645B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73F1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8C0593">
        <w:rPr>
          <w:rFonts w:eastAsiaTheme="minorEastAsia"/>
          <w:color w:val="000000"/>
          <w:sz w:val="26"/>
          <w:szCs w:val="26"/>
        </w:rPr>
        <w:t>08.11.2021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</w:t>
      </w:r>
      <w:r w:rsidR="008C0593">
        <w:rPr>
          <w:rFonts w:eastAsiaTheme="minorEastAsia"/>
          <w:color w:val="000000"/>
          <w:sz w:val="26"/>
          <w:szCs w:val="26"/>
        </w:rPr>
        <w:t xml:space="preserve">   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№ __</w:t>
      </w:r>
      <w:r w:rsidR="008C0593">
        <w:rPr>
          <w:rFonts w:eastAsiaTheme="minorEastAsia"/>
          <w:color w:val="000000"/>
          <w:sz w:val="26"/>
          <w:szCs w:val="26"/>
        </w:rPr>
        <w:t>10/25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3B64DC" w:rsidRDefault="008F6DC7" w:rsidP="008F6DC7">
      <w:pPr>
        <w:ind w:right="-143"/>
        <w:rPr>
          <w:rFonts w:eastAsiaTheme="minorEastAsia"/>
          <w:color w:val="000000"/>
          <w:sz w:val="44"/>
          <w:szCs w:val="44"/>
        </w:rPr>
      </w:pPr>
      <w:r>
        <w:rPr>
          <w:rFonts w:eastAsiaTheme="minorEastAsia"/>
          <w:color w:val="000000"/>
          <w:sz w:val="44"/>
          <w:szCs w:val="44"/>
        </w:rPr>
        <w:t xml:space="preserve">                                       </w:t>
      </w:r>
    </w:p>
    <w:p w:rsidR="00E649DB" w:rsidRPr="00E649DB" w:rsidRDefault="00073F18" w:rsidP="003B64DC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645B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3B64DC" w:rsidRDefault="00073F18" w:rsidP="003B64DC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3B64DC">
        <w:rPr>
          <w:rStyle w:val="af2"/>
          <w:b/>
          <w:color w:val="auto"/>
          <w:sz w:val="26"/>
          <w:szCs w:val="26"/>
        </w:rPr>
        <w:t>Об установлении платы для граждан и юридических лиц за услуги, относящиеся к основным видам деятельности муниципального автономного учреждения «Спортивно-культурный комплекс «Прогресс», оказываемые им сверх установленного муниципального задания</w:t>
      </w:r>
    </w:p>
    <w:p w:rsidR="00AC14C7" w:rsidRPr="003B64DC" w:rsidRDefault="008645B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8F6DC7" w:rsidRPr="003B64DC" w:rsidRDefault="008F6DC7" w:rsidP="003B64DC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B64DC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03.11.2006 № 174-ФЗ «Об автономных учреждениях», Уставом муниципального образования «Город Глазов», постановлением</w:t>
      </w:r>
      <w:r w:rsidRPr="003B64DC">
        <w:rPr>
          <w:sz w:val="26"/>
          <w:szCs w:val="26"/>
        </w:rPr>
        <w:t xml:space="preserve"> </w:t>
      </w:r>
      <w:r w:rsidRPr="003B64DC">
        <w:rPr>
          <w:rFonts w:ascii="Times New Roman" w:hAnsi="Times New Roman"/>
          <w:sz w:val="26"/>
          <w:szCs w:val="26"/>
        </w:rPr>
        <w:t>Администрации города Глазова от 12.04.2011 № 10/9 «Об утверждении Порядка определения платы для граждан и юридических лиц за услуги (работы), относящиеся к основным видам деятельности муниципальных бюджетных и автономных</w:t>
      </w:r>
      <w:proofErr w:type="gramEnd"/>
      <w:r w:rsidRPr="003B64DC">
        <w:rPr>
          <w:rFonts w:ascii="Times New Roman" w:hAnsi="Times New Roman"/>
          <w:sz w:val="26"/>
          <w:szCs w:val="26"/>
        </w:rPr>
        <w:t xml:space="preserve"> учреждений </w:t>
      </w:r>
      <w:proofErr w:type="gramStart"/>
      <w:r w:rsidRPr="003B64DC">
        <w:rPr>
          <w:rFonts w:ascii="Times New Roman" w:hAnsi="Times New Roman"/>
          <w:sz w:val="26"/>
          <w:szCs w:val="26"/>
        </w:rPr>
        <w:t>города Глазова, оказываемые (выполняемые) ими сверх установленного муниципального задания, а также в случаях, определенных федеральными законами, в пределах установленного муниципального задания» и заключением отдела эксплуатации жилого фонда и осуществления контроля управления жилищно-коммунального хозяйства Администрации города Глазова от 12.10.2021 года</w:t>
      </w:r>
      <w:proofErr w:type="gramEnd"/>
    </w:p>
    <w:p w:rsidR="008F6DC7" w:rsidRPr="003B64DC" w:rsidRDefault="008F6DC7" w:rsidP="003B64DC">
      <w:pPr>
        <w:pStyle w:val="ConsNormal"/>
        <w:spacing w:line="360" w:lineRule="auto"/>
        <w:ind w:right="0" w:firstLine="0"/>
        <w:jc w:val="both"/>
        <w:rPr>
          <w:rFonts w:ascii="Times New Roman" w:hAnsi="Times New Roman"/>
          <w:b/>
          <w:sz w:val="26"/>
          <w:szCs w:val="26"/>
        </w:rPr>
      </w:pPr>
    </w:p>
    <w:p w:rsidR="008F6DC7" w:rsidRPr="003B64DC" w:rsidRDefault="008F6DC7" w:rsidP="003B64DC">
      <w:pPr>
        <w:pStyle w:val="ConsNormal"/>
        <w:spacing w:line="360" w:lineRule="auto"/>
        <w:ind w:right="0" w:firstLine="0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3B64DC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3B64DC">
        <w:rPr>
          <w:rFonts w:ascii="Times New Roman" w:hAnsi="Times New Roman"/>
          <w:b/>
          <w:sz w:val="26"/>
          <w:szCs w:val="26"/>
        </w:rPr>
        <w:t xml:space="preserve"> О С Т А Н О В Л Я Ю:</w:t>
      </w:r>
    </w:p>
    <w:p w:rsidR="008F6DC7" w:rsidRPr="003B64DC" w:rsidRDefault="008F6DC7" w:rsidP="003B64DC">
      <w:pPr>
        <w:spacing w:line="360" w:lineRule="auto"/>
        <w:jc w:val="both"/>
        <w:rPr>
          <w:rFonts w:eastAsia="Arial" w:cs="Arial"/>
          <w:sz w:val="26"/>
          <w:szCs w:val="26"/>
        </w:rPr>
      </w:pPr>
      <w:r w:rsidRPr="003B64DC">
        <w:rPr>
          <w:sz w:val="26"/>
          <w:szCs w:val="26"/>
        </w:rPr>
        <w:t xml:space="preserve">           </w:t>
      </w:r>
      <w:r w:rsidRPr="003B64DC">
        <w:rPr>
          <w:rFonts w:eastAsia="Arial" w:cs="Arial"/>
          <w:sz w:val="26"/>
          <w:szCs w:val="26"/>
        </w:rPr>
        <w:t>1. Установить прилагаемую плату для граждан и юридических лиц за услуги, относящиеся к основным видам деятельности муниципального автономного учреждения «Спортивно-культурный комплекс «Прогресс», оказываемые им сверх установленного муниципального задания.</w:t>
      </w:r>
    </w:p>
    <w:p w:rsidR="008F6DC7" w:rsidRPr="003B64DC" w:rsidRDefault="008F6DC7" w:rsidP="003B64DC">
      <w:pPr>
        <w:spacing w:line="360" w:lineRule="auto"/>
        <w:jc w:val="both"/>
        <w:rPr>
          <w:rFonts w:eastAsia="Arial" w:cs="Arial"/>
          <w:sz w:val="26"/>
          <w:szCs w:val="26"/>
        </w:rPr>
      </w:pPr>
      <w:r w:rsidRPr="003B64DC">
        <w:rPr>
          <w:rFonts w:eastAsia="Arial" w:cs="Arial"/>
          <w:sz w:val="26"/>
          <w:szCs w:val="26"/>
        </w:rPr>
        <w:tab/>
        <w:t xml:space="preserve">2. Признать утратившими силу постановление Администрации города Глазова от 26.12.2020 № 10/7 «Об установлении платы для граждан и юридических лиц за услуги, относящиеся </w:t>
      </w:r>
      <w:proofErr w:type="gramStart"/>
      <w:r w:rsidRPr="003B64DC">
        <w:rPr>
          <w:rFonts w:eastAsia="Arial" w:cs="Arial"/>
          <w:sz w:val="26"/>
          <w:szCs w:val="26"/>
        </w:rPr>
        <w:t>к</w:t>
      </w:r>
      <w:proofErr w:type="gramEnd"/>
      <w:r w:rsidRPr="003B64DC">
        <w:rPr>
          <w:rFonts w:eastAsia="Arial" w:cs="Arial"/>
          <w:sz w:val="26"/>
          <w:szCs w:val="26"/>
        </w:rPr>
        <w:t xml:space="preserve"> </w:t>
      </w:r>
      <w:proofErr w:type="gramStart"/>
      <w:r w:rsidRPr="003B64DC">
        <w:rPr>
          <w:rFonts w:eastAsia="Arial" w:cs="Arial"/>
          <w:sz w:val="26"/>
          <w:szCs w:val="26"/>
        </w:rPr>
        <w:t>основным</w:t>
      </w:r>
      <w:proofErr w:type="gramEnd"/>
      <w:r w:rsidRPr="003B64DC">
        <w:rPr>
          <w:rFonts w:eastAsia="Arial" w:cs="Arial"/>
          <w:sz w:val="26"/>
          <w:szCs w:val="26"/>
        </w:rPr>
        <w:t xml:space="preserve"> видам деятельности муниципального автономного </w:t>
      </w:r>
      <w:r w:rsidRPr="003B64DC">
        <w:rPr>
          <w:rFonts w:eastAsia="Arial" w:cs="Arial"/>
          <w:sz w:val="26"/>
          <w:szCs w:val="26"/>
        </w:rPr>
        <w:lastRenderedPageBreak/>
        <w:t>учреждения «Спортивно-культурный комплекс «Прогресс», оказываемые им сверх установленного муниципального задания».</w:t>
      </w:r>
    </w:p>
    <w:p w:rsidR="008F6DC7" w:rsidRPr="003B64DC" w:rsidRDefault="008F6DC7" w:rsidP="003B64DC">
      <w:pPr>
        <w:spacing w:line="360" w:lineRule="auto"/>
        <w:jc w:val="both"/>
        <w:rPr>
          <w:rFonts w:eastAsia="Arial" w:cs="Arial"/>
          <w:sz w:val="26"/>
          <w:szCs w:val="26"/>
        </w:rPr>
      </w:pPr>
      <w:r w:rsidRPr="003B64DC">
        <w:rPr>
          <w:rFonts w:eastAsia="Arial" w:cs="Arial"/>
          <w:sz w:val="26"/>
          <w:szCs w:val="26"/>
        </w:rPr>
        <w:tab/>
        <w:t xml:space="preserve">3. Настоящее постановление </w:t>
      </w:r>
      <w:proofErr w:type="gramStart"/>
      <w:r w:rsidRPr="003B64DC">
        <w:rPr>
          <w:rFonts w:eastAsia="Arial" w:cs="Arial"/>
          <w:sz w:val="26"/>
          <w:szCs w:val="26"/>
        </w:rPr>
        <w:t>подлежит официальному опубликованию и вступает</w:t>
      </w:r>
      <w:proofErr w:type="gramEnd"/>
      <w:r w:rsidRPr="003B64DC">
        <w:rPr>
          <w:rFonts w:eastAsia="Arial" w:cs="Arial"/>
          <w:sz w:val="26"/>
          <w:szCs w:val="26"/>
        </w:rPr>
        <w:t xml:space="preserve"> в силу с 1 января 2022 года.</w:t>
      </w:r>
    </w:p>
    <w:p w:rsidR="008F6DC7" w:rsidRDefault="008F6DC7" w:rsidP="003B64DC">
      <w:pPr>
        <w:spacing w:line="360" w:lineRule="auto"/>
        <w:jc w:val="both"/>
        <w:rPr>
          <w:rFonts w:eastAsia="Arial" w:cs="Arial"/>
          <w:sz w:val="26"/>
          <w:szCs w:val="26"/>
        </w:rPr>
      </w:pPr>
      <w:r w:rsidRPr="003B64DC">
        <w:rPr>
          <w:rFonts w:eastAsia="Arial" w:cs="Arial"/>
          <w:sz w:val="26"/>
          <w:szCs w:val="26"/>
        </w:rPr>
        <w:tab/>
        <w:t xml:space="preserve">4. </w:t>
      </w:r>
      <w:proofErr w:type="gramStart"/>
      <w:r w:rsidRPr="003B64DC">
        <w:rPr>
          <w:rFonts w:eastAsia="Arial" w:cs="Arial"/>
          <w:sz w:val="26"/>
          <w:szCs w:val="26"/>
        </w:rPr>
        <w:t>Контроль за</w:t>
      </w:r>
      <w:proofErr w:type="gramEnd"/>
      <w:r w:rsidRPr="003B64DC">
        <w:rPr>
          <w:rFonts w:eastAsia="Arial" w:cs="Arial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социальной политике.</w:t>
      </w:r>
    </w:p>
    <w:tbl>
      <w:tblPr>
        <w:tblStyle w:val="a7"/>
        <w:tblpPr w:leftFromText="180" w:rightFromText="180" w:vertAnchor="page" w:horzAnchor="margin" w:tblpY="4426"/>
        <w:tblW w:w="0" w:type="auto"/>
        <w:tblLook w:val="04A0"/>
      </w:tblPr>
      <w:tblGrid>
        <w:gridCol w:w="4767"/>
        <w:gridCol w:w="4805"/>
      </w:tblGrid>
      <w:tr w:rsidR="003B64DC" w:rsidRPr="003B64DC" w:rsidTr="003B64DC"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3B64DC" w:rsidRPr="003B64DC" w:rsidRDefault="003B64DC" w:rsidP="003B64DC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3B64DC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3B64DC" w:rsidRPr="003B64DC" w:rsidRDefault="003B64DC" w:rsidP="003B64DC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3B64DC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3B64DC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3B64DC" w:rsidRPr="003B64DC" w:rsidRDefault="003B64DC" w:rsidP="003B64DC">
      <w:pPr>
        <w:spacing w:line="360" w:lineRule="auto"/>
        <w:jc w:val="both"/>
        <w:rPr>
          <w:rFonts w:eastAsia="Arial" w:cs="Arial"/>
          <w:sz w:val="26"/>
          <w:szCs w:val="26"/>
        </w:rPr>
      </w:pPr>
    </w:p>
    <w:p w:rsidR="003B64DC" w:rsidRPr="003B64DC" w:rsidRDefault="003B64DC" w:rsidP="003B64DC">
      <w:pPr>
        <w:spacing w:line="360" w:lineRule="auto"/>
        <w:jc w:val="both"/>
        <w:rPr>
          <w:rFonts w:eastAsia="Arial" w:cs="Arial"/>
          <w:sz w:val="26"/>
          <w:szCs w:val="26"/>
        </w:rPr>
      </w:pPr>
    </w:p>
    <w:p w:rsidR="00AC14C7" w:rsidRDefault="008645B7" w:rsidP="003B64DC">
      <w:pPr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B64DC" w:rsidRDefault="003B64DC" w:rsidP="003B64DC">
      <w:pPr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B64DC" w:rsidRPr="008F6DC7" w:rsidRDefault="003B64DC" w:rsidP="003B64DC">
      <w:pPr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8F6DC7" w:rsidRDefault="008645B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B64DC" w:rsidRDefault="003B64D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B64DC" w:rsidRDefault="003B64D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B64DC" w:rsidRDefault="003B64D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B64DC" w:rsidRDefault="003B64DC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br w:type="page"/>
      </w:r>
    </w:p>
    <w:p w:rsidR="00AC14C7" w:rsidRPr="008F6DC7" w:rsidRDefault="008645B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5814"/>
        <w:gridCol w:w="3757"/>
      </w:tblGrid>
      <w:tr w:rsidR="00222281" w:rsidRPr="003B64DC" w:rsidTr="006D1D49">
        <w:tc>
          <w:tcPr>
            <w:tcW w:w="5814" w:type="dxa"/>
          </w:tcPr>
          <w:p w:rsidR="00222281" w:rsidRPr="003B64DC" w:rsidRDefault="00222281" w:rsidP="006D1D49">
            <w:pPr>
              <w:rPr>
                <w:sz w:val="26"/>
                <w:szCs w:val="26"/>
              </w:rPr>
            </w:pPr>
          </w:p>
        </w:tc>
        <w:tc>
          <w:tcPr>
            <w:tcW w:w="3757" w:type="dxa"/>
          </w:tcPr>
          <w:p w:rsidR="00222281" w:rsidRPr="003B64DC" w:rsidRDefault="00222281" w:rsidP="006D1D49">
            <w:pPr>
              <w:ind w:right="-3"/>
              <w:rPr>
                <w:sz w:val="26"/>
                <w:szCs w:val="26"/>
              </w:rPr>
            </w:pPr>
            <w:r w:rsidRPr="003B64DC">
              <w:rPr>
                <w:sz w:val="26"/>
                <w:szCs w:val="26"/>
              </w:rPr>
              <w:t>Приложение к постановлению</w:t>
            </w:r>
          </w:p>
          <w:p w:rsidR="00222281" w:rsidRPr="003B64DC" w:rsidRDefault="00222281" w:rsidP="006D1D49">
            <w:pPr>
              <w:ind w:right="-3"/>
              <w:rPr>
                <w:sz w:val="26"/>
                <w:szCs w:val="26"/>
              </w:rPr>
            </w:pPr>
            <w:r w:rsidRPr="003B64DC">
              <w:rPr>
                <w:sz w:val="26"/>
                <w:szCs w:val="26"/>
              </w:rPr>
              <w:t>Администрации города Глазова</w:t>
            </w:r>
          </w:p>
          <w:p w:rsidR="00222281" w:rsidRPr="003B64DC" w:rsidRDefault="00222281" w:rsidP="006D1D49">
            <w:pPr>
              <w:ind w:right="34"/>
              <w:rPr>
                <w:sz w:val="26"/>
                <w:szCs w:val="26"/>
              </w:rPr>
            </w:pPr>
          </w:p>
          <w:p w:rsidR="00222281" w:rsidRPr="003B64DC" w:rsidRDefault="00222281" w:rsidP="008C0593">
            <w:pPr>
              <w:rPr>
                <w:sz w:val="26"/>
                <w:szCs w:val="26"/>
              </w:rPr>
            </w:pPr>
            <w:r w:rsidRPr="003B64DC">
              <w:rPr>
                <w:sz w:val="26"/>
                <w:szCs w:val="26"/>
              </w:rPr>
              <w:t>от _</w:t>
            </w:r>
            <w:r w:rsidR="008C0593">
              <w:rPr>
                <w:sz w:val="26"/>
                <w:szCs w:val="26"/>
              </w:rPr>
              <w:t>08.11.2021</w:t>
            </w:r>
            <w:r w:rsidRPr="003B64DC">
              <w:rPr>
                <w:sz w:val="26"/>
                <w:szCs w:val="26"/>
              </w:rPr>
              <w:t>_ № _</w:t>
            </w:r>
            <w:r w:rsidR="008C0593">
              <w:rPr>
                <w:sz w:val="26"/>
                <w:szCs w:val="26"/>
              </w:rPr>
              <w:t>10/25</w:t>
            </w:r>
            <w:r w:rsidRPr="003B64DC">
              <w:rPr>
                <w:sz w:val="26"/>
                <w:szCs w:val="26"/>
              </w:rPr>
              <w:t>_</w:t>
            </w:r>
          </w:p>
        </w:tc>
      </w:tr>
    </w:tbl>
    <w:p w:rsidR="00222281" w:rsidRPr="003B64DC" w:rsidRDefault="00222281" w:rsidP="00222281">
      <w:pPr>
        <w:rPr>
          <w:sz w:val="26"/>
          <w:szCs w:val="26"/>
        </w:rPr>
      </w:pPr>
    </w:p>
    <w:p w:rsidR="00222281" w:rsidRPr="003B64DC" w:rsidRDefault="00222281" w:rsidP="00222281">
      <w:pPr>
        <w:rPr>
          <w:sz w:val="26"/>
          <w:szCs w:val="26"/>
        </w:rPr>
      </w:pPr>
    </w:p>
    <w:p w:rsidR="00222281" w:rsidRPr="003B64DC" w:rsidRDefault="00222281" w:rsidP="00222281">
      <w:pPr>
        <w:jc w:val="center"/>
        <w:rPr>
          <w:b/>
          <w:sz w:val="26"/>
          <w:szCs w:val="26"/>
        </w:rPr>
      </w:pPr>
      <w:r w:rsidRPr="003B64DC">
        <w:rPr>
          <w:b/>
          <w:sz w:val="26"/>
          <w:szCs w:val="26"/>
        </w:rPr>
        <w:t xml:space="preserve">Плата для граждан и юридических лиц за услуги, </w:t>
      </w:r>
    </w:p>
    <w:p w:rsidR="00222281" w:rsidRPr="003B64DC" w:rsidRDefault="00222281" w:rsidP="00222281">
      <w:pPr>
        <w:jc w:val="center"/>
        <w:rPr>
          <w:b/>
          <w:sz w:val="26"/>
          <w:szCs w:val="26"/>
        </w:rPr>
      </w:pPr>
      <w:proofErr w:type="gramStart"/>
      <w:r w:rsidRPr="003B64DC">
        <w:rPr>
          <w:b/>
          <w:sz w:val="26"/>
          <w:szCs w:val="26"/>
        </w:rPr>
        <w:t>относящиеся</w:t>
      </w:r>
      <w:proofErr w:type="gramEnd"/>
      <w:r w:rsidRPr="003B64DC">
        <w:rPr>
          <w:b/>
          <w:sz w:val="26"/>
          <w:szCs w:val="26"/>
        </w:rPr>
        <w:t xml:space="preserve"> к основным видам деятельности </w:t>
      </w:r>
    </w:p>
    <w:p w:rsidR="00222281" w:rsidRPr="003B64DC" w:rsidRDefault="00222281" w:rsidP="00222281">
      <w:pPr>
        <w:jc w:val="center"/>
        <w:rPr>
          <w:b/>
          <w:sz w:val="26"/>
          <w:szCs w:val="26"/>
        </w:rPr>
      </w:pPr>
      <w:r w:rsidRPr="003B64DC">
        <w:rPr>
          <w:b/>
          <w:sz w:val="26"/>
          <w:szCs w:val="26"/>
        </w:rPr>
        <w:t xml:space="preserve">муниципального автономного учреждения </w:t>
      </w:r>
    </w:p>
    <w:p w:rsidR="00222281" w:rsidRPr="003B64DC" w:rsidRDefault="00222281" w:rsidP="00222281">
      <w:pPr>
        <w:jc w:val="center"/>
        <w:rPr>
          <w:b/>
          <w:sz w:val="26"/>
          <w:szCs w:val="26"/>
        </w:rPr>
      </w:pPr>
      <w:r w:rsidRPr="003B64DC">
        <w:rPr>
          <w:b/>
          <w:sz w:val="26"/>
          <w:szCs w:val="26"/>
        </w:rPr>
        <w:t xml:space="preserve">«Спортивно-культурный комплекс «Прогресс», оказываемые </w:t>
      </w:r>
    </w:p>
    <w:p w:rsidR="00222281" w:rsidRPr="003B64DC" w:rsidRDefault="00222281" w:rsidP="00222281">
      <w:pPr>
        <w:jc w:val="center"/>
        <w:rPr>
          <w:b/>
          <w:sz w:val="26"/>
          <w:szCs w:val="26"/>
        </w:rPr>
      </w:pPr>
      <w:r w:rsidRPr="003B64DC">
        <w:rPr>
          <w:b/>
          <w:sz w:val="26"/>
          <w:szCs w:val="26"/>
        </w:rPr>
        <w:t>им сверх установленного муниципального задания</w:t>
      </w:r>
    </w:p>
    <w:p w:rsidR="00222281" w:rsidRPr="00222281" w:rsidRDefault="00222281" w:rsidP="00222281">
      <w:pPr>
        <w:jc w:val="center"/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6552"/>
        <w:gridCol w:w="1310"/>
        <w:gridCol w:w="1275"/>
      </w:tblGrid>
      <w:tr w:rsidR="00222281" w:rsidRPr="00222281" w:rsidTr="0022228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1" w:rsidRPr="00222281" w:rsidRDefault="00222281" w:rsidP="006D1D49">
            <w:r w:rsidRPr="00222281">
              <w:t xml:space="preserve">№ </w:t>
            </w:r>
            <w:proofErr w:type="spellStart"/>
            <w:proofErr w:type="gramStart"/>
            <w:r w:rsidRPr="00222281">
              <w:t>п</w:t>
            </w:r>
            <w:proofErr w:type="spellEnd"/>
            <w:proofErr w:type="gramEnd"/>
            <w:r w:rsidRPr="00222281">
              <w:t>/</w:t>
            </w:r>
            <w:proofErr w:type="spellStart"/>
            <w:r w:rsidRPr="00222281">
              <w:t>п</w:t>
            </w:r>
            <w:proofErr w:type="spellEnd"/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81" w:rsidRPr="00222281" w:rsidRDefault="00222281" w:rsidP="006D1D49">
            <w:pPr>
              <w:jc w:val="center"/>
            </w:pPr>
            <w:r w:rsidRPr="00222281">
              <w:t>Наименование услуги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81" w:rsidRPr="00222281" w:rsidRDefault="00222281" w:rsidP="006D1D49">
            <w:pPr>
              <w:jc w:val="center"/>
            </w:pPr>
            <w:r w:rsidRPr="00222281">
              <w:t xml:space="preserve">Ед. </w:t>
            </w:r>
            <w:proofErr w:type="spellStart"/>
            <w:r w:rsidRPr="00222281">
              <w:t>изм</w:t>
            </w:r>
            <w:proofErr w:type="spellEnd"/>
            <w:r w:rsidRPr="00222281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81" w:rsidRPr="00222281" w:rsidRDefault="00222281" w:rsidP="006D1D49">
            <w:pPr>
              <w:jc w:val="center"/>
            </w:pPr>
            <w:r w:rsidRPr="00222281">
              <w:t xml:space="preserve">Размер платы </w:t>
            </w:r>
          </w:p>
          <w:p w:rsidR="00222281" w:rsidRPr="00222281" w:rsidRDefault="00222281" w:rsidP="006D1D49">
            <w:pPr>
              <w:jc w:val="center"/>
            </w:pPr>
            <w:r w:rsidRPr="00222281">
              <w:t>(с учетом НДС)</w:t>
            </w:r>
          </w:p>
        </w:tc>
      </w:tr>
      <w:tr w:rsidR="00222281" w:rsidRPr="00222281" w:rsidTr="00222281">
        <w:trPr>
          <w:trHeight w:val="35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1" w:rsidRPr="00222281" w:rsidRDefault="00222281" w:rsidP="006D1D49">
            <w:pPr>
              <w:rPr>
                <w:i/>
              </w:rPr>
            </w:pPr>
            <w:r w:rsidRPr="00222281">
              <w:rPr>
                <w:i/>
              </w:rPr>
              <w:t>Услуги по деятельности физкультурно-оздоровительных, спортивных объектов: закрытый искусственный каток, спортивные залы Дома спорта, Административно-бытового корпуса, Ледового дворца спорта «Глазов Арена им. С.Н. Архангельского», бытового помещения; легкоатлетического манежа, футбольного поля, теннисного корта, беговой дорожки с эластомерным покрытием, стрелкового тира, автодрома, площадки для лапты, универсальной площадки, городошной площадки, сектора для прыжков в длину, сектора для толкания ядра, плавательных дорожек плавательного бассейна, по проведению физкультурных, физкультурно-оздоровительных и спортивных мероприятий для профессионалов и/или любителей на открытом воздухе или в помещении:</w:t>
            </w:r>
          </w:p>
        </w:tc>
      </w:tr>
      <w:tr w:rsidR="00222281" w:rsidRPr="00222281" w:rsidTr="00222281">
        <w:trPr>
          <w:trHeight w:val="54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81" w:rsidRPr="00222281" w:rsidRDefault="00222281" w:rsidP="006D1D49">
            <w:pPr>
              <w:jc w:val="center"/>
            </w:pPr>
            <w:r w:rsidRPr="00222281">
              <w:t>1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81" w:rsidRPr="00222281" w:rsidRDefault="00222281" w:rsidP="006D1D49">
            <w:r w:rsidRPr="00222281">
              <w:t>спортивный зал Ледового дворца спорта «Глазов Арена им. С.Н. Архангельского»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281" w:rsidRPr="00222281" w:rsidRDefault="00222281" w:rsidP="006D1D49">
            <w:pPr>
              <w:jc w:val="center"/>
            </w:pPr>
            <w:r w:rsidRPr="00222281">
              <w:t>руб./час.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81" w:rsidRPr="00222281" w:rsidRDefault="00222281" w:rsidP="006D1D49">
            <w:pPr>
              <w:jc w:val="center"/>
            </w:pPr>
            <w:r w:rsidRPr="00222281">
              <w:t>700,00</w:t>
            </w:r>
          </w:p>
        </w:tc>
      </w:tr>
      <w:tr w:rsidR="00222281" w:rsidRPr="00222281" w:rsidTr="0022228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81" w:rsidRPr="00222281" w:rsidRDefault="00222281" w:rsidP="006D1D49">
            <w:pPr>
              <w:jc w:val="center"/>
            </w:pPr>
            <w:r w:rsidRPr="00222281">
              <w:t>2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1" w:rsidRPr="00222281" w:rsidRDefault="00222281" w:rsidP="006D1D49">
            <w:r w:rsidRPr="00222281">
              <w:t>зал тяжелой атлетики (штанги)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281" w:rsidRPr="00222281" w:rsidRDefault="00222281" w:rsidP="006D1D4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81" w:rsidRPr="00222281" w:rsidRDefault="00222281" w:rsidP="006D1D49">
            <w:pPr>
              <w:jc w:val="center"/>
            </w:pPr>
            <w:r w:rsidRPr="00222281">
              <w:t>850,00</w:t>
            </w:r>
          </w:p>
        </w:tc>
      </w:tr>
      <w:tr w:rsidR="00222281" w:rsidRPr="00222281" w:rsidTr="0022228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81" w:rsidRPr="00222281" w:rsidRDefault="00222281" w:rsidP="006D1D49">
            <w:pPr>
              <w:jc w:val="center"/>
            </w:pPr>
            <w:r w:rsidRPr="00222281">
              <w:t>3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1" w:rsidRPr="00222281" w:rsidRDefault="00222281" w:rsidP="006D1D49">
            <w:r w:rsidRPr="00222281">
              <w:t>шахматный зал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281" w:rsidRPr="00222281" w:rsidRDefault="00222281" w:rsidP="006D1D4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81" w:rsidRPr="00222281" w:rsidRDefault="00222281" w:rsidP="006D1D49">
            <w:pPr>
              <w:jc w:val="center"/>
            </w:pPr>
            <w:r w:rsidRPr="00222281">
              <w:t>550,00</w:t>
            </w:r>
          </w:p>
        </w:tc>
      </w:tr>
      <w:tr w:rsidR="00222281" w:rsidRPr="00222281" w:rsidTr="0022228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81" w:rsidRPr="00222281" w:rsidRDefault="00222281" w:rsidP="006D1D49">
            <w:pPr>
              <w:jc w:val="center"/>
            </w:pPr>
            <w:r w:rsidRPr="00222281">
              <w:t>4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1" w:rsidRPr="00222281" w:rsidRDefault="00222281" w:rsidP="006D1D49">
            <w:r w:rsidRPr="00222281">
              <w:t>зал борьбы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281" w:rsidRPr="00222281" w:rsidRDefault="00222281" w:rsidP="006D1D4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81" w:rsidRPr="00222281" w:rsidRDefault="00222281" w:rsidP="006D1D49">
            <w:pPr>
              <w:jc w:val="center"/>
            </w:pPr>
            <w:r w:rsidRPr="00222281">
              <w:t>650,00</w:t>
            </w:r>
          </w:p>
        </w:tc>
      </w:tr>
      <w:tr w:rsidR="00222281" w:rsidRPr="00222281" w:rsidTr="0022228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81" w:rsidRPr="00222281" w:rsidRDefault="00222281" w:rsidP="006D1D49">
            <w:pPr>
              <w:jc w:val="center"/>
            </w:pPr>
            <w:r w:rsidRPr="00222281">
              <w:t>5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1" w:rsidRPr="00222281" w:rsidRDefault="00222281" w:rsidP="006D1D49">
            <w:r w:rsidRPr="00222281">
              <w:t>зал бокса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281" w:rsidRPr="00222281" w:rsidRDefault="00222281" w:rsidP="006D1D4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81" w:rsidRPr="00222281" w:rsidRDefault="00222281" w:rsidP="006D1D49">
            <w:pPr>
              <w:jc w:val="center"/>
            </w:pPr>
            <w:r w:rsidRPr="00222281">
              <w:t>650,00</w:t>
            </w:r>
          </w:p>
        </w:tc>
      </w:tr>
      <w:tr w:rsidR="00222281" w:rsidRPr="00222281" w:rsidTr="0022228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81" w:rsidRPr="00222281" w:rsidRDefault="00222281" w:rsidP="006D1D49">
            <w:pPr>
              <w:jc w:val="center"/>
            </w:pPr>
            <w:r w:rsidRPr="00222281">
              <w:t>6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1" w:rsidRPr="00222281" w:rsidRDefault="00222281" w:rsidP="006D1D49">
            <w:r w:rsidRPr="00222281">
              <w:t>легкоатлетический манеж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281" w:rsidRPr="00222281" w:rsidRDefault="00222281" w:rsidP="006D1D4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81" w:rsidRPr="00222281" w:rsidRDefault="00222281" w:rsidP="006D1D49">
            <w:pPr>
              <w:jc w:val="center"/>
            </w:pPr>
            <w:r w:rsidRPr="00222281">
              <w:t>1050,00</w:t>
            </w:r>
          </w:p>
        </w:tc>
      </w:tr>
      <w:tr w:rsidR="00222281" w:rsidRPr="00222281" w:rsidTr="0022228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81" w:rsidRPr="00222281" w:rsidRDefault="00222281" w:rsidP="006D1D49">
            <w:pPr>
              <w:jc w:val="center"/>
            </w:pPr>
            <w:r w:rsidRPr="00222281">
              <w:t>7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1" w:rsidRPr="00222281" w:rsidRDefault="00222281" w:rsidP="006D1D49">
            <w:r w:rsidRPr="00222281">
              <w:t>футбольное поле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281" w:rsidRPr="00222281" w:rsidRDefault="00222281" w:rsidP="006D1D4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81" w:rsidRPr="00222281" w:rsidRDefault="00222281" w:rsidP="006D1D49">
            <w:pPr>
              <w:jc w:val="center"/>
            </w:pPr>
            <w:r w:rsidRPr="00222281">
              <w:t>2 500,00</w:t>
            </w:r>
          </w:p>
        </w:tc>
      </w:tr>
      <w:tr w:rsidR="00222281" w:rsidRPr="00222281" w:rsidTr="0022228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81" w:rsidRPr="00222281" w:rsidRDefault="00222281" w:rsidP="006D1D49">
            <w:pPr>
              <w:jc w:val="center"/>
            </w:pPr>
            <w:r w:rsidRPr="00222281">
              <w:t>8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1" w:rsidRPr="00222281" w:rsidRDefault="00222281" w:rsidP="006D1D49">
            <w:r w:rsidRPr="00222281">
              <w:t>беговая дорожка с эластомерным покрытием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281" w:rsidRPr="00222281" w:rsidRDefault="00222281" w:rsidP="006D1D4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81" w:rsidRPr="00222281" w:rsidRDefault="00222281" w:rsidP="006D1D49">
            <w:pPr>
              <w:jc w:val="center"/>
            </w:pPr>
            <w:r w:rsidRPr="00222281">
              <w:t>1 350,00</w:t>
            </w:r>
          </w:p>
        </w:tc>
      </w:tr>
      <w:tr w:rsidR="00222281" w:rsidRPr="00222281" w:rsidTr="0022228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81" w:rsidRPr="00222281" w:rsidRDefault="00222281" w:rsidP="006D1D49">
            <w:pPr>
              <w:jc w:val="center"/>
            </w:pPr>
            <w:r w:rsidRPr="00222281">
              <w:t>9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1" w:rsidRPr="00222281" w:rsidRDefault="00222281" w:rsidP="006D1D49">
            <w:r w:rsidRPr="00222281">
              <w:t>площадка для игры в лапту с искусственным покрытием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281" w:rsidRPr="00222281" w:rsidRDefault="00222281" w:rsidP="006D1D4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81" w:rsidRPr="00222281" w:rsidRDefault="00222281" w:rsidP="006D1D49">
            <w:pPr>
              <w:jc w:val="center"/>
            </w:pPr>
            <w:r w:rsidRPr="00222281">
              <w:t>1 250,00</w:t>
            </w:r>
          </w:p>
        </w:tc>
      </w:tr>
      <w:tr w:rsidR="00222281" w:rsidRPr="00222281" w:rsidTr="0022228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81" w:rsidRPr="00222281" w:rsidRDefault="00222281" w:rsidP="006D1D49">
            <w:pPr>
              <w:jc w:val="center"/>
            </w:pPr>
            <w:r w:rsidRPr="00222281">
              <w:t>10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1" w:rsidRPr="00222281" w:rsidRDefault="00222281" w:rsidP="006D1D49">
            <w:r w:rsidRPr="00222281">
              <w:t>городошная площадка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281" w:rsidRPr="00222281" w:rsidRDefault="00222281" w:rsidP="006D1D4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81" w:rsidRPr="00222281" w:rsidRDefault="00222281" w:rsidP="006D1D49">
            <w:pPr>
              <w:jc w:val="center"/>
            </w:pPr>
            <w:r w:rsidRPr="00222281">
              <w:t>650,00</w:t>
            </w:r>
          </w:p>
        </w:tc>
      </w:tr>
      <w:tr w:rsidR="00222281" w:rsidRPr="00222281" w:rsidTr="0022228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81" w:rsidRPr="00222281" w:rsidRDefault="00222281" w:rsidP="006D1D49">
            <w:pPr>
              <w:jc w:val="center"/>
            </w:pPr>
            <w:r w:rsidRPr="00222281">
              <w:t>11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1" w:rsidRPr="00222281" w:rsidRDefault="00222281" w:rsidP="006D1D49">
            <w:r w:rsidRPr="00222281">
              <w:t>сектор для прыжков в длину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281" w:rsidRPr="00222281" w:rsidRDefault="00222281" w:rsidP="006D1D4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81" w:rsidRPr="00222281" w:rsidRDefault="00222281" w:rsidP="006D1D49">
            <w:pPr>
              <w:jc w:val="center"/>
            </w:pPr>
            <w:r w:rsidRPr="00222281">
              <w:t>150,00</w:t>
            </w:r>
          </w:p>
        </w:tc>
      </w:tr>
      <w:tr w:rsidR="00222281" w:rsidRPr="00222281" w:rsidTr="0022228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81" w:rsidRPr="00222281" w:rsidRDefault="00222281" w:rsidP="006D1D49">
            <w:pPr>
              <w:jc w:val="center"/>
            </w:pPr>
            <w:r w:rsidRPr="00222281">
              <w:t>12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81" w:rsidRPr="00222281" w:rsidRDefault="00222281" w:rsidP="006D1D49">
            <w:r w:rsidRPr="00222281">
              <w:t>сектор для толкания ядра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81" w:rsidRPr="00222281" w:rsidRDefault="00222281" w:rsidP="006D1D4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81" w:rsidRPr="00222281" w:rsidRDefault="00222281" w:rsidP="006D1D49">
            <w:pPr>
              <w:jc w:val="center"/>
            </w:pPr>
            <w:r w:rsidRPr="00222281">
              <w:t>150,00</w:t>
            </w:r>
          </w:p>
        </w:tc>
      </w:tr>
    </w:tbl>
    <w:p w:rsidR="00222281" w:rsidRPr="00222281" w:rsidRDefault="00222281" w:rsidP="00222281"/>
    <w:p w:rsidR="00222281" w:rsidRPr="00222281" w:rsidRDefault="00222281" w:rsidP="00222281"/>
    <w:p w:rsidR="00222281" w:rsidRPr="00222281" w:rsidRDefault="00222281" w:rsidP="00222281"/>
    <w:p w:rsidR="00222281" w:rsidRPr="00222281" w:rsidRDefault="00222281" w:rsidP="00222281">
      <w:pPr>
        <w:ind w:right="-3"/>
      </w:pPr>
      <w:r w:rsidRPr="00222281">
        <w:t>Заместитель Главы Администрации города Глазова</w:t>
      </w:r>
    </w:p>
    <w:p w:rsidR="00222281" w:rsidRPr="00222281" w:rsidRDefault="00222281" w:rsidP="00222281">
      <w:pPr>
        <w:ind w:right="-3"/>
      </w:pPr>
      <w:r w:rsidRPr="00222281">
        <w:t>по</w:t>
      </w:r>
      <w:r>
        <w:t xml:space="preserve"> социальной политике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222281">
        <w:t>О.В. Станкевич</w:t>
      </w:r>
    </w:p>
    <w:p w:rsidR="00222281" w:rsidRPr="00222281" w:rsidRDefault="00222281" w:rsidP="00222281">
      <w:pPr>
        <w:ind w:right="-3"/>
      </w:pPr>
    </w:p>
    <w:p w:rsidR="00222281" w:rsidRPr="00222281" w:rsidRDefault="00222281" w:rsidP="00222281">
      <w:pPr>
        <w:ind w:right="-3"/>
      </w:pPr>
    </w:p>
    <w:p w:rsidR="00222281" w:rsidRPr="00222281" w:rsidRDefault="00222281" w:rsidP="00222281">
      <w:pPr>
        <w:ind w:right="-3"/>
      </w:pPr>
    </w:p>
    <w:p w:rsidR="00222281" w:rsidRPr="00222281" w:rsidRDefault="00222281" w:rsidP="00222281">
      <w:pPr>
        <w:ind w:right="-3"/>
      </w:pPr>
      <w:r w:rsidRPr="00222281">
        <w:t xml:space="preserve">Начальник отдела эксплуатации жилого </w:t>
      </w:r>
    </w:p>
    <w:p w:rsidR="00222281" w:rsidRPr="00222281" w:rsidRDefault="00222281" w:rsidP="00222281">
      <w:pPr>
        <w:ind w:right="-3"/>
      </w:pPr>
      <w:r w:rsidRPr="00222281">
        <w:t>фонда и осуществления контроля управления ЖКХ</w:t>
      </w:r>
    </w:p>
    <w:p w:rsidR="00222281" w:rsidRPr="00222281" w:rsidRDefault="00222281" w:rsidP="00222281">
      <w:pPr>
        <w:ind w:right="-3"/>
      </w:pPr>
      <w:r w:rsidRPr="00222281">
        <w:t xml:space="preserve">Администрации города Глазова </w:t>
      </w:r>
      <w:r w:rsidRPr="00222281">
        <w:tab/>
      </w:r>
      <w:r w:rsidRPr="00222281">
        <w:tab/>
      </w:r>
      <w:r w:rsidRPr="00222281">
        <w:tab/>
      </w:r>
      <w:r w:rsidRPr="00222281">
        <w:tab/>
      </w:r>
      <w:r w:rsidRPr="00222281">
        <w:tab/>
        <w:t xml:space="preserve">           Д.И. Жуйкова</w:t>
      </w:r>
    </w:p>
    <w:p w:rsidR="00AC14C7" w:rsidRPr="00222281" w:rsidRDefault="008645B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222281" w:rsidRDefault="008645B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22281" w:rsidRPr="00222281" w:rsidRDefault="0022228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222281" w:rsidRPr="00222281" w:rsidSect="003B64DC">
      <w:headerReference w:type="even" r:id="rId8"/>
      <w:headerReference w:type="default" r:id="rId9"/>
      <w:pgSz w:w="11906" w:h="16838"/>
      <w:pgMar w:top="567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5B7" w:rsidRDefault="008645B7" w:rsidP="00104119">
      <w:r>
        <w:separator/>
      </w:r>
    </w:p>
  </w:endnote>
  <w:endnote w:type="continuationSeparator" w:id="0">
    <w:p w:rsidR="008645B7" w:rsidRDefault="008645B7" w:rsidP="00104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5B7" w:rsidRDefault="008645B7" w:rsidP="00104119">
      <w:r>
        <w:separator/>
      </w:r>
    </w:p>
  </w:footnote>
  <w:footnote w:type="continuationSeparator" w:id="0">
    <w:p w:rsidR="008645B7" w:rsidRDefault="008645B7" w:rsidP="00104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D71E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73F1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645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D71E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73F1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C059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645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CD46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38E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DCFD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DC3E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7C8D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0626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6EF5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AF3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ACB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53A6E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6202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C4E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029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D6D0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76A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C6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066F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4EDF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CECE3B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47A7BD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A4E51C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C767C6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3821BD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F3EC12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BB4026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1DA2F7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5F0D00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34EF6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0A618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C6ACD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AB825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44B4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CC9D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5885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324E9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A5E1D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A9686B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F82B386" w:tentative="1">
      <w:start w:val="1"/>
      <w:numFmt w:val="lowerLetter"/>
      <w:lvlText w:val="%2."/>
      <w:lvlJc w:val="left"/>
      <w:pPr>
        <w:ind w:left="1440" w:hanging="360"/>
      </w:pPr>
    </w:lvl>
    <w:lvl w:ilvl="2" w:tplc="B44E83C2" w:tentative="1">
      <w:start w:val="1"/>
      <w:numFmt w:val="lowerRoman"/>
      <w:lvlText w:val="%3."/>
      <w:lvlJc w:val="right"/>
      <w:pPr>
        <w:ind w:left="2160" w:hanging="180"/>
      </w:pPr>
    </w:lvl>
    <w:lvl w:ilvl="3" w:tplc="1316A87E" w:tentative="1">
      <w:start w:val="1"/>
      <w:numFmt w:val="decimal"/>
      <w:lvlText w:val="%4."/>
      <w:lvlJc w:val="left"/>
      <w:pPr>
        <w:ind w:left="2880" w:hanging="360"/>
      </w:pPr>
    </w:lvl>
    <w:lvl w:ilvl="4" w:tplc="857C4C1A" w:tentative="1">
      <w:start w:val="1"/>
      <w:numFmt w:val="lowerLetter"/>
      <w:lvlText w:val="%5."/>
      <w:lvlJc w:val="left"/>
      <w:pPr>
        <w:ind w:left="3600" w:hanging="360"/>
      </w:pPr>
    </w:lvl>
    <w:lvl w:ilvl="5" w:tplc="E6A4E8FC" w:tentative="1">
      <w:start w:val="1"/>
      <w:numFmt w:val="lowerRoman"/>
      <w:lvlText w:val="%6."/>
      <w:lvlJc w:val="right"/>
      <w:pPr>
        <w:ind w:left="4320" w:hanging="180"/>
      </w:pPr>
    </w:lvl>
    <w:lvl w:ilvl="6" w:tplc="9B5A52FC" w:tentative="1">
      <w:start w:val="1"/>
      <w:numFmt w:val="decimal"/>
      <w:lvlText w:val="%7."/>
      <w:lvlJc w:val="left"/>
      <w:pPr>
        <w:ind w:left="5040" w:hanging="360"/>
      </w:pPr>
    </w:lvl>
    <w:lvl w:ilvl="7" w:tplc="F62A3A1E" w:tentative="1">
      <w:start w:val="1"/>
      <w:numFmt w:val="lowerLetter"/>
      <w:lvlText w:val="%8."/>
      <w:lvlJc w:val="left"/>
      <w:pPr>
        <w:ind w:left="5760" w:hanging="360"/>
      </w:pPr>
    </w:lvl>
    <w:lvl w:ilvl="8" w:tplc="2006F3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13EB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A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AE10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A835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4685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F456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484C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4603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1E6A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FBA8D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9046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3041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544E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ACE9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C6D1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F623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A6C0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8FC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11507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FECD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8492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B06D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A8D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7ED4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9A4C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18BF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2A5B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DA1AB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BC8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C6A4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12DE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E8BE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7421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A81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F260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E661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6704806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34A3E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02060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FAC3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9871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C235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4092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EE40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2E8F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068ED99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F58DE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5E3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96CF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8A5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DAA2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52C2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78D2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AC7C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F427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FA76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2C03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6EC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14AF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140F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46D9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FC71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04EA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E368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5AA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CE27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2C81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C32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B09F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B6D7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82F1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CC0D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A9DA83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5445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66D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2A0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FAD0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5060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1094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F0D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B88D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98D4A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5EDD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A632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B08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CC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4C53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D8F0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EE6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9810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56E061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2C3F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88B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2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F2BA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7C9E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2AF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E48F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F0C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2260309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95696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9E2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5E5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D854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5061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E89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86B2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FE6B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08364BE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79C316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E764A1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562A8C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6902BD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97E8BA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6EC57B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CD8C05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4DC9E5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BCD823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DAE2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74DF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2E6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8CC4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524B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0C6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5AEF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06A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0E8A1C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D267D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5AA63E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034B29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02EF64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83A6C2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C8C6BF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20EAD1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35CFC0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B7B42E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34F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42F5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3C5C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E6B6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FE93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2C83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84C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2A08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E070A5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12B6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54F6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0F6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2EED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6892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68F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34B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80C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E4DA095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35CBD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7A2A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7806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06B6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0284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AEF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8A63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1872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00088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DE1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789F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ECD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844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260D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B4F8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B883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80D5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69E6314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40C044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79EB6D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CC01E5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F5AD7E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BEA57D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C14862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706424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C60CBA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79DC645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AE833D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EEA2A1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D1292A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A7E3B6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6ECC3C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59AEDD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576652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A765F5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97283E2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9E491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7650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C1A36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BAE6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D0AA9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D8CD8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5665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57A5F5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4CE08E6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26645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CC10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BEE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842B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DE66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F6F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2478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F2C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FE441A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FA1C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E62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BAD8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A1F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C2C1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CE0C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163B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D86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33C464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94A36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6E2A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0D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FA5B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B4C7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644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5ECB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2E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AA3C52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1C83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E11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A2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70A6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825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981F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E6ED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9EF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401A8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B8E6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4A05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ADF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940A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1EB8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9AD2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4EE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86F4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119"/>
    <w:rsid w:val="00073F18"/>
    <w:rsid w:val="00104119"/>
    <w:rsid w:val="00222281"/>
    <w:rsid w:val="003B64DC"/>
    <w:rsid w:val="004D71ED"/>
    <w:rsid w:val="004E14B6"/>
    <w:rsid w:val="005139EB"/>
    <w:rsid w:val="008645B7"/>
    <w:rsid w:val="008C0593"/>
    <w:rsid w:val="008F6DC7"/>
    <w:rsid w:val="00E1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F6DC7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2010-11-19T11:14:00Z</cp:lastPrinted>
  <dcterms:created xsi:type="dcterms:W3CDTF">2016-12-16T12:43:00Z</dcterms:created>
  <dcterms:modified xsi:type="dcterms:W3CDTF">2021-11-08T04:45:00Z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