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374D5A" w:rsidRDefault="0020472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374D5A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232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92CDB" w:rsidRPr="00374D5A" w:rsidTr="0075636E">
        <w:trPr>
          <w:jc w:val="center"/>
        </w:trPr>
        <w:tc>
          <w:tcPr>
            <w:tcW w:w="3988" w:type="dxa"/>
            <w:vAlign w:val="center"/>
          </w:tcPr>
          <w:p w:rsidR="00E649DB" w:rsidRPr="00374D5A" w:rsidRDefault="002047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374D5A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374D5A" w:rsidRDefault="002047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374D5A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374D5A" w:rsidRDefault="0020472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374D5A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374D5A" w:rsidRDefault="002047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374D5A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374D5A" w:rsidRDefault="00C4746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374D5A" w:rsidRDefault="002047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374D5A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374D5A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374D5A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374D5A" w:rsidRDefault="002047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374D5A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374D5A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374D5A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374D5A" w:rsidRDefault="002047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374D5A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374D5A" w:rsidRDefault="002047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374D5A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374D5A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374D5A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374D5A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374D5A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374D5A" w:rsidRDefault="00C4746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374D5A" w:rsidRDefault="00C4746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374D5A" w:rsidRDefault="0020472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374D5A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374D5A" w:rsidRDefault="00C4746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374D5A" w:rsidRDefault="0020472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374D5A">
        <w:rPr>
          <w:rFonts w:eastAsiaTheme="minorEastAsia"/>
          <w:color w:val="000000"/>
          <w:sz w:val="26"/>
          <w:szCs w:val="26"/>
        </w:rPr>
        <w:t>_</w:t>
      </w:r>
      <w:r w:rsidR="00DD072A">
        <w:rPr>
          <w:rFonts w:eastAsiaTheme="minorEastAsia"/>
          <w:color w:val="000000"/>
          <w:sz w:val="26"/>
          <w:szCs w:val="26"/>
        </w:rPr>
        <w:t>30.08.2021</w:t>
      </w:r>
      <w:r w:rsidRPr="00374D5A">
        <w:rPr>
          <w:rFonts w:eastAsiaTheme="minorEastAsia"/>
          <w:color w:val="000000"/>
          <w:sz w:val="26"/>
          <w:szCs w:val="26"/>
        </w:rPr>
        <w:t xml:space="preserve">_                                                      </w:t>
      </w:r>
      <w:r w:rsidR="00DD072A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374D5A">
        <w:rPr>
          <w:rFonts w:eastAsiaTheme="minorEastAsia"/>
          <w:color w:val="000000"/>
          <w:sz w:val="26"/>
          <w:szCs w:val="26"/>
        </w:rPr>
        <w:t xml:space="preserve">     № _</w:t>
      </w:r>
      <w:r w:rsidR="00DD072A">
        <w:rPr>
          <w:rFonts w:eastAsiaTheme="minorEastAsia"/>
          <w:color w:val="000000"/>
          <w:sz w:val="26"/>
          <w:szCs w:val="26"/>
        </w:rPr>
        <w:t>20/34</w:t>
      </w:r>
      <w:r w:rsidRPr="00374D5A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374D5A" w:rsidRDefault="00C4746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374D5A" w:rsidRDefault="0020472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374D5A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374D5A" w:rsidRDefault="00C474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A4758" w:rsidRDefault="00204728" w:rsidP="00AA475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AA4758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AA4758" w:rsidRDefault="00204728" w:rsidP="00AA475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A4758">
        <w:rPr>
          <w:rStyle w:val="af2"/>
          <w:b/>
          <w:color w:val="auto"/>
          <w:sz w:val="26"/>
          <w:szCs w:val="26"/>
        </w:rPr>
        <w:t>от 27.10.2016 №20/33 "Об утверждении Перечня муниципальных услуг, предоставляемых в автономном учреждении «</w:t>
      </w:r>
      <w:proofErr w:type="gramStart"/>
      <w:r w:rsidRPr="00AA4758">
        <w:rPr>
          <w:rStyle w:val="af2"/>
          <w:b/>
          <w:color w:val="auto"/>
          <w:sz w:val="26"/>
          <w:szCs w:val="26"/>
        </w:rPr>
        <w:t>Многофункциональный</w:t>
      </w:r>
      <w:proofErr w:type="gramEnd"/>
      <w:r w:rsidRPr="00AA4758">
        <w:rPr>
          <w:rStyle w:val="af2"/>
          <w:b/>
          <w:color w:val="auto"/>
          <w:sz w:val="26"/>
          <w:szCs w:val="26"/>
        </w:rPr>
        <w:t xml:space="preserve"> центр предоставления государственных и муниципальных услуг города Глазова»</w:t>
      </w:r>
    </w:p>
    <w:p w:rsidR="00AC14C7" w:rsidRPr="00AA4758" w:rsidRDefault="00C474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74D5A" w:rsidRPr="00374D5A" w:rsidRDefault="00374D5A" w:rsidP="00374D5A">
      <w:pPr>
        <w:spacing w:line="360" w:lineRule="auto"/>
        <w:ind w:firstLine="709"/>
        <w:jc w:val="both"/>
        <w:rPr>
          <w:sz w:val="26"/>
          <w:szCs w:val="26"/>
        </w:rPr>
      </w:pPr>
      <w:r w:rsidRPr="00374D5A">
        <w:rPr>
          <w:sz w:val="26"/>
          <w:szCs w:val="26"/>
        </w:rPr>
        <w:t xml:space="preserve">На основании Федерального закона от 06.10.2003 № 131-ФЗ "Об общих принципах организации местного самоуправления в Российской Федерации", Федерального закона от 27.07.2010 № 210-ФЗ "Об организации предоставления государственных и муниципальных услуг", руководствуясь Уставом муниципального образования "Город Глазов", </w:t>
      </w:r>
    </w:p>
    <w:p w:rsidR="00374D5A" w:rsidRPr="00374D5A" w:rsidRDefault="00374D5A" w:rsidP="00374D5A">
      <w:pPr>
        <w:spacing w:line="360" w:lineRule="auto"/>
        <w:jc w:val="both"/>
        <w:rPr>
          <w:b/>
          <w:spacing w:val="36"/>
          <w:sz w:val="26"/>
          <w:szCs w:val="26"/>
        </w:rPr>
      </w:pPr>
      <w:r w:rsidRPr="00374D5A">
        <w:rPr>
          <w:b/>
          <w:spacing w:val="36"/>
          <w:sz w:val="26"/>
          <w:szCs w:val="26"/>
        </w:rPr>
        <w:t>ПОСТАНОВЛЯЮ:</w:t>
      </w:r>
    </w:p>
    <w:p w:rsidR="00374D5A" w:rsidRPr="00374D5A" w:rsidRDefault="00374D5A" w:rsidP="00374D5A">
      <w:pPr>
        <w:spacing w:line="360" w:lineRule="auto"/>
        <w:ind w:firstLine="851"/>
        <w:jc w:val="both"/>
        <w:outlineLvl w:val="0"/>
        <w:rPr>
          <w:rStyle w:val="a8"/>
          <w:bCs/>
          <w:iCs/>
          <w:kern w:val="32"/>
          <w:sz w:val="26"/>
          <w:szCs w:val="26"/>
        </w:rPr>
      </w:pPr>
      <w:r w:rsidRPr="00374D5A">
        <w:rPr>
          <w:sz w:val="26"/>
          <w:szCs w:val="26"/>
        </w:rPr>
        <w:t xml:space="preserve">1. </w:t>
      </w:r>
      <w:proofErr w:type="gramStart"/>
      <w:r w:rsidRPr="00374D5A">
        <w:rPr>
          <w:sz w:val="26"/>
          <w:szCs w:val="26"/>
        </w:rPr>
        <w:t>Внести изменения в Постановление Администрации города</w:t>
      </w:r>
      <w:r w:rsidRPr="00374D5A">
        <w:rPr>
          <w:b/>
          <w:bCs/>
        </w:rPr>
        <w:t xml:space="preserve"> </w:t>
      </w:r>
      <w:r w:rsidRPr="00374D5A">
        <w:rPr>
          <w:sz w:val="26"/>
          <w:szCs w:val="26"/>
        </w:rPr>
        <w:t>Глазова от 27.10.2016 №</w:t>
      </w:r>
      <w:r w:rsidR="00AA4758">
        <w:rPr>
          <w:sz w:val="26"/>
          <w:szCs w:val="26"/>
        </w:rPr>
        <w:t xml:space="preserve"> </w:t>
      </w:r>
      <w:r w:rsidRPr="00374D5A">
        <w:rPr>
          <w:sz w:val="26"/>
          <w:szCs w:val="26"/>
        </w:rPr>
        <w:t xml:space="preserve">20/33 </w:t>
      </w:r>
      <w:r w:rsidRPr="00374D5A">
        <w:rPr>
          <w:rStyle w:val="af2"/>
          <w:color w:val="auto"/>
          <w:sz w:val="26"/>
          <w:szCs w:val="26"/>
        </w:rPr>
        <w:t>(ред. от 29.12.2017 №</w:t>
      </w:r>
      <w:r w:rsidR="00AA4758">
        <w:rPr>
          <w:rStyle w:val="af2"/>
          <w:color w:val="auto"/>
          <w:sz w:val="26"/>
          <w:szCs w:val="26"/>
        </w:rPr>
        <w:t xml:space="preserve"> </w:t>
      </w:r>
      <w:r w:rsidRPr="00374D5A">
        <w:rPr>
          <w:rStyle w:val="af2"/>
          <w:color w:val="auto"/>
          <w:sz w:val="26"/>
          <w:szCs w:val="26"/>
        </w:rPr>
        <w:t>20/42, от 29.05.2020 №</w:t>
      </w:r>
      <w:r w:rsidR="00AA4758">
        <w:rPr>
          <w:rStyle w:val="af2"/>
          <w:color w:val="auto"/>
          <w:sz w:val="26"/>
          <w:szCs w:val="26"/>
        </w:rPr>
        <w:t xml:space="preserve"> </w:t>
      </w:r>
      <w:r w:rsidRPr="00374D5A">
        <w:rPr>
          <w:rStyle w:val="af2"/>
          <w:color w:val="auto"/>
          <w:sz w:val="26"/>
          <w:szCs w:val="26"/>
        </w:rPr>
        <w:t>20/20,</w:t>
      </w:r>
      <w:r w:rsidRPr="00374D5A">
        <w:rPr>
          <w:rStyle w:val="af2"/>
          <w:b/>
          <w:color w:val="auto"/>
          <w:sz w:val="26"/>
          <w:szCs w:val="26"/>
        </w:rPr>
        <w:t xml:space="preserve"> </w:t>
      </w:r>
      <w:r w:rsidRPr="00374D5A">
        <w:rPr>
          <w:rStyle w:val="af2"/>
          <w:color w:val="auto"/>
          <w:sz w:val="26"/>
          <w:szCs w:val="26"/>
        </w:rPr>
        <w:t>от 21.12.2020 №</w:t>
      </w:r>
      <w:r w:rsidR="00AA4758">
        <w:rPr>
          <w:rStyle w:val="af2"/>
          <w:color w:val="auto"/>
          <w:sz w:val="26"/>
          <w:szCs w:val="26"/>
        </w:rPr>
        <w:t xml:space="preserve"> </w:t>
      </w:r>
      <w:r w:rsidRPr="00374D5A">
        <w:rPr>
          <w:rStyle w:val="af2"/>
          <w:color w:val="auto"/>
          <w:sz w:val="26"/>
          <w:szCs w:val="26"/>
        </w:rPr>
        <w:t xml:space="preserve">20/48, от 10.03.2021 №20/14) </w:t>
      </w:r>
      <w:r w:rsidRPr="00374D5A">
        <w:rPr>
          <w:sz w:val="26"/>
          <w:szCs w:val="26"/>
        </w:rPr>
        <w:t>"Об утверждении Перечня муниципальных услуг, предоставляемых в автономном учреждении «Многофункциональный центр предоставления государственных и муниципальных услуг города Глазова», изложив Перечень муниципальных услуг, предоставляемых в «</w:t>
      </w:r>
      <w:r w:rsidRPr="00374D5A">
        <w:rPr>
          <w:rStyle w:val="af2"/>
          <w:color w:val="auto"/>
          <w:sz w:val="26"/>
          <w:szCs w:val="26"/>
        </w:rPr>
        <w:t>Многофункциональном центре предоставления государственных и муниципальных услуг города</w:t>
      </w:r>
      <w:proofErr w:type="gramEnd"/>
      <w:r w:rsidRPr="00374D5A">
        <w:rPr>
          <w:rStyle w:val="af2"/>
          <w:color w:val="auto"/>
          <w:sz w:val="26"/>
          <w:szCs w:val="26"/>
        </w:rPr>
        <w:t xml:space="preserve"> Глазова</w:t>
      </w:r>
      <w:r w:rsidRPr="00374D5A">
        <w:rPr>
          <w:sz w:val="26"/>
          <w:szCs w:val="26"/>
        </w:rPr>
        <w:t>», в прилагаемой редакции.</w:t>
      </w:r>
      <w:r w:rsidRPr="00374D5A">
        <w:rPr>
          <w:rStyle w:val="a8"/>
          <w:bCs/>
          <w:iCs/>
          <w:kern w:val="32"/>
          <w:sz w:val="26"/>
          <w:szCs w:val="26"/>
        </w:rPr>
        <w:t xml:space="preserve"> </w:t>
      </w:r>
    </w:p>
    <w:p w:rsidR="00374D5A" w:rsidRPr="00374D5A" w:rsidRDefault="00374D5A" w:rsidP="00374D5A">
      <w:pPr>
        <w:spacing w:line="360" w:lineRule="auto"/>
        <w:ind w:firstLine="851"/>
        <w:jc w:val="both"/>
        <w:rPr>
          <w:sz w:val="26"/>
          <w:szCs w:val="26"/>
        </w:rPr>
      </w:pPr>
      <w:r w:rsidRPr="00374D5A">
        <w:rPr>
          <w:sz w:val="26"/>
          <w:szCs w:val="26"/>
        </w:rPr>
        <w:t xml:space="preserve">2. Настоящее постановление подлежит официальному опубликованию в средствах </w:t>
      </w:r>
      <w:proofErr w:type="gramStart"/>
      <w:r w:rsidRPr="00374D5A">
        <w:rPr>
          <w:sz w:val="26"/>
          <w:szCs w:val="26"/>
        </w:rPr>
        <w:t>массовой</w:t>
      </w:r>
      <w:proofErr w:type="gramEnd"/>
      <w:r w:rsidRPr="00374D5A">
        <w:rPr>
          <w:sz w:val="26"/>
          <w:szCs w:val="26"/>
        </w:rPr>
        <w:t xml:space="preserve"> информации.</w:t>
      </w:r>
    </w:p>
    <w:p w:rsidR="00374D5A" w:rsidRPr="00374D5A" w:rsidRDefault="00374D5A" w:rsidP="00374D5A">
      <w:pPr>
        <w:spacing w:line="360" w:lineRule="auto"/>
        <w:ind w:firstLine="851"/>
        <w:jc w:val="both"/>
        <w:rPr>
          <w:sz w:val="26"/>
          <w:szCs w:val="26"/>
        </w:rPr>
      </w:pPr>
      <w:r w:rsidRPr="00374D5A">
        <w:rPr>
          <w:sz w:val="26"/>
          <w:szCs w:val="26"/>
        </w:rPr>
        <w:t xml:space="preserve">3. </w:t>
      </w:r>
      <w:proofErr w:type="gramStart"/>
      <w:r w:rsidRPr="00374D5A">
        <w:rPr>
          <w:sz w:val="26"/>
          <w:szCs w:val="26"/>
        </w:rPr>
        <w:t>Контроль за</w:t>
      </w:r>
      <w:proofErr w:type="gramEnd"/>
      <w:r w:rsidRPr="00374D5A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374D5A" w:rsidRPr="00374D5A" w:rsidRDefault="00374D5A" w:rsidP="00374D5A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74D5A" w:rsidRPr="00374D5A" w:rsidTr="005D39C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74D5A" w:rsidRPr="00374D5A" w:rsidRDefault="00374D5A" w:rsidP="005D39C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74D5A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74D5A" w:rsidRPr="00374D5A" w:rsidRDefault="00374D5A" w:rsidP="005D39C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74D5A">
              <w:rPr>
                <w:rStyle w:val="af2"/>
                <w:color w:val="auto"/>
                <w:sz w:val="26"/>
                <w:szCs w:val="26"/>
              </w:rPr>
              <w:t xml:space="preserve"> С. Н. </w:t>
            </w:r>
            <w:proofErr w:type="gramStart"/>
            <w:r w:rsidRPr="00374D5A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374D5A" w:rsidRPr="00374D5A" w:rsidRDefault="00374D5A" w:rsidP="00374D5A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374D5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374D5A" w:rsidRPr="00374D5A" w:rsidRDefault="00374D5A" w:rsidP="00374D5A">
      <w:pPr>
        <w:pStyle w:val="af5"/>
        <w:ind w:left="5812"/>
        <w:jc w:val="right"/>
        <w:textAlignment w:val="baseline"/>
        <w:rPr>
          <w:color w:val="000000"/>
          <w:sz w:val="26"/>
          <w:szCs w:val="26"/>
        </w:rPr>
      </w:pPr>
      <w:r w:rsidRPr="00374D5A">
        <w:rPr>
          <w:color w:val="000000"/>
          <w:sz w:val="26"/>
          <w:szCs w:val="26"/>
        </w:rPr>
        <w:lastRenderedPageBreak/>
        <w:t xml:space="preserve">ПРИЛОЖЕНИЕ </w:t>
      </w:r>
    </w:p>
    <w:p w:rsidR="00374D5A" w:rsidRPr="00374D5A" w:rsidRDefault="00374D5A" w:rsidP="00374D5A">
      <w:pPr>
        <w:ind w:left="5664" w:right="-2" w:firstLine="708"/>
        <w:jc w:val="right"/>
        <w:rPr>
          <w:color w:val="000000"/>
          <w:sz w:val="26"/>
          <w:szCs w:val="26"/>
        </w:rPr>
      </w:pPr>
      <w:r w:rsidRPr="00374D5A">
        <w:rPr>
          <w:color w:val="000000"/>
          <w:sz w:val="26"/>
          <w:szCs w:val="26"/>
        </w:rPr>
        <w:t>к постановлению Администрации города Глазова</w:t>
      </w:r>
    </w:p>
    <w:p w:rsidR="00374D5A" w:rsidRPr="00374D5A" w:rsidRDefault="00374D5A" w:rsidP="00374D5A">
      <w:pPr>
        <w:ind w:left="4248" w:right="-2" w:firstLine="708"/>
        <w:jc w:val="right"/>
        <w:rPr>
          <w:color w:val="000000"/>
          <w:sz w:val="26"/>
          <w:szCs w:val="26"/>
        </w:rPr>
      </w:pPr>
      <w:r w:rsidRPr="00374D5A">
        <w:rPr>
          <w:color w:val="000000"/>
          <w:sz w:val="26"/>
          <w:szCs w:val="26"/>
        </w:rPr>
        <w:t xml:space="preserve">от </w:t>
      </w:r>
      <w:r w:rsidR="00DD072A">
        <w:rPr>
          <w:color w:val="000000"/>
          <w:sz w:val="26"/>
          <w:szCs w:val="26"/>
        </w:rPr>
        <w:t xml:space="preserve"> 30.08.2021 </w:t>
      </w:r>
      <w:r w:rsidRPr="00374D5A">
        <w:rPr>
          <w:color w:val="000000"/>
          <w:sz w:val="26"/>
          <w:szCs w:val="26"/>
        </w:rPr>
        <w:t>№ _</w:t>
      </w:r>
      <w:r w:rsidR="00DD072A">
        <w:rPr>
          <w:color w:val="000000"/>
          <w:sz w:val="26"/>
          <w:szCs w:val="26"/>
        </w:rPr>
        <w:t>20/34</w:t>
      </w:r>
      <w:r w:rsidRPr="00374D5A">
        <w:rPr>
          <w:color w:val="000000"/>
          <w:sz w:val="26"/>
          <w:szCs w:val="26"/>
        </w:rPr>
        <w:t>_</w:t>
      </w:r>
    </w:p>
    <w:p w:rsidR="00374D5A" w:rsidRPr="00374D5A" w:rsidRDefault="00374D5A" w:rsidP="00374D5A">
      <w:pPr>
        <w:jc w:val="center"/>
        <w:rPr>
          <w:b/>
          <w:sz w:val="26"/>
          <w:szCs w:val="26"/>
        </w:rPr>
      </w:pPr>
    </w:p>
    <w:p w:rsidR="00374D5A" w:rsidRPr="00374D5A" w:rsidRDefault="00374D5A" w:rsidP="00374D5A">
      <w:pPr>
        <w:jc w:val="center"/>
        <w:rPr>
          <w:b/>
          <w:sz w:val="26"/>
          <w:szCs w:val="26"/>
        </w:rPr>
      </w:pPr>
      <w:r w:rsidRPr="00374D5A">
        <w:rPr>
          <w:b/>
          <w:sz w:val="26"/>
          <w:szCs w:val="26"/>
        </w:rPr>
        <w:t xml:space="preserve">Перечень </w:t>
      </w:r>
    </w:p>
    <w:p w:rsidR="00374D5A" w:rsidRPr="00374D5A" w:rsidRDefault="00374D5A" w:rsidP="00374D5A">
      <w:pPr>
        <w:jc w:val="center"/>
        <w:rPr>
          <w:b/>
          <w:sz w:val="26"/>
          <w:szCs w:val="26"/>
        </w:rPr>
      </w:pPr>
      <w:r w:rsidRPr="00374D5A">
        <w:rPr>
          <w:b/>
          <w:sz w:val="26"/>
          <w:szCs w:val="26"/>
        </w:rPr>
        <w:t xml:space="preserve">муниципальных услуг, предоставляемых </w:t>
      </w:r>
    </w:p>
    <w:p w:rsidR="00374D5A" w:rsidRPr="00374D5A" w:rsidRDefault="00374D5A" w:rsidP="00374D5A">
      <w:pPr>
        <w:ind w:right="-2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374D5A">
        <w:rPr>
          <w:b/>
          <w:sz w:val="26"/>
          <w:szCs w:val="26"/>
        </w:rPr>
        <w:t xml:space="preserve">в «Многофункциональном </w:t>
      </w:r>
      <w:proofErr w:type="gramStart"/>
      <w:r w:rsidRPr="00374D5A">
        <w:rPr>
          <w:b/>
          <w:sz w:val="26"/>
          <w:szCs w:val="26"/>
        </w:rPr>
        <w:t>центре</w:t>
      </w:r>
      <w:proofErr w:type="gramEnd"/>
      <w:r w:rsidRPr="00374D5A">
        <w:rPr>
          <w:b/>
          <w:sz w:val="26"/>
          <w:szCs w:val="26"/>
        </w:rPr>
        <w:t xml:space="preserve"> предоставления государственных и муниципальных услуг города Глазова»</w:t>
      </w:r>
    </w:p>
    <w:p w:rsidR="00374D5A" w:rsidRPr="00374D5A" w:rsidRDefault="00374D5A" w:rsidP="00374D5A">
      <w:pPr>
        <w:spacing w:line="360" w:lineRule="auto"/>
        <w:ind w:firstLine="851"/>
        <w:jc w:val="both"/>
        <w:outlineLvl w:val="0"/>
        <w:rPr>
          <w:sz w:val="26"/>
          <w:szCs w:val="26"/>
        </w:rPr>
      </w:pPr>
    </w:p>
    <w:tbl>
      <w:tblPr>
        <w:tblStyle w:val="a7"/>
        <w:tblW w:w="10115" w:type="dxa"/>
        <w:tblInd w:w="-318" w:type="dxa"/>
        <w:tblLayout w:type="fixed"/>
        <w:tblLook w:val="04A0"/>
      </w:tblPr>
      <w:tblGrid>
        <w:gridCol w:w="567"/>
        <w:gridCol w:w="479"/>
        <w:gridCol w:w="797"/>
        <w:gridCol w:w="3119"/>
        <w:gridCol w:w="1984"/>
        <w:gridCol w:w="3169"/>
      </w:tblGrid>
      <w:tr w:rsidR="00374D5A" w:rsidRPr="00374D5A" w:rsidTr="005D39CC">
        <w:trPr>
          <w:trHeight w:val="3238"/>
        </w:trPr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proofErr w:type="spellStart"/>
            <w:proofErr w:type="gramStart"/>
            <w:r w:rsidRPr="00374D5A">
              <w:t>п</w:t>
            </w:r>
            <w:proofErr w:type="spellEnd"/>
            <w:proofErr w:type="gramEnd"/>
            <w:r w:rsidRPr="00374D5A">
              <w:t>/</w:t>
            </w:r>
            <w:proofErr w:type="spellStart"/>
            <w:r w:rsidRPr="00374D5A">
              <w:t>п</w:t>
            </w:r>
            <w:proofErr w:type="spellEnd"/>
          </w:p>
        </w:tc>
        <w:tc>
          <w:tcPr>
            <w:tcW w:w="479" w:type="dxa"/>
            <w:textDirection w:val="btLr"/>
          </w:tcPr>
          <w:p w:rsidR="00374D5A" w:rsidRPr="00374D5A" w:rsidRDefault="00374D5A" w:rsidP="005D39CC">
            <w:pPr>
              <w:ind w:left="113" w:right="113"/>
              <w:jc w:val="center"/>
              <w:textAlignment w:val="baseline"/>
            </w:pPr>
            <w:r w:rsidRPr="00374D5A">
              <w:t xml:space="preserve">№ услуги в </w:t>
            </w:r>
            <w:proofErr w:type="gramStart"/>
            <w:r w:rsidRPr="00374D5A">
              <w:t>локальном</w:t>
            </w:r>
            <w:proofErr w:type="gramEnd"/>
            <w:r w:rsidRPr="00374D5A">
              <w:t xml:space="preserve"> НПА</w:t>
            </w:r>
          </w:p>
        </w:tc>
        <w:tc>
          <w:tcPr>
            <w:tcW w:w="797" w:type="dxa"/>
            <w:textDirection w:val="btLr"/>
          </w:tcPr>
          <w:p w:rsidR="00374D5A" w:rsidRPr="00374D5A" w:rsidRDefault="00374D5A" w:rsidP="005D39CC">
            <w:pPr>
              <w:ind w:left="113" w:right="113"/>
              <w:jc w:val="center"/>
              <w:textAlignment w:val="baseline"/>
            </w:pPr>
            <w:r w:rsidRPr="00374D5A">
              <w:t>№ услуги по Типовому перечню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vertAlign w:val="superscript"/>
              </w:rPr>
            </w:pPr>
            <w:r w:rsidRPr="00374D5A">
              <w:t>Наименование муниципальной услуги по Типовому перечню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Наименование структурного подразделения Администрации, предоставляющего услугу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ind w:left="73" w:right="70"/>
              <w:jc w:val="center"/>
              <w:textAlignment w:val="baseline"/>
            </w:pPr>
            <w:r w:rsidRPr="00374D5A">
              <w:t xml:space="preserve">Реквизиты нормативных правовых актов (НПА), на основании которых осуществляется предоставление услуги (ссылка на административные регламенты: </w:t>
            </w:r>
            <w:hyperlink r:id="rId9" w:history="1">
              <w:r w:rsidRPr="00374D5A">
                <w:rPr>
                  <w:rStyle w:val="a8"/>
                </w:rPr>
                <w:t>http://glazov-gov.ru/about/gosserv/index.php</w:t>
              </w:r>
            </w:hyperlink>
            <w:r w:rsidRPr="00374D5A">
              <w:t>)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6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  <w:rPr>
                <w:b/>
              </w:rPr>
            </w:pPr>
            <w:r w:rsidRPr="00374D5A">
              <w:rPr>
                <w:b/>
                <w:bCs/>
              </w:rPr>
              <w:t>1. Муниципальные услуги в сфере образования, опеки и попечительства несовершеннолетних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1.1.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частичного возмещения (компенсации) стоимости путевки для детей в загородные детские оздоровительные лагеря 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образования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shd w:val="clear" w:color="auto" w:fill="FFFFFF"/>
              <w:jc w:val="center"/>
              <w:textAlignment w:val="baseline"/>
            </w:pPr>
            <w:r w:rsidRPr="00374D5A">
              <w:t>Постановление Правительства УР № 382 от 28.12.2009г. «Об организации и обеспечении оздоровления и отдыха детей в УР»;</w:t>
            </w:r>
          </w:p>
          <w:p w:rsidR="00374D5A" w:rsidRPr="00374D5A" w:rsidRDefault="00374D5A" w:rsidP="005D39CC">
            <w:pPr>
              <w:shd w:val="clear" w:color="auto" w:fill="FFFFFF"/>
              <w:jc w:val="center"/>
              <w:textAlignment w:val="baseline"/>
            </w:pPr>
            <w:r w:rsidRPr="00374D5A">
              <w:t>Постановление Администрации МО Город Глазов»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20/18 от 28.05.2020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1.2.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образования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shd w:val="clear" w:color="auto" w:fill="FFFFFF"/>
              <w:jc w:val="center"/>
              <w:textAlignment w:val="baseline"/>
            </w:pPr>
            <w:r w:rsidRPr="00374D5A">
              <w:t>№ 20/10 от 06.06.2016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1.3.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Выдача несовершеннолетним </w:t>
            </w:r>
            <w:r w:rsidRPr="00374D5A">
              <w:lastRenderedPageBreak/>
              <w:t>лицам, достигшим 16 лет, разрешения на вступление в брак до достижения брачного возраста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 xml:space="preserve">Отдел по делам опеки, </w:t>
            </w:r>
            <w:r w:rsidRPr="00374D5A">
              <w:lastRenderedPageBreak/>
              <w:t>попечительства и семьи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 xml:space="preserve">ч. 2 ст. 13 Семейного кодекса РФ от 29.12.1995 № </w:t>
            </w:r>
            <w:r w:rsidRPr="00374D5A">
              <w:lastRenderedPageBreak/>
              <w:t>223-ФЗ;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18/122 от 13.08.2012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  <w:rPr>
                <w:b/>
              </w:rPr>
            </w:pPr>
            <w:r w:rsidRPr="00374D5A">
              <w:rPr>
                <w:b/>
                <w:bCs/>
              </w:rPr>
              <w:lastRenderedPageBreak/>
              <w:t>2. Муниципальные услуги в сфере архивного дела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2.1.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Предоставление гражданам и организациям </w:t>
            </w:r>
            <w:proofErr w:type="gramStart"/>
            <w:r w:rsidRPr="00374D5A">
              <w:t>архивной</w:t>
            </w:r>
            <w:proofErr w:type="gramEnd"/>
            <w:r w:rsidRPr="00374D5A">
              <w:t xml:space="preserve"> информации и копий архивных документов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Архивное управление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</w:pPr>
            <w:r w:rsidRPr="00374D5A">
              <w:t>Федеральный закон от 22.10.2004 № 125-ФЗ «Об архивном деле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Приказ </w:t>
            </w:r>
            <w:proofErr w:type="spellStart"/>
            <w:r w:rsidRPr="00374D5A">
              <w:t>Росархива</w:t>
            </w:r>
            <w:proofErr w:type="spellEnd"/>
            <w:r w:rsidRPr="00374D5A">
              <w:t xml:space="preserve"> от 02.03.2020 № 24;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20/7 от 16.05.2016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  <w:rPr>
                <w:b/>
              </w:rPr>
            </w:pPr>
            <w:r w:rsidRPr="00374D5A">
              <w:rPr>
                <w:b/>
              </w:rPr>
              <w:t>3. Муниципальные услуги в сфере имущественных отношений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18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Выдача копий архивных документов, подтверждающих право на владение землей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Федеральный закон от 22.10.2004 № 125-ФЗ «Об архивном деле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18/83 от 19.06.2012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6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12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3.2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Предоставление земельных участков, находящихся в </w:t>
            </w:r>
            <w:proofErr w:type="spellStart"/>
            <w:r w:rsidRPr="00374D5A">
              <w:t>неразграниченной</w:t>
            </w:r>
            <w:proofErr w:type="spellEnd"/>
            <w:r w:rsidRPr="00374D5A">
              <w:t xml:space="preserve">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20/30 от 10.10.2016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7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23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3.3.</w:t>
            </w:r>
          </w:p>
        </w:tc>
        <w:tc>
          <w:tcPr>
            <w:tcW w:w="3119" w:type="dxa"/>
          </w:tcPr>
          <w:p w:rsidR="00374D5A" w:rsidRPr="00374D5A" w:rsidRDefault="00734E9D" w:rsidP="005D39CC">
            <w:pPr>
              <w:jc w:val="center"/>
              <w:textAlignment w:val="baseline"/>
            </w:pPr>
            <w:hyperlink r:id="rId10" w:history="1">
              <w:r w:rsidR="00374D5A" w:rsidRPr="00374D5A">
                <w:rPr>
                  <w:rStyle w:val="a8"/>
                  <w:bCs/>
                  <w:iCs/>
                  <w:kern w:val="32"/>
                </w:rPr>
                <w:t xml:space="preserve">Предоставление информации из реестра объектов муниципальной собственности муниципального образования (предоставление информации из реестра </w:t>
              </w:r>
              <w:r w:rsidR="00374D5A" w:rsidRPr="00374D5A">
                <w:rPr>
                  <w:rStyle w:val="a8"/>
                  <w:bCs/>
                  <w:iCs/>
                  <w:kern w:val="32"/>
                </w:rPr>
                <w:lastRenderedPageBreak/>
                <w:t>муниципального имущества муниципального образования)</w:t>
              </w:r>
            </w:hyperlink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Постановление Администрации города </w:t>
            </w:r>
            <w:r w:rsidRPr="00374D5A">
              <w:lastRenderedPageBreak/>
              <w:t>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20/6 от 04.03.2013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8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16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3.4.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20/31 от 10.10.2016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9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19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3.5.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Прекращение права постоянного (бессрочного) пользования земельным участком, находящимся в </w:t>
            </w:r>
            <w:proofErr w:type="spellStart"/>
            <w:r w:rsidRPr="00374D5A">
              <w:t>неразграниченной</w:t>
            </w:r>
            <w:proofErr w:type="spellEnd"/>
            <w:r w:rsidRPr="00374D5A"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</w:pPr>
            <w:r w:rsidRPr="00374D5A">
              <w:rPr>
                <w:bCs/>
              </w:rPr>
              <w:t>№ 20/37 от 31.12.2013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10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15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3.6.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Предоставление земельного участка, находящегося в </w:t>
            </w:r>
            <w:proofErr w:type="spellStart"/>
            <w:r w:rsidRPr="00374D5A">
              <w:t>неразграниченной</w:t>
            </w:r>
            <w:proofErr w:type="spellEnd"/>
            <w:r w:rsidRPr="00374D5A">
              <w:t xml:space="preserve">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20/27 от 06.10.2016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11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22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3.7.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20/31 от 31.12.2013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12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11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3.8.</w:t>
            </w:r>
          </w:p>
        </w:tc>
        <w:tc>
          <w:tcPr>
            <w:tcW w:w="3119" w:type="dxa"/>
          </w:tcPr>
          <w:p w:rsidR="00374D5A" w:rsidRPr="00374D5A" w:rsidRDefault="00734E9D" w:rsidP="005D39CC">
            <w:pPr>
              <w:jc w:val="center"/>
              <w:textAlignment w:val="baseline"/>
            </w:pPr>
            <w:hyperlink r:id="rId11" w:history="1">
              <w:r w:rsidR="00374D5A" w:rsidRPr="00374D5A">
                <w:rPr>
                  <w:rStyle w:val="a8"/>
                  <w:bCs/>
                  <w:iCs/>
                  <w:kern w:val="32"/>
                </w:rPr>
                <w:t xml:space="preserve">Предоставление земельного участка, находящегося в </w:t>
              </w:r>
              <w:proofErr w:type="spellStart"/>
              <w:r w:rsidR="00374D5A" w:rsidRPr="00374D5A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="00374D5A" w:rsidRPr="00374D5A">
                <w:rPr>
                  <w:rStyle w:val="a8"/>
                  <w:bCs/>
                  <w:iCs/>
                  <w:kern w:val="32"/>
                </w:rPr>
                <w:t xml:space="preserve"> государственной собственности или в муниципальной собственности, в безвозмездное пользование</w:t>
              </w:r>
            </w:hyperlink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20/13</w:t>
            </w:r>
            <w:r w:rsidRPr="00374D5A">
              <w:t xml:space="preserve"> </w:t>
            </w:r>
            <w:r w:rsidRPr="00374D5A">
              <w:rPr>
                <w:bCs/>
              </w:rPr>
              <w:t>от 14.06.2016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13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10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3.9.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Предоставление земельных участков, находящихся в </w:t>
            </w:r>
            <w:proofErr w:type="spellStart"/>
            <w:r w:rsidRPr="00374D5A">
              <w:t>неразграниченной</w:t>
            </w:r>
            <w:proofErr w:type="spellEnd"/>
            <w:r w:rsidRPr="00374D5A">
              <w:t xml:space="preserve"> государственной собственности или в муниципальной собственности, в собственность без проведения торгов за плату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20/8 от 21.02.2020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14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24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3.10.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Предоставление земельных </w:t>
            </w:r>
            <w:r w:rsidRPr="00374D5A">
              <w:lastRenderedPageBreak/>
              <w:t xml:space="preserve">участков, находящихся в </w:t>
            </w:r>
            <w:proofErr w:type="spellStart"/>
            <w:r w:rsidRPr="00374D5A">
              <w:t>неразграниченной</w:t>
            </w:r>
            <w:proofErr w:type="spellEnd"/>
            <w:r w:rsidRPr="00374D5A">
              <w:t xml:space="preserve"> государственной собственности или в муниципальной собственности, в собственность без проведения торгов бесплатно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 xml:space="preserve">Управление </w:t>
            </w:r>
            <w:r w:rsidRPr="00374D5A">
              <w:lastRenderedPageBreak/>
              <w:t>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 xml:space="preserve">Земельный кодекс РФ от </w:t>
            </w:r>
            <w:r w:rsidRPr="00374D5A">
              <w:lastRenderedPageBreak/>
              <w:t>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20/9 от 21.02.2020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15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9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</w:t>
            </w:r>
            <w:r w:rsidRPr="00374D5A">
              <w:rPr>
                <w:lang w:val="en-US"/>
              </w:rPr>
              <w:t>1</w:t>
            </w:r>
            <w:r w:rsidRPr="00374D5A">
              <w:t>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Предоставление земельных участков, находящихся в </w:t>
            </w:r>
            <w:proofErr w:type="spellStart"/>
            <w:r w:rsidRPr="00374D5A">
              <w:t>неразграниченной</w:t>
            </w:r>
            <w:proofErr w:type="spellEnd"/>
            <w:r w:rsidRPr="00374D5A">
              <w:t xml:space="preserve"> государственной собственности или в муниципальной собственности, в аренду без проведения торгов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20/15 от 22.06.2016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16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20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</w:t>
            </w:r>
            <w:r w:rsidRPr="00374D5A">
              <w:rPr>
                <w:lang w:val="en-US"/>
              </w:rPr>
              <w:t>2</w:t>
            </w:r>
            <w:r w:rsidRPr="00374D5A">
              <w:t>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Прекращение права пожизненного наследуемого владения земельным участком, находящимся в </w:t>
            </w:r>
            <w:proofErr w:type="spellStart"/>
            <w:r w:rsidRPr="00374D5A">
              <w:t>неразграниченной</w:t>
            </w:r>
            <w:proofErr w:type="spellEnd"/>
            <w:r w:rsidRPr="00374D5A"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20/36 от 31.12.2013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17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8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</w:t>
            </w:r>
            <w:r w:rsidRPr="00374D5A">
              <w:rPr>
                <w:lang w:val="en-US"/>
              </w:rPr>
              <w:t>3</w:t>
            </w:r>
            <w:r w:rsidRPr="00374D5A">
              <w:t>.</w:t>
            </w:r>
          </w:p>
        </w:tc>
        <w:tc>
          <w:tcPr>
            <w:tcW w:w="3119" w:type="dxa"/>
          </w:tcPr>
          <w:p w:rsidR="00374D5A" w:rsidRPr="00374D5A" w:rsidRDefault="00734E9D" w:rsidP="005D39CC">
            <w:pPr>
              <w:jc w:val="center"/>
              <w:textAlignment w:val="baseline"/>
            </w:pPr>
            <w:hyperlink r:id="rId12" w:history="1">
              <w:r w:rsidR="00374D5A" w:rsidRPr="00374D5A">
                <w:rPr>
                  <w:rStyle w:val="a8"/>
                  <w:bCs/>
                  <w:iCs/>
                  <w:kern w:val="32"/>
                </w:rPr>
                <w:t xml:space="preserve">Бесплатное предоставление земельных участков гражданам в </w:t>
              </w:r>
              <w:proofErr w:type="gramStart"/>
              <w:r w:rsidR="00374D5A" w:rsidRPr="00374D5A">
                <w:rPr>
                  <w:rStyle w:val="a8"/>
                  <w:bCs/>
                  <w:iCs/>
                  <w:kern w:val="32"/>
                </w:rPr>
                <w:t>соответствии</w:t>
              </w:r>
              <w:proofErr w:type="gramEnd"/>
              <w:r w:rsidR="00374D5A" w:rsidRPr="00374D5A">
                <w:rPr>
                  <w:rStyle w:val="a8"/>
                  <w:bCs/>
                  <w:iCs/>
                  <w:kern w:val="32"/>
                </w:rPr>
                <w:t xml:space="preserve"> с Законом Удмуртской Республики от 16 декабря 2002 года № 68-РЗ</w:t>
              </w:r>
            </w:hyperlink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Закон Удмуртской Республики от 16.12.2002 №68-РЗ «"О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20/12</w:t>
            </w:r>
            <w:r w:rsidRPr="00374D5A">
              <w:t xml:space="preserve"> </w:t>
            </w:r>
            <w:r w:rsidRPr="00374D5A">
              <w:rPr>
                <w:bCs/>
              </w:rPr>
              <w:t>от 14.06.2016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18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17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</w:t>
            </w:r>
            <w:r w:rsidRPr="00374D5A">
              <w:rPr>
                <w:lang w:val="en-US"/>
              </w:rPr>
              <w:t>4</w:t>
            </w:r>
            <w:r w:rsidRPr="00374D5A">
              <w:t>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  <w:iCs/>
                <w:kern w:val="32"/>
              </w:rPr>
              <w:t xml:space="preserve">Заключение соглашения об установлении сервитута в отношении земельного участка, находящегося в </w:t>
            </w:r>
            <w:proofErr w:type="spellStart"/>
            <w:r w:rsidRPr="00374D5A">
              <w:rPr>
                <w:bCs/>
                <w:iCs/>
                <w:kern w:val="32"/>
              </w:rPr>
              <w:t>неразграниченной</w:t>
            </w:r>
            <w:proofErr w:type="spellEnd"/>
            <w:r w:rsidRPr="00374D5A">
              <w:rPr>
                <w:bCs/>
                <w:iCs/>
                <w:kern w:val="32"/>
              </w:rPr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20/49</w:t>
            </w:r>
            <w:r w:rsidRPr="00374D5A">
              <w:t xml:space="preserve"> </w:t>
            </w:r>
            <w:r w:rsidRPr="00374D5A">
              <w:rPr>
                <w:bCs/>
              </w:rPr>
              <w:t>от 15.12.2016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19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13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</w:t>
            </w:r>
            <w:r w:rsidRPr="00374D5A">
              <w:rPr>
                <w:lang w:val="en-US"/>
              </w:rPr>
              <w:t>5</w:t>
            </w:r>
            <w:r w:rsidRPr="00374D5A">
              <w:t>.</w:t>
            </w:r>
          </w:p>
        </w:tc>
        <w:tc>
          <w:tcPr>
            <w:tcW w:w="3119" w:type="dxa"/>
          </w:tcPr>
          <w:p w:rsidR="00374D5A" w:rsidRPr="00374D5A" w:rsidRDefault="00734E9D" w:rsidP="005D39CC">
            <w:pPr>
              <w:jc w:val="center"/>
              <w:textAlignment w:val="baseline"/>
              <w:rPr>
                <w:i/>
              </w:rPr>
            </w:pPr>
            <w:hyperlink r:id="rId13" w:history="1">
              <w:r w:rsidR="00374D5A" w:rsidRPr="00374D5A">
                <w:rPr>
                  <w:rStyle w:val="a8"/>
                  <w:bCs/>
                  <w:iCs/>
                  <w:kern w:val="32"/>
                </w:rPr>
                <w:t xml:space="preserve">Заключение соглашения о перераспределении земель и (или) земельных участков, находящихся в </w:t>
              </w:r>
              <w:proofErr w:type="spellStart"/>
              <w:r w:rsidR="00374D5A" w:rsidRPr="00374D5A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="00374D5A" w:rsidRPr="00374D5A">
                <w:rPr>
                  <w:rStyle w:val="a8"/>
                  <w:bCs/>
                  <w:iCs/>
                  <w:kern w:val="32"/>
                </w:rPr>
                <w:t xml:space="preserve"> государственной собственности или в муниципальной собственности, и земельных участков, находящихся в частной собственности</w:t>
              </w:r>
            </w:hyperlink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20/14</w:t>
            </w:r>
            <w:r w:rsidRPr="00374D5A">
              <w:t xml:space="preserve"> </w:t>
            </w:r>
            <w:r w:rsidRPr="00374D5A">
              <w:rPr>
                <w:bCs/>
              </w:rPr>
              <w:t>от 14.06.2016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20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7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</w:t>
            </w:r>
            <w:r w:rsidRPr="00374D5A">
              <w:rPr>
                <w:lang w:val="en-US"/>
              </w:rPr>
              <w:t>6</w:t>
            </w:r>
            <w:r w:rsidRPr="00374D5A">
              <w:t>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20/16</w:t>
            </w:r>
            <w:r w:rsidRPr="00374D5A">
              <w:t xml:space="preserve"> </w:t>
            </w:r>
            <w:r w:rsidRPr="00374D5A">
              <w:rPr>
                <w:bCs/>
              </w:rPr>
              <w:t>от 22.06.2016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21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34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3.1</w:t>
            </w:r>
            <w:r w:rsidRPr="00374D5A">
              <w:rPr>
                <w:lang w:val="en-US"/>
              </w:rPr>
              <w:t>7</w:t>
            </w:r>
            <w:r w:rsidRPr="00374D5A">
              <w:t>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Федеральный закон от 06.10.2003 № 131-ФЗ «Об общих принципах организации местного самоуправления в Российской Федерации», Федеральный закон от 13.03.2006 № 38-Ф3 "О рекламе";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20/27 от 30.08.2013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22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14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3.</w:t>
            </w:r>
            <w:r w:rsidRPr="00374D5A">
              <w:rPr>
                <w:lang w:val="en-US"/>
              </w:rPr>
              <w:t>1</w:t>
            </w:r>
            <w:r w:rsidRPr="00374D5A">
              <w:t>9.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Предварительное согласование предоставления земельного участка, находящегося в </w:t>
            </w:r>
            <w:proofErr w:type="spellStart"/>
            <w:r w:rsidRPr="00374D5A">
              <w:t>неразграниченной</w:t>
            </w:r>
            <w:proofErr w:type="spellEnd"/>
            <w:r w:rsidRPr="00374D5A">
              <w:t xml:space="preserve"> государственной или в муниципальной собственности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20/28 от 07.10.2016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23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21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rPr>
                <w:lang w:val="en-US"/>
              </w:rPr>
              <w:t>3.20.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  <w:iCs/>
                <w:kern w:val="32"/>
              </w:rPr>
              <w:t>Выдача разрешения на размещение объектов на землях или земельных участках, находящихся в государственной или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имущественных отношений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Земельный кодекс РФ от 25.10.2001 № 136-ФЗ;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</w:rPr>
              <w:t>№ 20/48</w:t>
            </w:r>
            <w:r w:rsidRPr="00374D5A">
              <w:t xml:space="preserve"> </w:t>
            </w:r>
            <w:r w:rsidRPr="00374D5A">
              <w:rPr>
                <w:bCs/>
              </w:rPr>
              <w:t>от 15.12.2016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</w:pPr>
            <w:r w:rsidRPr="00374D5A">
              <w:rPr>
                <w:b/>
                <w:bCs/>
              </w:rPr>
              <w:t>4. Муниципальные услуги в сфере архитектуры и строительства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24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lang w:val="en-US"/>
              </w:rPr>
              <w:t>2</w:t>
            </w:r>
            <w:r w:rsidRPr="00374D5A">
              <w:t>9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4.1.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i/>
              </w:rPr>
            </w:pPr>
            <w:r w:rsidRPr="00374D5A">
              <w:t xml:space="preserve">Предоставление </w:t>
            </w:r>
            <w:r w:rsidRPr="00374D5A">
              <w:lastRenderedPageBreak/>
              <w:t>разрешения на строительство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 xml:space="preserve">Управление </w:t>
            </w:r>
            <w:r w:rsidRPr="00374D5A">
              <w:lastRenderedPageBreak/>
              <w:t>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 xml:space="preserve">Градостроительный кодекс </w:t>
            </w:r>
            <w:r w:rsidRPr="00374D5A">
              <w:lastRenderedPageBreak/>
              <w:t>РФ от 29.12.2004 № 190-ФЗ,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20/3 от 09.02.2017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25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30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4.2.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разрешения на ввод объекта в эксплуатацию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Градостроительный кодекс РФ от 29.12.2004 № 190-ФЗ,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Постановление.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20/18 от 10.04.2017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26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35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4.3.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разрешения на осуществление земляных работ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РФ от 30.04.2014 № 403 «Об исчерпывающем перечне процедур в сфере жилищного строительства»;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20/52 от 30.12.2016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27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33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4.4.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градостроительного плана земельного участка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Градостроительный кодекс РФ от 29.12.2004 № 190-ФЗ;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23/150 от 03.07.2017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28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36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4.5.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i/>
              </w:rPr>
            </w:pPr>
            <w:r w:rsidRPr="00374D5A"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Градостроительный кодекс РФ от 29.12.2004 № 190-ФЗ;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20/9 от 25.04.2014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29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37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4.6.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i/>
              </w:rPr>
            </w:pPr>
            <w:r w:rsidRPr="00374D5A"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Градостроительный кодекс РФ от 29.12.2004 № 190-ФЗ;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№20/8 от 25.04.2014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30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38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4.8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proofErr w:type="gramStart"/>
            <w:r w:rsidRPr="00374D5A">
              <w:t xml:space="preserve">Выдача уведомления о соответствии (не соответствии) указанных в уведомлении о </w:t>
            </w:r>
            <w:r w:rsidRPr="00374D5A">
              <w:lastRenderedPageBreak/>
      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 xml:space="preserve">Управление архитектуры и градостроительства </w:t>
            </w:r>
            <w:r w:rsidRPr="00374D5A">
              <w:lastRenderedPageBreak/>
              <w:t>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Градостроительный кодекс РФ от 29.12.2004 № 190-ФЗ;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Постановление Администрации города </w:t>
            </w:r>
            <w:r w:rsidRPr="00374D5A">
              <w:lastRenderedPageBreak/>
              <w:t>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От 23.11.2020 № 20/45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31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39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4.9.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autoSpaceDE w:val="0"/>
              <w:autoSpaceDN w:val="0"/>
              <w:adjustRightInd w:val="0"/>
              <w:jc w:val="center"/>
            </w:pPr>
            <w:r w:rsidRPr="00374D5A">
              <w:t xml:space="preserve">Выдача уведомления о соответствии (не соответствии) </w:t>
            </w:r>
            <w:proofErr w:type="gramStart"/>
            <w:r w:rsidRPr="00374D5A">
              <w:t>построенных</w:t>
            </w:r>
            <w:proofErr w:type="gramEnd"/>
            <w:r w:rsidRPr="00374D5A"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Градостроительный кодекс РФ от 29.12.2004 № 190-ФЗ;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От 23.11.2020 № 20/46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32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40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4.10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autoSpaceDE w:val="0"/>
              <w:autoSpaceDN w:val="0"/>
              <w:adjustRightInd w:val="0"/>
              <w:jc w:val="center"/>
            </w:pPr>
            <w:r w:rsidRPr="00374D5A"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proofErr w:type="gramStart"/>
            <w:r w:rsidRPr="00374D5A">
              <w:t xml:space="preserve">Приказ </w:t>
            </w:r>
            <w:proofErr w:type="spellStart"/>
            <w:r w:rsidRPr="00374D5A">
              <w:t>Минрегиона</w:t>
            </w:r>
            <w:proofErr w:type="spellEnd"/>
            <w:r w:rsidRPr="00374D5A">
              <w:t xml:space="preserve"> РФ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</w:t>
            </w:r>
            <w:r w:rsidRPr="00374D5A">
              <w:lastRenderedPageBreak/>
              <w:t>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</w:t>
            </w:r>
            <w:proofErr w:type="gramEnd"/>
            <w:r w:rsidRPr="00374D5A">
              <w:t xml:space="preserve"> жилищным законодательством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rStyle w:val="a8"/>
                <w:bCs/>
                <w:iCs/>
                <w:kern w:val="32"/>
              </w:rPr>
              <w:t>Постановление Администрации города Глазова от 24.12.2020 №20/49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</w:pPr>
            <w:r w:rsidRPr="00374D5A">
              <w:rPr>
                <w:b/>
                <w:bCs/>
              </w:rPr>
              <w:lastRenderedPageBreak/>
              <w:t>5. Муниципальные услуги в сфере жилищных отношений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33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49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5.1.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Принятие решений о признании (непризнании) граждан </w:t>
            </w:r>
            <w:proofErr w:type="gramStart"/>
            <w:r w:rsidRPr="00374D5A">
              <w:t>малоимущими</w:t>
            </w:r>
            <w:proofErr w:type="gramEnd"/>
            <w:r w:rsidRPr="00374D5A">
              <w:t xml:space="preserve"> для принятия их на учет в качестве нуждающихся в жилых помещениях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Жилищный кодекс РФ от 29.12.2004 N 188-ФЗ, 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Закон УР от 13.10.2005 г. № 57-РЗ «О порядке признания граждан </w:t>
            </w:r>
            <w:proofErr w:type="gramStart"/>
            <w:r w:rsidRPr="00374D5A">
              <w:t>малоимущими</w:t>
            </w:r>
            <w:proofErr w:type="gramEnd"/>
            <w:r w:rsidRPr="00374D5A">
              <w:t xml:space="preserve"> в целях применения Жилищного кодекса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№20/54 от 30.12.2016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34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47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5.2.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Прием заявлений, документов, а также постановка граждан на учет в </w:t>
            </w:r>
            <w:proofErr w:type="gramStart"/>
            <w:r w:rsidRPr="00374D5A">
              <w:t>качестве</w:t>
            </w:r>
            <w:proofErr w:type="gramEnd"/>
            <w:r w:rsidRPr="00374D5A">
              <w:t xml:space="preserve"> нуждающихся в жилых помещениях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N 188-ФЗ,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 Закон УР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20/53 от 30.12.2016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35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48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5.3.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Прием заявлений, документов, а также постановка на учет граждан для предоставления жилищных займов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N 188-ФЗ, Постановление Правительства УР от 9.04.2007 г. № 52 «О жилищных займах гражданам за счет средств бюджета Удмуртской Республики»;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20/26 от 06.10.2016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36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25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5.4.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Градостроительный кодекс РФ от 29.12.2004 № 190-ФЗ;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20/19 от 16.05.2013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37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52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5.5.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Cs/>
                <w:iCs/>
                <w:kern w:val="32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РФ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20/6 от 06.02.2020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38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46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5.6.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  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20/10 от 15.04.2019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39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53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5.7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Закон РФ от 04.07.1991 № 1541-1 «О приватизации </w:t>
            </w:r>
            <w:proofErr w:type="gramStart"/>
            <w:r w:rsidRPr="00374D5A">
              <w:t>жилищного</w:t>
            </w:r>
            <w:proofErr w:type="gramEnd"/>
            <w:r w:rsidRPr="00374D5A">
              <w:t xml:space="preserve"> фонда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Постановление </w:t>
            </w:r>
            <w:r w:rsidRPr="00374D5A">
              <w:lastRenderedPageBreak/>
              <w:t>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20/17 от 16.10.2019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40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45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5.8.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Заключение с гражданами договоров социального найма жилых помещений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20/51 от 27.12.2016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41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t>50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5.9.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Заключение с гражданами договоров найма специализированных жилых помещений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188-ФЗ, Постановление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Решение Городской Думы города Глазова  от 29.07.2005 № 474,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20/44 от 25.11.2016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42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55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5.10.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жилищно-коммунального хозяйства Администрации города Глазова 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N 188-ФЗ;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№20/42 от 31.12.2013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43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27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5.11.</w:t>
            </w:r>
          </w:p>
        </w:tc>
        <w:tc>
          <w:tcPr>
            <w:tcW w:w="3119" w:type="dxa"/>
          </w:tcPr>
          <w:p w:rsidR="00374D5A" w:rsidRPr="00374D5A" w:rsidRDefault="00734E9D" w:rsidP="005D39CC">
            <w:pPr>
              <w:jc w:val="center"/>
              <w:textAlignment w:val="baseline"/>
            </w:pPr>
            <w:hyperlink r:id="rId14" w:history="1">
              <w:r w:rsidR="00374D5A" w:rsidRPr="00374D5A">
                <w:rPr>
                  <w:rStyle w:val="a8"/>
                  <w:bCs/>
                  <w:iCs/>
                  <w:kern w:val="32"/>
                </w:rPr>
  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  </w:r>
            </w:hyperlink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20/18 от 16.05.2013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44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31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5.13.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Присвоение, изменение и аннулирование адресов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от 13.07.2015 №20/3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45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51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5.14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proofErr w:type="gramStart"/>
            <w:r w:rsidRPr="00374D5A">
              <w:t>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  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РФ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№20/47 от 29.11.2016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46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54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5.15.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Приём заявлений, документов, а также признание граждан </w:t>
            </w:r>
            <w:proofErr w:type="gramStart"/>
            <w:r w:rsidRPr="00374D5A">
              <w:t>нуждающимися</w:t>
            </w:r>
            <w:proofErr w:type="gramEnd"/>
            <w:r w:rsidRPr="00374D5A"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муниципального жилья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Жилищный кодекс РФ от 29.12.2004 № 188-ФЗ,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УР от 20.11.2006 №127 «О реализации Закона Удмуртской Республики от 5 мая 2006 года N 13-РЗ»;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УР от 02.03.2015 №75 «О предоставлении отдельным категориям граждан мер государственной поддержки в улучшении жилищных условий»,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РФ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20/22 от 02.12.2019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47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28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5.17.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</w:pPr>
            <w:r w:rsidRPr="00374D5A">
              <w:t>Признание садового дома жилым домом и жилого дома садовым домом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Управление архитектуры и градостроительства Администрации </w:t>
            </w:r>
            <w:r w:rsidRPr="00374D5A">
              <w:lastRenderedPageBreak/>
              <w:t>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Градостроительный кодекс РФ от 29.12.2004 № 190-ФЗ,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Постановление Правительства РФ от  28.01.2006 № 47 «Об </w:t>
            </w:r>
            <w:r w:rsidRPr="00374D5A">
              <w:lastRenderedPageBreak/>
              <w:t>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от 07.07.2020 №20/22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</w:pPr>
            <w:r w:rsidRPr="00374D5A">
              <w:rPr>
                <w:b/>
                <w:bCs/>
              </w:rPr>
              <w:lastRenderedPageBreak/>
              <w:t>7. Муниципальные услуги в сфере лесных отношений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48</w:t>
            </w:r>
          </w:p>
        </w:tc>
        <w:tc>
          <w:tcPr>
            <w:tcW w:w="479" w:type="dxa"/>
          </w:tcPr>
          <w:p w:rsidR="00374D5A" w:rsidRPr="00374D5A" w:rsidRDefault="0024788E" w:rsidP="005D39CC">
            <w:pPr>
              <w:jc w:val="center"/>
              <w:textAlignment w:val="baseline"/>
            </w:pPr>
            <w:r>
              <w:t>32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7.1.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Федеральный закон от 10.02.2002 №7-ФЗ «Об охране окружающей среды»,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РФ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от 30.04.2014 №403 «Об исчерпывающем перечне процедур в сфере жилищного строительства»;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20/6 от 14.04.2016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</w:pPr>
            <w:r w:rsidRPr="00374D5A">
              <w:rPr>
                <w:b/>
                <w:bCs/>
              </w:rPr>
              <w:t>9. Муниципальные услуги в сфере транспорта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49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56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9.1.</w:t>
            </w:r>
          </w:p>
        </w:tc>
        <w:tc>
          <w:tcPr>
            <w:tcW w:w="3119" w:type="dxa"/>
          </w:tcPr>
          <w:p w:rsidR="00374D5A" w:rsidRPr="00374D5A" w:rsidRDefault="00734E9D" w:rsidP="005D39CC">
            <w:pPr>
              <w:jc w:val="center"/>
              <w:textAlignment w:val="baseline"/>
            </w:pPr>
            <w:hyperlink r:id="rId15" w:history="1">
              <w:r w:rsidR="00374D5A" w:rsidRPr="00374D5A">
                <w:rPr>
                  <w:rStyle w:val="a8"/>
                  <w:bCs/>
                  <w:iCs/>
                  <w:kern w:val="32"/>
                </w:rPr>
  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  </w:r>
            </w:hyperlink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жилищно-коммунального хозяйства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Бюджетный кодекс РФ от 31.07.1998 N 145-ФЗ, Федеральный </w:t>
            </w:r>
            <w:hyperlink r:id="rId16" w:history="1">
              <w:r w:rsidRPr="00374D5A">
                <w:t>закон</w:t>
              </w:r>
            </w:hyperlink>
            <w:r w:rsidRPr="00374D5A">
              <w:t xml:space="preserve"> от 08.11.2007 №257-ФЗ «Об автомобильных дорогах </w:t>
            </w:r>
            <w:proofErr w:type="gramStart"/>
            <w:r w:rsidRPr="00374D5A">
              <w:t>и</w:t>
            </w:r>
            <w:proofErr w:type="gramEnd"/>
            <w:r w:rsidRPr="00374D5A"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№20/29 от 30.08.2013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/>
                <w:bCs/>
              </w:rPr>
              <w:t>10. Муниципальные услуги в сфере торговли и бытовых услуг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50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43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10.1.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Выдача разрешений </w:t>
            </w:r>
            <w:proofErr w:type="gramStart"/>
            <w:r w:rsidRPr="00374D5A">
              <w:t>на право организации</w:t>
            </w:r>
            <w:proofErr w:type="gramEnd"/>
            <w:r w:rsidRPr="00374D5A">
              <w:t xml:space="preserve"> розничных рынков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Управление экономики, развития города, промышленности, потребительского рынка и </w:t>
            </w:r>
            <w:r w:rsidRPr="00374D5A">
              <w:lastRenderedPageBreak/>
              <w:t>предпринимательства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 xml:space="preserve">Федеральный закон от 30.12.2006 г. № 271-ФЗ «О розничных рынках </w:t>
            </w:r>
            <w:proofErr w:type="gramStart"/>
            <w:r w:rsidRPr="00374D5A">
              <w:t>и</w:t>
            </w:r>
            <w:proofErr w:type="gramEnd"/>
            <w:r w:rsidRPr="00374D5A">
              <w:t xml:space="preserve"> о внесении изменений в Трудовой кодекс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 xml:space="preserve">Постановление </w:t>
            </w:r>
            <w:r w:rsidRPr="00374D5A">
              <w:lastRenderedPageBreak/>
              <w:t>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20/7 от 04.03.2013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51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  <w:rPr>
                <w:lang w:val="en-US"/>
              </w:rPr>
            </w:pPr>
            <w:r w:rsidRPr="00374D5A">
              <w:rPr>
                <w:lang w:val="en-US"/>
              </w:rPr>
              <w:t>4</w:t>
            </w:r>
            <w:proofErr w:type="spellStart"/>
            <w:r w:rsidRPr="00374D5A">
              <w:t>4</w:t>
            </w:r>
            <w:proofErr w:type="spellEnd"/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10.2.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Принятие решения об организации и проведении, либо об отказе в организации и проведении ярмарки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autoSpaceDE w:val="0"/>
              <w:autoSpaceDN w:val="0"/>
              <w:adjustRightInd w:val="0"/>
              <w:jc w:val="center"/>
            </w:pPr>
            <w:r w:rsidRPr="00374D5A">
              <w:t>Федеральный закон от 28.12.2009 г. № 381-ФЗ «Об основах государственного регулирования торговой деятельности в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20/39 от 02.10.2020</w:t>
            </w:r>
          </w:p>
        </w:tc>
      </w:tr>
      <w:tr w:rsidR="00374D5A" w:rsidRPr="00374D5A" w:rsidTr="005D39CC">
        <w:tc>
          <w:tcPr>
            <w:tcW w:w="10115" w:type="dxa"/>
            <w:gridSpan w:val="6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rPr>
                <w:b/>
                <w:bCs/>
              </w:rPr>
              <w:t>12. Прочие муниципальные услуги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textAlignment w:val="baseline"/>
            </w:pPr>
            <w:r w:rsidRPr="00374D5A">
              <w:t>52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26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Предоставление сведений из автоматизированной информационной системы обеспечения градостроительной деятельности города Глазова, в том числе за плату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Градостроительный кодекс РФ от 29.12.2004 № 190-ФЗ,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18/44 от 06.04.2012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53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42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Согласование эскизов вывесок на территории города Глазова</w:t>
            </w:r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Распоряжение Правительства РФ от 18.09.2019 №2113-Р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№ 20/4 от 04.04.2016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54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41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</w:p>
        </w:tc>
        <w:tc>
          <w:tcPr>
            <w:tcW w:w="3119" w:type="dxa"/>
          </w:tcPr>
          <w:p w:rsidR="00374D5A" w:rsidRPr="00374D5A" w:rsidRDefault="00734E9D" w:rsidP="005D39CC">
            <w:pPr>
              <w:jc w:val="center"/>
              <w:textAlignment w:val="baseline"/>
            </w:pPr>
            <w:hyperlink r:id="rId17" w:history="1">
              <w:r w:rsidR="00374D5A" w:rsidRPr="00374D5A">
                <w:t>Предоставление решения о согласовании архитектурно-градостроительного облика объекта</w:t>
              </w:r>
            </w:hyperlink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архитектуры и градостроительства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РФ от 30.04.2014 № 403 «Об исчерпывающем перечне процедур в сфере жилищного строительства»;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№ 20/9 от 18.05.2016</w:t>
            </w:r>
          </w:p>
        </w:tc>
      </w:tr>
      <w:tr w:rsidR="00374D5A" w:rsidRPr="00374D5A" w:rsidTr="005D39CC">
        <w:tc>
          <w:tcPr>
            <w:tcW w:w="56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lastRenderedPageBreak/>
              <w:t>55</w:t>
            </w:r>
          </w:p>
        </w:tc>
        <w:tc>
          <w:tcPr>
            <w:tcW w:w="47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57</w:t>
            </w:r>
          </w:p>
        </w:tc>
        <w:tc>
          <w:tcPr>
            <w:tcW w:w="797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13.1</w:t>
            </w:r>
          </w:p>
        </w:tc>
        <w:tc>
          <w:tcPr>
            <w:tcW w:w="311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proofErr w:type="gramStart"/>
            <w:r w:rsidRPr="00374D5A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1984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Управление жилищно-коммунального хозяйства Администрации города Глазова</w:t>
            </w:r>
          </w:p>
        </w:tc>
        <w:tc>
          <w:tcPr>
            <w:tcW w:w="3169" w:type="dxa"/>
          </w:tcPr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Распоряжение Правительства РФ от 18.09.2019 №2113-Р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Правительства РФ от 11.03.2010 № 138 «Об утверждении Федеральных правил использования воздушного пространства Российской Федерации»;</w:t>
            </w:r>
          </w:p>
          <w:p w:rsidR="00374D5A" w:rsidRPr="00374D5A" w:rsidRDefault="00374D5A" w:rsidP="005D39CC">
            <w:pPr>
              <w:jc w:val="center"/>
              <w:textAlignment w:val="baseline"/>
            </w:pPr>
            <w:r w:rsidRPr="00374D5A">
              <w:t>Постановление Администрации города Глазова</w:t>
            </w:r>
          </w:p>
          <w:p w:rsidR="00374D5A" w:rsidRPr="00374D5A" w:rsidRDefault="00374D5A" w:rsidP="005D39C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374D5A">
              <w:t>от 28.05.2021 №20/32</w:t>
            </w:r>
          </w:p>
          <w:p w:rsidR="00374D5A" w:rsidRPr="00374D5A" w:rsidRDefault="00374D5A" w:rsidP="005D39C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</w:tbl>
    <w:p w:rsidR="00374D5A" w:rsidRDefault="00374D5A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374D5A" w:rsidSect="00355338">
      <w:headerReference w:type="even" r:id="rId18"/>
      <w:headerReference w:type="default" r:id="rId1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6D" w:rsidRDefault="00C4746D" w:rsidP="00992CDB">
      <w:r>
        <w:separator/>
      </w:r>
    </w:p>
  </w:endnote>
  <w:endnote w:type="continuationSeparator" w:id="0">
    <w:p w:rsidR="00C4746D" w:rsidRDefault="00C4746D" w:rsidP="0099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6D" w:rsidRDefault="00C4746D" w:rsidP="00992CDB">
      <w:r>
        <w:separator/>
      </w:r>
    </w:p>
  </w:footnote>
  <w:footnote w:type="continuationSeparator" w:id="0">
    <w:p w:rsidR="00C4746D" w:rsidRDefault="00C4746D" w:rsidP="0099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34E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47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474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34E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47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072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474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EB63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23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65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A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A0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C7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CB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AA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CB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2C20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B8A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60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4F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8B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380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89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E4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AB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1F6FE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4A08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8ACB5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1A8E2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BE8B7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3E2B87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FFC03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8FA43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C6E8B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0F235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9F479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EA3A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E42F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0274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0857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209D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1806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22D0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7AEC7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905FE8" w:tentative="1">
      <w:start w:val="1"/>
      <w:numFmt w:val="lowerLetter"/>
      <w:lvlText w:val="%2."/>
      <w:lvlJc w:val="left"/>
      <w:pPr>
        <w:ind w:left="1440" w:hanging="360"/>
      </w:pPr>
    </w:lvl>
    <w:lvl w:ilvl="2" w:tplc="AC5E16F0" w:tentative="1">
      <w:start w:val="1"/>
      <w:numFmt w:val="lowerRoman"/>
      <w:lvlText w:val="%3."/>
      <w:lvlJc w:val="right"/>
      <w:pPr>
        <w:ind w:left="2160" w:hanging="180"/>
      </w:pPr>
    </w:lvl>
    <w:lvl w:ilvl="3" w:tplc="618477E6" w:tentative="1">
      <w:start w:val="1"/>
      <w:numFmt w:val="decimal"/>
      <w:lvlText w:val="%4."/>
      <w:lvlJc w:val="left"/>
      <w:pPr>
        <w:ind w:left="2880" w:hanging="360"/>
      </w:pPr>
    </w:lvl>
    <w:lvl w:ilvl="4" w:tplc="2AAEADEA" w:tentative="1">
      <w:start w:val="1"/>
      <w:numFmt w:val="lowerLetter"/>
      <w:lvlText w:val="%5."/>
      <w:lvlJc w:val="left"/>
      <w:pPr>
        <w:ind w:left="3600" w:hanging="360"/>
      </w:pPr>
    </w:lvl>
    <w:lvl w:ilvl="5" w:tplc="68D64322" w:tentative="1">
      <w:start w:val="1"/>
      <w:numFmt w:val="lowerRoman"/>
      <w:lvlText w:val="%6."/>
      <w:lvlJc w:val="right"/>
      <w:pPr>
        <w:ind w:left="4320" w:hanging="180"/>
      </w:pPr>
    </w:lvl>
    <w:lvl w:ilvl="6" w:tplc="C590D6A2" w:tentative="1">
      <w:start w:val="1"/>
      <w:numFmt w:val="decimal"/>
      <w:lvlText w:val="%7."/>
      <w:lvlJc w:val="left"/>
      <w:pPr>
        <w:ind w:left="5040" w:hanging="360"/>
      </w:pPr>
    </w:lvl>
    <w:lvl w:ilvl="7" w:tplc="87AEA9BE" w:tentative="1">
      <w:start w:val="1"/>
      <w:numFmt w:val="lowerLetter"/>
      <w:lvlText w:val="%8."/>
      <w:lvlJc w:val="left"/>
      <w:pPr>
        <w:ind w:left="5760" w:hanging="360"/>
      </w:pPr>
    </w:lvl>
    <w:lvl w:ilvl="8" w:tplc="82B24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326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6B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47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4F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1F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47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8D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62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4F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11CD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E68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E6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A1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47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8C1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8D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E3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D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00E6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A7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7AE8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04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843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26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AAC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82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AB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A6A6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A6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ED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ED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E7E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CCC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AA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06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8A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4CA8A9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336D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548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A6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28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47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61B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AC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2C3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496695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F503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45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0B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1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C6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CE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C1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A8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3C68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08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AA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A7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44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88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E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6F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4F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5A8C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EE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24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0A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89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EC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44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2B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086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65E0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241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98C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21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06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9A8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E4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8E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60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22C6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5C9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28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2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6F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04B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6C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B225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5A6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5AD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8C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47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4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E2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E9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2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1B2B7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C81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2B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3A2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CC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64F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28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61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CB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52290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98CAE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F2C25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8A0639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85AF2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DD435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4097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D5E9F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5BA6A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B5C1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7A1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E7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0F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80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2AD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C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48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DE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7A0D7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74EC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B011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79E63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526BC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8DC4B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12AE5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9A4CC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427E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0AA7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C64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2A1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9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AD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FCF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4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AB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2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356F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525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76A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8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2E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66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0F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08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64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63AB4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39A7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C6C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A9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6A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0E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4B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ED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0D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E229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A0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03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82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25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4EA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CB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2D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AD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D340E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C4C5C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E6094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9BE9C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870A8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9A4B5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E98DA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9604A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ABC10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12095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AA0B2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C8333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2A888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9F85BB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E5A0CA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F589E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F2645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9F0DF5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D7637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8FA1A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0466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40D7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26D8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2874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CA95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B083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CEB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F38EA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C6E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CD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042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8F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8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6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87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E2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FA44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68C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ACA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86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82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6E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EF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C4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0E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9F07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24B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A46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CE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EE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00C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8F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48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25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2462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46F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284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4C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20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6E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AD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C8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C7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B1A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68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60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A9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EF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922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6C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8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8C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CDB"/>
    <w:rsid w:val="001F2C97"/>
    <w:rsid w:val="00204728"/>
    <w:rsid w:val="0024788E"/>
    <w:rsid w:val="00374D5A"/>
    <w:rsid w:val="00734E9D"/>
    <w:rsid w:val="0074302E"/>
    <w:rsid w:val="00992CDB"/>
    <w:rsid w:val="00AA4758"/>
    <w:rsid w:val="00AC5716"/>
    <w:rsid w:val="00C4746D"/>
    <w:rsid w:val="00D1188B"/>
    <w:rsid w:val="00DD072A"/>
    <w:rsid w:val="00F7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3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74D5A"/>
    <w:pPr>
      <w:ind w:left="720"/>
      <w:contextualSpacing/>
    </w:pPr>
  </w:style>
  <w:style w:type="character" w:customStyle="1" w:styleId="itemtext1">
    <w:name w:val="itemtext1"/>
    <w:basedOn w:val="a0"/>
    <w:rsid w:val="00374D5A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A214576F0ABC619745B32D63164A706932A2E53774E365DD1913BF792DA93F6C8A42A9314FCB45F0C4M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A214576F0ABC619745B32D63164A706932A2E43378E565DD1913BF792DA93F6C8A42A9314FCB45F0C4MCE" TargetMode="External"/><Relationship Id="rId17" Type="http://schemas.openxmlformats.org/officeDocument/2006/relationships/hyperlink" Target="consultantplus://offline/ref=05A214576F0ABC619745B32D63164A706932A2E43779E365DD1913BF792DA93F6C8A42A9314FCB45F0C4M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B8CEB2AAAD1FAC43C9E6261580E78170AA13B38B2D4FE09E7F6D96B645FF73128BAFBD2CCDD476CB3C267184E48BA5CC1ABD4A13t7z7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A214576F0ABC619745B32D63164A706932A2E53774E065DD1913BF792DA93F6C8A42A9314FCB45F0C4M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A214576F0ABC619745B32D63164A706932A2E43471E165DD1913BF792DA93F6C8A42A9314FCB45F1C4M5E" TargetMode="External"/><Relationship Id="rId10" Type="http://schemas.openxmlformats.org/officeDocument/2006/relationships/hyperlink" Target="consultantplus://offline/ref=05A214576F0ABC619745B32D63164A706932A2E73775E965DD1913BF792DA93F6C8A42A9314FCB45F4C4MF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glazov-gov.ru/about/gosserv/index.php" TargetMode="External"/><Relationship Id="rId14" Type="http://schemas.openxmlformats.org/officeDocument/2006/relationships/hyperlink" Target="consultantplus://offline/ref=05A214576F0ABC619745B32D63164A706932A2E73678E865DD1913BF792DA93F6C8A42A9314FCB45F5C4M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D6DB-4AA4-4BCB-8939-60E8ED86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4256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2021-08-30T04:57:00Z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