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D54B4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48341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EC6036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D54B4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D54B4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D54B40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D54B4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94154F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D54B4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D54B4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D54B4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D54B4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94154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4154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54B4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4154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D54B4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1A1D62">
        <w:rPr>
          <w:rFonts w:eastAsiaTheme="minorEastAsia"/>
          <w:color w:val="000000"/>
          <w:sz w:val="26"/>
          <w:szCs w:val="26"/>
        </w:rPr>
        <w:t>29.07.2021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</w:t>
      </w:r>
      <w:r w:rsidR="001A1D62">
        <w:rPr>
          <w:rFonts w:eastAsiaTheme="minorEastAsia"/>
          <w:color w:val="000000"/>
          <w:sz w:val="26"/>
          <w:szCs w:val="26"/>
        </w:rPr>
        <w:t xml:space="preserve">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№ _</w:t>
      </w:r>
      <w:r w:rsidR="001A1D62">
        <w:rPr>
          <w:rFonts w:eastAsiaTheme="minorEastAsia"/>
          <w:color w:val="000000"/>
          <w:sz w:val="26"/>
          <w:szCs w:val="26"/>
        </w:rPr>
        <w:t>17/30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94154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D54B4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4154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EB44B2" w:rsidRPr="00706947" w:rsidRDefault="00D54B40" w:rsidP="00EB44B2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EB44B2" w:rsidRPr="00706947" w:rsidRDefault="00D54B40" w:rsidP="00EB44B2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от 10.03.2015г № 17/14 «О формировании фондов капитального ремонта общего имущества в многоквартирных домах, расположенных на территории муниципального образования «Город Глазов», </w:t>
      </w:r>
    </w:p>
    <w:p w:rsidR="00D623C2" w:rsidRPr="00E649DB" w:rsidRDefault="00D54B40" w:rsidP="00EB44B2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на счете регионального оператора»</w:t>
      </w:r>
    </w:p>
    <w:p w:rsidR="00AC14C7" w:rsidRPr="00760BEF" w:rsidRDefault="0094154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4154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7699D" w:rsidRDefault="0027699D" w:rsidP="0027699D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170 Жилищного Кодекса Российской Федерации, Законом Удмуртской Республики от 22.10.2013 № 64-РЗ «Об организации проведения капитального ремонта общего имущества в многоквартирных домах в Удмуртской Республике», Уставом муниципального образования «Город Глазов»,</w:t>
      </w:r>
    </w:p>
    <w:p w:rsidR="0027699D" w:rsidRDefault="0027699D" w:rsidP="0027699D">
      <w:pPr>
        <w:spacing w:line="360" w:lineRule="auto"/>
        <w:jc w:val="both"/>
        <w:rPr>
          <w:b/>
          <w:sz w:val="26"/>
          <w:szCs w:val="26"/>
        </w:rPr>
      </w:pPr>
    </w:p>
    <w:p w:rsidR="0027699D" w:rsidRPr="008E0382" w:rsidRDefault="0027699D" w:rsidP="0027699D">
      <w:pPr>
        <w:spacing w:line="360" w:lineRule="auto"/>
        <w:jc w:val="both"/>
        <w:rPr>
          <w:b/>
          <w:sz w:val="26"/>
          <w:szCs w:val="26"/>
        </w:rPr>
      </w:pPr>
      <w:proofErr w:type="gramStart"/>
      <w:r w:rsidRPr="008E0382">
        <w:rPr>
          <w:b/>
          <w:sz w:val="26"/>
          <w:szCs w:val="26"/>
        </w:rPr>
        <w:t>П</w:t>
      </w:r>
      <w:proofErr w:type="gramEnd"/>
      <w:r w:rsidRPr="008E0382">
        <w:rPr>
          <w:b/>
          <w:sz w:val="26"/>
          <w:szCs w:val="26"/>
        </w:rPr>
        <w:t xml:space="preserve"> О С Т А Н О В Л Я Ю:</w:t>
      </w:r>
    </w:p>
    <w:p w:rsidR="0027699D" w:rsidRPr="008E0382" w:rsidRDefault="0027699D" w:rsidP="0027699D">
      <w:pPr>
        <w:spacing w:line="360" w:lineRule="auto"/>
        <w:ind w:firstLine="567"/>
        <w:jc w:val="both"/>
        <w:rPr>
          <w:sz w:val="26"/>
          <w:szCs w:val="26"/>
        </w:rPr>
      </w:pPr>
    </w:p>
    <w:p w:rsidR="0027699D" w:rsidRDefault="0027699D" w:rsidP="0027699D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 w:rsidRPr="008E0382">
        <w:rPr>
          <w:sz w:val="26"/>
          <w:szCs w:val="26"/>
        </w:rPr>
        <w:t>1.</w:t>
      </w:r>
      <w:r>
        <w:rPr>
          <w:sz w:val="26"/>
          <w:szCs w:val="26"/>
        </w:rPr>
        <w:t xml:space="preserve"> Внести в постановление Администрации города Глазова от 10.03.2015г № 17/14 </w:t>
      </w:r>
      <w:r w:rsidRPr="002E2294">
        <w:rPr>
          <w:bCs/>
          <w:kern w:val="1"/>
          <w:sz w:val="26"/>
          <w:szCs w:val="26"/>
        </w:rPr>
        <w:t>«</w:t>
      </w:r>
      <w:r w:rsidRPr="005F3207">
        <w:rPr>
          <w:bCs/>
          <w:kern w:val="1"/>
          <w:sz w:val="26"/>
          <w:szCs w:val="26"/>
        </w:rPr>
        <w:t>О формировании фондов капитального ремонта общего имущества в многоквартирных домах, расположенных на территории муниципального образования «Город Глазов», на счете регионального оператора»</w:t>
      </w:r>
      <w:r>
        <w:rPr>
          <w:bCs/>
          <w:kern w:val="1"/>
          <w:sz w:val="26"/>
          <w:szCs w:val="26"/>
        </w:rPr>
        <w:t xml:space="preserve"> следующие изменения:</w:t>
      </w:r>
    </w:p>
    <w:p w:rsidR="0027699D" w:rsidRDefault="0027699D" w:rsidP="0027699D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1.1. Дополнить Перечень многоквартирных домов, расположенных на территории муниципального образования «Город Глазов», собственники помещений, которых не выбрали способ формирования фонда капитального ремонта и (или) выбранный ими способ не был реализован в сроки, установленные законодательством, следующим</w:t>
      </w:r>
      <w:r w:rsidR="00706947">
        <w:rPr>
          <w:bCs/>
          <w:kern w:val="1"/>
          <w:sz w:val="26"/>
          <w:szCs w:val="26"/>
        </w:rPr>
        <w:t>и</w:t>
      </w:r>
      <w:r>
        <w:rPr>
          <w:bCs/>
          <w:kern w:val="1"/>
          <w:sz w:val="26"/>
          <w:szCs w:val="26"/>
        </w:rPr>
        <w:t xml:space="preserve"> пункт</w:t>
      </w:r>
      <w:r w:rsidR="00706947">
        <w:rPr>
          <w:bCs/>
          <w:kern w:val="1"/>
          <w:sz w:val="26"/>
          <w:szCs w:val="26"/>
        </w:rPr>
        <w:t>ами</w:t>
      </w:r>
      <w:r>
        <w:rPr>
          <w:bCs/>
          <w:kern w:val="1"/>
          <w:sz w:val="26"/>
          <w:szCs w:val="26"/>
        </w:rPr>
        <w:t>:</w:t>
      </w:r>
    </w:p>
    <w:p w:rsidR="0027699D" w:rsidRDefault="0027699D" w:rsidP="0027699D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1) «620. ул. Пастухова, д.5»;</w:t>
      </w:r>
    </w:p>
    <w:p w:rsidR="0027699D" w:rsidRDefault="0027699D" w:rsidP="0027699D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2) «621. ул. Пастухова, д.5</w:t>
      </w:r>
      <w:proofErr w:type="gramStart"/>
      <w:r>
        <w:rPr>
          <w:bCs/>
          <w:kern w:val="1"/>
          <w:sz w:val="26"/>
          <w:szCs w:val="26"/>
        </w:rPr>
        <w:t xml:space="preserve"> А</w:t>
      </w:r>
      <w:proofErr w:type="gramEnd"/>
      <w:r>
        <w:rPr>
          <w:bCs/>
          <w:kern w:val="1"/>
          <w:sz w:val="26"/>
          <w:szCs w:val="26"/>
        </w:rPr>
        <w:t>»;</w:t>
      </w:r>
    </w:p>
    <w:p w:rsidR="0027699D" w:rsidRDefault="0027699D" w:rsidP="0027699D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3) «622. ул. Пастухова, д.5</w:t>
      </w:r>
      <w:r w:rsidR="00706947">
        <w:rPr>
          <w:bCs/>
          <w:kern w:val="1"/>
          <w:sz w:val="26"/>
          <w:szCs w:val="26"/>
        </w:rPr>
        <w:t xml:space="preserve"> Б</w:t>
      </w:r>
      <w:r>
        <w:rPr>
          <w:bCs/>
          <w:kern w:val="1"/>
          <w:sz w:val="26"/>
          <w:szCs w:val="26"/>
        </w:rPr>
        <w:t>»;</w:t>
      </w:r>
    </w:p>
    <w:p w:rsidR="0027699D" w:rsidRDefault="00706947" w:rsidP="0027699D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lastRenderedPageBreak/>
        <w:t xml:space="preserve"> 4) «623. ул. Пастухова, д.5 В</w:t>
      </w:r>
      <w:r w:rsidR="0027699D">
        <w:rPr>
          <w:bCs/>
          <w:kern w:val="1"/>
          <w:sz w:val="26"/>
          <w:szCs w:val="26"/>
        </w:rPr>
        <w:t>».</w:t>
      </w:r>
    </w:p>
    <w:p w:rsidR="0027699D" w:rsidRDefault="0027699D" w:rsidP="0027699D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1.2. Исключить из Перечня многоквартирных домов, расположенных на территории муниципального образования «Город Глазов», собственники помещений, которых не выбрали способ формирования фонда капитального ремонта и (или) выбранный ими способ не был реализован в сроки, установленные законодательством, следующие пункты:</w:t>
      </w:r>
    </w:p>
    <w:p w:rsidR="0027699D" w:rsidRDefault="0027699D" w:rsidP="0027699D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1) «74. ул. Гайдара, д.29»;</w:t>
      </w:r>
    </w:p>
    <w:p w:rsidR="0027699D" w:rsidRDefault="0027699D" w:rsidP="0027699D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2) «151. ул. Карла Маркса, д.18»;</w:t>
      </w:r>
    </w:p>
    <w:p w:rsidR="0027699D" w:rsidRDefault="0027699D" w:rsidP="0027699D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3) «163. ул. Кирова, д.106»;</w:t>
      </w:r>
    </w:p>
    <w:p w:rsidR="0027699D" w:rsidRDefault="0027699D" w:rsidP="0027699D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4) «217. ул. Колхозная, д.6»;</w:t>
      </w:r>
    </w:p>
    <w:p w:rsidR="0027699D" w:rsidRDefault="0027699D" w:rsidP="0027699D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5) «536. ул. Толстого, д.36».</w:t>
      </w:r>
    </w:p>
    <w:p w:rsidR="0027699D" w:rsidRDefault="0027699D" w:rsidP="0027699D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официальному опубликованию и вступает в силу со дня официального опубликования.</w:t>
      </w:r>
    </w:p>
    <w:p w:rsidR="0027699D" w:rsidRPr="001E1A6A" w:rsidRDefault="0027699D" w:rsidP="0027699D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2A30BB">
        <w:rPr>
          <w:sz w:val="26"/>
          <w:szCs w:val="26"/>
        </w:rPr>
        <w:t>Контроль за</w:t>
      </w:r>
      <w:proofErr w:type="gramEnd"/>
      <w:r w:rsidRPr="002A30BB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возложить на</w:t>
      </w:r>
      <w:r w:rsidRPr="002A30BB">
        <w:rPr>
          <w:sz w:val="26"/>
          <w:szCs w:val="26"/>
        </w:rPr>
        <w:t xml:space="preserve"> заместител</w:t>
      </w:r>
      <w:r>
        <w:rPr>
          <w:sz w:val="26"/>
          <w:szCs w:val="26"/>
        </w:rPr>
        <w:t>я</w:t>
      </w:r>
      <w:r w:rsidRPr="002A30BB">
        <w:rPr>
          <w:sz w:val="26"/>
          <w:szCs w:val="26"/>
        </w:rPr>
        <w:t xml:space="preserve"> Главы Администрации города Глазова по вопросам строительства, архитектуры и жилищно-коммунального хозяйства </w:t>
      </w:r>
      <w:proofErr w:type="spellStart"/>
      <w:r w:rsidRPr="002A30BB">
        <w:rPr>
          <w:sz w:val="26"/>
          <w:szCs w:val="26"/>
        </w:rPr>
        <w:t>С.К.Блинов</w:t>
      </w:r>
      <w:r>
        <w:rPr>
          <w:sz w:val="26"/>
          <w:szCs w:val="26"/>
        </w:rPr>
        <w:t>а</w:t>
      </w:r>
      <w:proofErr w:type="spellEnd"/>
      <w:r w:rsidRPr="002A30BB">
        <w:rPr>
          <w:sz w:val="26"/>
          <w:szCs w:val="26"/>
        </w:rPr>
        <w:t>.</w:t>
      </w:r>
    </w:p>
    <w:p w:rsidR="00AC14C7" w:rsidRPr="00760BEF" w:rsidRDefault="0094154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4154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4154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EC6036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54B40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54B40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Default="00D54B4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sectPr w:rsid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54F" w:rsidRDefault="0094154F" w:rsidP="00EC6036">
      <w:r>
        <w:separator/>
      </w:r>
    </w:p>
  </w:endnote>
  <w:endnote w:type="continuationSeparator" w:id="0">
    <w:p w:rsidR="0094154F" w:rsidRDefault="0094154F" w:rsidP="00EC6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54F" w:rsidRDefault="0094154F" w:rsidP="00EC6036">
      <w:r>
        <w:separator/>
      </w:r>
    </w:p>
  </w:footnote>
  <w:footnote w:type="continuationSeparator" w:id="0">
    <w:p w:rsidR="0094154F" w:rsidRDefault="0094154F" w:rsidP="00EC60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07E1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54B4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4154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07E1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54B4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A1D62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4154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F1806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3CE4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F020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E881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608D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520D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CE8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092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8236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C542FB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138F7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72F8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6D2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60AF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C4EF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A887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2817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0CE1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63FAF2F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7CE167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9AA8E1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9606A3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81853E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200C8A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D7A0A6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CFCCCB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7E8DBE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166451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88696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192525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34EA1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58CF0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CC6B1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78B6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66652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7F8F7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0CDE19D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664ADDA" w:tentative="1">
      <w:start w:val="1"/>
      <w:numFmt w:val="lowerLetter"/>
      <w:lvlText w:val="%2."/>
      <w:lvlJc w:val="left"/>
      <w:pPr>
        <w:ind w:left="1440" w:hanging="360"/>
      </w:pPr>
    </w:lvl>
    <w:lvl w:ilvl="2" w:tplc="FC866A26" w:tentative="1">
      <w:start w:val="1"/>
      <w:numFmt w:val="lowerRoman"/>
      <w:lvlText w:val="%3."/>
      <w:lvlJc w:val="right"/>
      <w:pPr>
        <w:ind w:left="2160" w:hanging="180"/>
      </w:pPr>
    </w:lvl>
    <w:lvl w:ilvl="3" w:tplc="AFBEBC48" w:tentative="1">
      <w:start w:val="1"/>
      <w:numFmt w:val="decimal"/>
      <w:lvlText w:val="%4."/>
      <w:lvlJc w:val="left"/>
      <w:pPr>
        <w:ind w:left="2880" w:hanging="360"/>
      </w:pPr>
    </w:lvl>
    <w:lvl w:ilvl="4" w:tplc="CE1C96CC" w:tentative="1">
      <w:start w:val="1"/>
      <w:numFmt w:val="lowerLetter"/>
      <w:lvlText w:val="%5."/>
      <w:lvlJc w:val="left"/>
      <w:pPr>
        <w:ind w:left="3600" w:hanging="360"/>
      </w:pPr>
    </w:lvl>
    <w:lvl w:ilvl="5" w:tplc="9AD8ECAC" w:tentative="1">
      <w:start w:val="1"/>
      <w:numFmt w:val="lowerRoman"/>
      <w:lvlText w:val="%6."/>
      <w:lvlJc w:val="right"/>
      <w:pPr>
        <w:ind w:left="4320" w:hanging="180"/>
      </w:pPr>
    </w:lvl>
    <w:lvl w:ilvl="6" w:tplc="34003AFE" w:tentative="1">
      <w:start w:val="1"/>
      <w:numFmt w:val="decimal"/>
      <w:lvlText w:val="%7."/>
      <w:lvlJc w:val="left"/>
      <w:pPr>
        <w:ind w:left="5040" w:hanging="360"/>
      </w:pPr>
    </w:lvl>
    <w:lvl w:ilvl="7" w:tplc="AADA1B86" w:tentative="1">
      <w:start w:val="1"/>
      <w:numFmt w:val="lowerLetter"/>
      <w:lvlText w:val="%8."/>
      <w:lvlJc w:val="left"/>
      <w:pPr>
        <w:ind w:left="5760" w:hanging="360"/>
      </w:pPr>
    </w:lvl>
    <w:lvl w:ilvl="8" w:tplc="3C5CF1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2E06F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DE2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6E5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4401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045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1054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40F3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6419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8A23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E9CE23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60057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C24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B0F7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B4EA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2220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384C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4C9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EC6B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901C0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040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B08C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10FE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EA46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DC72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0402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20B2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F248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C002B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CAD4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2A41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9858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B02A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000A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32E0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4C0B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E670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AE628BF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0C062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242F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E88A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655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76C6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D254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8E94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6E7B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771CCB0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A101C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D271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5279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FEC0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04FE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F883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68BF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50BC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F6641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7E59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E444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FAD0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4E37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5E2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900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78A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9E14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D2C67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C478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2652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563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834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BC7E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54E2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866D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FCBD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C5B65E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585A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24B5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8B5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9C89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BCA9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2E1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0FF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7838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C7F6B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240E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6ED4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F62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A615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D499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E20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7874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3A4F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16D08A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5828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166A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44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7099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C2FD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F606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623A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EE11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D3C6D59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5626A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1E2D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6AAE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441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A4E5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CC9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629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7CA0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5666DA9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24C57F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3AC99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570A70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C2029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65288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7EC545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98E541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5A87EA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EB5827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9231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DAF2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567F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E415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D294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901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1A36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DC4C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B9B870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97C0CE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B22420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5505C8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606FFA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7488F4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A580AB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69C22C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5AEAB9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917240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A864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942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F06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FA1A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F67C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0AC2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3EA7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2A21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EFC88F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30D8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F09E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CE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52B2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7C6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C61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041F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F6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2440179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FEC1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F44A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7282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E869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44D1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D694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83C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A8F6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2698D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026D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80DC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5453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8A50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0C94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1E3A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2449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3AC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A954746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80C823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3A8B39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E16718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606E3F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378481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300A30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5244E6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95C1D2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8C26004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994CC2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A50EE1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05CDD5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A644C6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55E22D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1C09C2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CAA617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A7C6EA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0FBE59B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B2A57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D6E59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BEA22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FBA79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9DA2DD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8549D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6AA5F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93C18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F708BAB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020EB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345B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7E9B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1444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6CBC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B69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CCA8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C08E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EDD0D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68E18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6E6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9C10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2683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8802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1261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1C41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0468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080C1D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8E0B0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4AF3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5A60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7009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4E9E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7C2A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880E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706A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208C08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93AB9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9C17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D0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009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2270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D455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769A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30DE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9E4C6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90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2885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CC36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B248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D4B4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EA34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763C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1291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036"/>
    <w:rsid w:val="001A1D62"/>
    <w:rsid w:val="00247A57"/>
    <w:rsid w:val="0027699D"/>
    <w:rsid w:val="00422009"/>
    <w:rsid w:val="00706947"/>
    <w:rsid w:val="0094154F"/>
    <w:rsid w:val="00C958D2"/>
    <w:rsid w:val="00D07E14"/>
    <w:rsid w:val="00D54B40"/>
    <w:rsid w:val="00EB44B2"/>
    <w:rsid w:val="00EC6036"/>
    <w:rsid w:val="00ED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2010-11-19T11:14:00Z</cp:lastPrinted>
  <dcterms:created xsi:type="dcterms:W3CDTF">2016-12-16T12:43:00Z</dcterms:created>
  <dcterms:modified xsi:type="dcterms:W3CDTF">2021-07-29T04:29:00Z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