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8423A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19362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816DD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423A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423A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423AB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423A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177AF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423A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8423A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8423A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8423A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177AF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77AF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423A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F218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  <w:r>
        <w:rPr>
          <w:rFonts w:eastAsiaTheme="minorEastAsia"/>
          <w:b/>
          <w:color w:val="000000"/>
          <w:sz w:val="22"/>
          <w:szCs w:val="22"/>
        </w:rPr>
        <w:t xml:space="preserve"> </w:t>
      </w:r>
    </w:p>
    <w:p w:rsidR="00E649DB" w:rsidRPr="00E649DB" w:rsidRDefault="002F2182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07.07.2021</w:t>
      </w:r>
      <w:r w:rsidR="008423AB"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="008423AB" w:rsidRPr="00E649DB">
        <w:rPr>
          <w:rFonts w:eastAsiaTheme="minorEastAsia"/>
          <w:color w:val="000000"/>
          <w:sz w:val="26"/>
          <w:szCs w:val="26"/>
        </w:rPr>
        <w:t xml:space="preserve">         № </w:t>
      </w:r>
      <w:r>
        <w:rPr>
          <w:rFonts w:eastAsiaTheme="minorEastAsia"/>
          <w:color w:val="000000"/>
          <w:sz w:val="26"/>
          <w:szCs w:val="26"/>
        </w:rPr>
        <w:t>34/2</w:t>
      </w:r>
    </w:p>
    <w:p w:rsidR="00E649DB" w:rsidRPr="00E649DB" w:rsidRDefault="00177AF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423A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77AF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8423AB" w:rsidP="00B4210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предоставлении помещений для проведения в городе Глазове агитационных публичных мероприятий в период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выборов депутатов Государственной Думы Федерального Собрания Российской Федерации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 VIII созыва</w:t>
      </w:r>
    </w:p>
    <w:p w:rsidR="00AC14C7" w:rsidRPr="00760BEF" w:rsidRDefault="00177AF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77AF2" w:rsidP="0008097D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32925" w:rsidRPr="00F32925" w:rsidRDefault="00F32925" w:rsidP="0008097D">
      <w:pPr>
        <w:suppressAutoHyphens/>
        <w:spacing w:line="312" w:lineRule="auto"/>
        <w:ind w:firstLine="741"/>
        <w:jc w:val="both"/>
        <w:rPr>
          <w:sz w:val="26"/>
          <w:szCs w:val="26"/>
          <w:lang w:eastAsia="zh-CN"/>
        </w:rPr>
      </w:pPr>
      <w:r w:rsidRPr="00F32925">
        <w:rPr>
          <w:sz w:val="26"/>
          <w:szCs w:val="26"/>
          <w:lang w:eastAsia="zh-CN"/>
        </w:rPr>
        <w:t>В соответствии</w:t>
      </w:r>
      <w:r w:rsidRPr="00F32925">
        <w:rPr>
          <w:color w:val="FF0000"/>
          <w:sz w:val="26"/>
          <w:szCs w:val="26"/>
          <w:lang w:eastAsia="zh-CN"/>
        </w:rPr>
        <w:t xml:space="preserve"> </w:t>
      </w:r>
      <w:r w:rsidRPr="00F32925">
        <w:rPr>
          <w:sz w:val="26"/>
          <w:szCs w:val="26"/>
          <w:lang w:eastAsia="zh-CN"/>
        </w:rPr>
        <w:t>со статьей 53</w:t>
      </w:r>
      <w:r w:rsidRPr="00F32925">
        <w:rPr>
          <w:color w:val="FF0000"/>
          <w:sz w:val="26"/>
          <w:szCs w:val="26"/>
          <w:lang w:eastAsia="zh-CN"/>
        </w:rPr>
        <w:t xml:space="preserve"> </w:t>
      </w:r>
      <w:r w:rsidRPr="00F32925">
        <w:rPr>
          <w:sz w:val="26"/>
          <w:szCs w:val="26"/>
          <w:lang w:eastAsia="zh-CN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Pr="00F32925">
        <w:rPr>
          <w:color w:val="FF0000"/>
          <w:sz w:val="26"/>
          <w:szCs w:val="26"/>
          <w:lang w:eastAsia="zh-CN"/>
        </w:rPr>
        <w:t xml:space="preserve"> </w:t>
      </w:r>
      <w:r w:rsidRPr="00F32925">
        <w:rPr>
          <w:sz w:val="26"/>
          <w:szCs w:val="26"/>
          <w:lang w:eastAsia="zh-CN"/>
        </w:rPr>
        <w:t>статьей 67 Федерального закона от 22.02.</w:t>
      </w:r>
      <w:r>
        <w:rPr>
          <w:sz w:val="26"/>
          <w:szCs w:val="26"/>
          <w:lang w:eastAsia="zh-CN"/>
        </w:rPr>
        <w:t>2014</w:t>
      </w:r>
      <w:r w:rsidRPr="00F32925">
        <w:rPr>
          <w:sz w:val="26"/>
          <w:szCs w:val="26"/>
          <w:lang w:eastAsia="zh-CN"/>
        </w:rPr>
        <w:t xml:space="preserve"> №</w:t>
      </w:r>
      <w:r>
        <w:rPr>
          <w:sz w:val="26"/>
          <w:szCs w:val="26"/>
          <w:lang w:eastAsia="zh-CN"/>
        </w:rPr>
        <w:t> </w:t>
      </w:r>
      <w:r w:rsidRPr="00F32925">
        <w:rPr>
          <w:sz w:val="26"/>
          <w:szCs w:val="26"/>
          <w:lang w:eastAsia="zh-CN"/>
        </w:rPr>
        <w:t xml:space="preserve">20-ФЗ </w:t>
      </w:r>
      <w:r>
        <w:rPr>
          <w:sz w:val="26"/>
          <w:szCs w:val="26"/>
          <w:lang w:eastAsia="zh-CN"/>
        </w:rPr>
        <w:t>«</w:t>
      </w:r>
      <w:r w:rsidRPr="00F32925">
        <w:rPr>
          <w:sz w:val="26"/>
          <w:szCs w:val="26"/>
          <w:lang w:eastAsia="zh-CN"/>
        </w:rPr>
        <w:t>О выборах депутатов Государственной Думы Федерального Собрания Российской Федерации</w:t>
      </w:r>
      <w:r>
        <w:rPr>
          <w:sz w:val="26"/>
          <w:szCs w:val="26"/>
          <w:lang w:eastAsia="zh-CN"/>
        </w:rPr>
        <w:t>»</w:t>
      </w:r>
      <w:r w:rsidRPr="00F32925">
        <w:rPr>
          <w:sz w:val="26"/>
          <w:szCs w:val="26"/>
          <w:lang w:eastAsia="zh-CN"/>
        </w:rPr>
        <w:t xml:space="preserve">, руководствуясь Уставом муниципального образования «Город Глазов» </w:t>
      </w:r>
    </w:p>
    <w:p w:rsidR="00F32925" w:rsidRPr="00F32925" w:rsidRDefault="00F32925" w:rsidP="0008097D">
      <w:pPr>
        <w:suppressAutoHyphens/>
        <w:spacing w:line="312" w:lineRule="auto"/>
        <w:jc w:val="both"/>
        <w:rPr>
          <w:b/>
          <w:sz w:val="26"/>
          <w:szCs w:val="26"/>
          <w:lang w:eastAsia="zh-CN"/>
        </w:rPr>
      </w:pPr>
      <w:proofErr w:type="gramStart"/>
      <w:r w:rsidRPr="00F32925">
        <w:rPr>
          <w:b/>
          <w:sz w:val="26"/>
          <w:szCs w:val="26"/>
          <w:lang w:eastAsia="zh-CN"/>
        </w:rPr>
        <w:t>П</w:t>
      </w:r>
      <w:proofErr w:type="gramEnd"/>
      <w:r w:rsidRPr="00F32925">
        <w:rPr>
          <w:b/>
          <w:sz w:val="26"/>
          <w:szCs w:val="26"/>
          <w:lang w:eastAsia="zh-CN"/>
        </w:rPr>
        <w:t xml:space="preserve"> О С Т А Н О В Л Я Ю:</w:t>
      </w:r>
    </w:p>
    <w:p w:rsidR="00F32925" w:rsidRPr="00F32925" w:rsidRDefault="00F32925" w:rsidP="0008097D">
      <w:pPr>
        <w:suppressAutoHyphens/>
        <w:spacing w:line="312" w:lineRule="auto"/>
        <w:jc w:val="both"/>
        <w:rPr>
          <w:sz w:val="26"/>
          <w:szCs w:val="26"/>
          <w:lang w:eastAsia="zh-CN"/>
        </w:rPr>
      </w:pPr>
    </w:p>
    <w:p w:rsidR="00F32925" w:rsidRPr="00F32925" w:rsidRDefault="00F32925" w:rsidP="0008097D">
      <w:pPr>
        <w:numPr>
          <w:ilvl w:val="0"/>
          <w:numId w:val="42"/>
        </w:numPr>
        <w:tabs>
          <w:tab w:val="left" w:pos="342"/>
          <w:tab w:val="left" w:pos="1197"/>
        </w:tabs>
        <w:suppressAutoHyphens/>
        <w:spacing w:line="312" w:lineRule="auto"/>
        <w:ind w:firstLine="741"/>
        <w:jc w:val="both"/>
        <w:rPr>
          <w:sz w:val="26"/>
          <w:szCs w:val="26"/>
          <w:lang w:eastAsia="zh-CN"/>
        </w:rPr>
      </w:pPr>
      <w:r w:rsidRPr="00F32925">
        <w:rPr>
          <w:sz w:val="26"/>
          <w:szCs w:val="26"/>
          <w:lang w:eastAsia="zh-CN"/>
        </w:rPr>
        <w:t xml:space="preserve">Определить Перечень помещений, пригодных для проведения агитационных публичных мероприятий в форме собраний и находящихся в муниципальной собственности, предоставляемых организациями для встреч </w:t>
      </w:r>
      <w:r w:rsidR="005F324C" w:rsidRPr="0008097D">
        <w:rPr>
          <w:sz w:val="26"/>
          <w:szCs w:val="26"/>
          <w:lang w:eastAsia="zh-CN"/>
        </w:rPr>
        <w:t>представителей политических партий,</w:t>
      </w:r>
      <w:r w:rsidR="005F324C">
        <w:rPr>
          <w:color w:val="FF0000"/>
          <w:sz w:val="26"/>
          <w:szCs w:val="26"/>
          <w:lang w:eastAsia="zh-CN"/>
        </w:rPr>
        <w:t xml:space="preserve"> </w:t>
      </w:r>
      <w:r w:rsidRPr="00F32925">
        <w:rPr>
          <w:sz w:val="26"/>
          <w:szCs w:val="26"/>
          <w:lang w:eastAsia="zh-CN"/>
        </w:rPr>
        <w:t>зарегистрированных кандидатов с избирателями согласно приложению.</w:t>
      </w:r>
    </w:p>
    <w:p w:rsidR="00F32925" w:rsidRPr="00F32925" w:rsidRDefault="00F32925" w:rsidP="0008097D">
      <w:pPr>
        <w:numPr>
          <w:ilvl w:val="0"/>
          <w:numId w:val="42"/>
        </w:numPr>
        <w:tabs>
          <w:tab w:val="left" w:pos="342"/>
          <w:tab w:val="left" w:pos="1197"/>
        </w:tabs>
        <w:suppressAutoHyphens/>
        <w:spacing w:line="312" w:lineRule="auto"/>
        <w:ind w:firstLine="741"/>
        <w:jc w:val="both"/>
        <w:rPr>
          <w:sz w:val="26"/>
          <w:szCs w:val="26"/>
          <w:lang w:eastAsia="zh-CN"/>
        </w:rPr>
      </w:pPr>
      <w:r w:rsidRPr="00F32925">
        <w:rPr>
          <w:sz w:val="26"/>
          <w:szCs w:val="26"/>
          <w:lang w:eastAsia="zh-CN"/>
        </w:rPr>
        <w:t>Руководителям организаций по заявке</w:t>
      </w:r>
      <w:r w:rsidR="005F324C">
        <w:rPr>
          <w:sz w:val="26"/>
          <w:szCs w:val="26"/>
          <w:lang w:eastAsia="zh-CN"/>
        </w:rPr>
        <w:t xml:space="preserve"> </w:t>
      </w:r>
      <w:r w:rsidR="005F324C" w:rsidRPr="0008097D">
        <w:rPr>
          <w:sz w:val="26"/>
          <w:szCs w:val="26"/>
          <w:lang w:eastAsia="zh-CN"/>
        </w:rPr>
        <w:t>политической</w:t>
      </w:r>
      <w:r w:rsidRPr="0008097D">
        <w:rPr>
          <w:sz w:val="26"/>
          <w:szCs w:val="26"/>
          <w:lang w:eastAsia="zh-CN"/>
        </w:rPr>
        <w:t xml:space="preserve"> </w:t>
      </w:r>
      <w:r w:rsidR="005F324C" w:rsidRPr="0008097D">
        <w:rPr>
          <w:sz w:val="26"/>
          <w:szCs w:val="26"/>
          <w:lang w:eastAsia="zh-CN"/>
        </w:rPr>
        <w:t>партии,</w:t>
      </w:r>
      <w:r w:rsidR="005F324C">
        <w:rPr>
          <w:sz w:val="26"/>
          <w:szCs w:val="26"/>
          <w:lang w:eastAsia="zh-CN"/>
        </w:rPr>
        <w:t xml:space="preserve"> </w:t>
      </w:r>
      <w:r w:rsidRPr="00F32925">
        <w:rPr>
          <w:sz w:val="26"/>
          <w:szCs w:val="26"/>
          <w:lang w:eastAsia="zh-CN"/>
        </w:rPr>
        <w:t>зарегистрированного кандидата, безвозмездно предоставлять помещения, указанные в приложении к настоящему постановлению</w:t>
      </w:r>
      <w:r w:rsidR="005F324C" w:rsidRPr="0008097D">
        <w:rPr>
          <w:sz w:val="26"/>
          <w:szCs w:val="26"/>
          <w:lang w:eastAsia="zh-CN"/>
        </w:rPr>
        <w:t>, политической партии,</w:t>
      </w:r>
      <w:r w:rsidRPr="00F32925">
        <w:rPr>
          <w:sz w:val="26"/>
          <w:szCs w:val="26"/>
          <w:lang w:eastAsia="zh-CN"/>
        </w:rPr>
        <w:t xml:space="preserve"> </w:t>
      </w:r>
      <w:r w:rsidRPr="0008097D">
        <w:rPr>
          <w:sz w:val="26"/>
          <w:szCs w:val="26"/>
          <w:lang w:eastAsia="zh-CN"/>
        </w:rPr>
        <w:t>зарегистрированн</w:t>
      </w:r>
      <w:r w:rsidR="005F324C" w:rsidRPr="0008097D">
        <w:rPr>
          <w:sz w:val="26"/>
          <w:szCs w:val="26"/>
          <w:lang w:eastAsia="zh-CN"/>
        </w:rPr>
        <w:t xml:space="preserve">ому </w:t>
      </w:r>
      <w:r w:rsidRPr="0008097D">
        <w:rPr>
          <w:sz w:val="26"/>
          <w:szCs w:val="26"/>
          <w:lang w:eastAsia="zh-CN"/>
        </w:rPr>
        <w:t xml:space="preserve"> кандидат</w:t>
      </w:r>
      <w:r w:rsidR="005F324C" w:rsidRPr="0008097D">
        <w:rPr>
          <w:sz w:val="26"/>
          <w:szCs w:val="26"/>
          <w:lang w:eastAsia="zh-CN"/>
        </w:rPr>
        <w:t>у</w:t>
      </w:r>
      <w:r w:rsidRPr="00F32925">
        <w:rPr>
          <w:sz w:val="26"/>
          <w:szCs w:val="26"/>
          <w:lang w:eastAsia="zh-CN"/>
        </w:rPr>
        <w:t xml:space="preserve">, для встреч с избирателями на время, установленное территориальной избирательной комиссией города Глазова. </w:t>
      </w:r>
    </w:p>
    <w:p w:rsidR="00F32925" w:rsidRPr="00F32925" w:rsidRDefault="00F32925" w:rsidP="0008097D">
      <w:pPr>
        <w:numPr>
          <w:ilvl w:val="0"/>
          <w:numId w:val="42"/>
        </w:numPr>
        <w:tabs>
          <w:tab w:val="left" w:pos="342"/>
          <w:tab w:val="left" w:pos="1197"/>
        </w:tabs>
        <w:suppressAutoHyphens/>
        <w:spacing w:line="312" w:lineRule="auto"/>
        <w:ind w:firstLine="741"/>
        <w:jc w:val="both"/>
        <w:rPr>
          <w:sz w:val="26"/>
          <w:szCs w:val="26"/>
          <w:lang w:eastAsia="zh-CN"/>
        </w:rPr>
      </w:pPr>
      <w:r w:rsidRPr="00F32925">
        <w:rPr>
          <w:sz w:val="26"/>
          <w:szCs w:val="26"/>
          <w:lang w:eastAsia="zh-CN"/>
        </w:rPr>
        <w:t>Настоящее постановление подлежит официальному опубликованию.</w:t>
      </w:r>
    </w:p>
    <w:p w:rsidR="00F32925" w:rsidRPr="00F32925" w:rsidRDefault="00F32925" w:rsidP="0008097D">
      <w:pPr>
        <w:numPr>
          <w:ilvl w:val="0"/>
          <w:numId w:val="42"/>
        </w:numPr>
        <w:tabs>
          <w:tab w:val="left" w:pos="342"/>
          <w:tab w:val="left" w:pos="1197"/>
        </w:tabs>
        <w:suppressAutoHyphens/>
        <w:spacing w:line="312" w:lineRule="auto"/>
        <w:ind w:firstLine="741"/>
        <w:jc w:val="both"/>
        <w:rPr>
          <w:sz w:val="26"/>
          <w:szCs w:val="26"/>
          <w:lang w:eastAsia="zh-CN"/>
        </w:rPr>
      </w:pPr>
      <w:proofErr w:type="gramStart"/>
      <w:r w:rsidRPr="00F32925">
        <w:rPr>
          <w:sz w:val="26"/>
          <w:szCs w:val="26"/>
          <w:lang w:eastAsia="zh-CN"/>
        </w:rPr>
        <w:t>Контроль за</w:t>
      </w:r>
      <w:proofErr w:type="gramEnd"/>
      <w:r w:rsidRPr="00F32925">
        <w:rPr>
          <w:sz w:val="26"/>
          <w:szCs w:val="26"/>
          <w:lang w:eastAsia="zh-CN"/>
        </w:rPr>
        <w:t xml:space="preserve"> исполнением настоящего постановления возложить на </w:t>
      </w:r>
      <w:r>
        <w:rPr>
          <w:color w:val="000000"/>
          <w:sz w:val="26"/>
          <w:szCs w:val="26"/>
          <w:shd w:val="clear" w:color="auto" w:fill="FFFFFF"/>
          <w:lang w:eastAsia="zh-CN"/>
        </w:rPr>
        <w:t>руководителя Аппарата Администрации города Глазова</w:t>
      </w:r>
      <w:r w:rsidRPr="00F32925">
        <w:rPr>
          <w:color w:val="000000"/>
          <w:sz w:val="26"/>
          <w:szCs w:val="26"/>
          <w:shd w:val="clear" w:color="auto" w:fill="FFFFFF"/>
          <w:lang w:eastAsia="zh-CN"/>
        </w:rPr>
        <w:t>.</w:t>
      </w:r>
      <w:r w:rsidRPr="00F32925">
        <w:rPr>
          <w:sz w:val="26"/>
          <w:szCs w:val="26"/>
          <w:lang w:eastAsia="zh-CN"/>
        </w:rPr>
        <w:t xml:space="preserve"> </w:t>
      </w:r>
    </w:p>
    <w:p w:rsidR="00AC14C7" w:rsidRPr="00F32925" w:rsidRDefault="00177AF2" w:rsidP="0008097D">
      <w:pPr>
        <w:spacing w:line="312" w:lineRule="auto"/>
        <w:ind w:right="566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760BEF" w:rsidRDefault="00177AF2" w:rsidP="0008097D">
      <w:pPr>
        <w:spacing w:line="312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F816D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423AB" w:rsidP="0008097D">
            <w:pPr>
              <w:spacing w:line="312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423AB" w:rsidP="0008097D">
            <w:pPr>
              <w:spacing w:line="312" w:lineRule="auto"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F32925" w:rsidRDefault="00F32925" w:rsidP="00F3292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32925" w:rsidRPr="00F32925" w:rsidRDefault="00F32925" w:rsidP="00F32925">
      <w:pPr>
        <w:spacing w:line="360" w:lineRule="auto"/>
        <w:ind w:right="566"/>
        <w:outlineLvl w:val="0"/>
        <w:rPr>
          <w:b/>
          <w:iCs/>
          <w:kern w:val="32"/>
        </w:rPr>
      </w:pPr>
    </w:p>
    <w:p w:rsidR="00F32925" w:rsidRPr="00F32925" w:rsidRDefault="00F32925" w:rsidP="00F32925">
      <w:pPr>
        <w:tabs>
          <w:tab w:val="left" w:pos="1197"/>
        </w:tabs>
        <w:suppressAutoHyphens/>
        <w:jc w:val="right"/>
        <w:rPr>
          <w:sz w:val="26"/>
          <w:szCs w:val="26"/>
          <w:lang w:eastAsia="zh-CN"/>
        </w:rPr>
      </w:pPr>
      <w:r w:rsidRPr="00F32925">
        <w:rPr>
          <w:sz w:val="26"/>
          <w:szCs w:val="26"/>
          <w:lang w:eastAsia="zh-CN"/>
        </w:rPr>
        <w:t>Приложение</w:t>
      </w:r>
    </w:p>
    <w:p w:rsidR="00F32925" w:rsidRPr="00F32925" w:rsidRDefault="00F32925" w:rsidP="00F32925">
      <w:pPr>
        <w:tabs>
          <w:tab w:val="left" w:pos="1197"/>
        </w:tabs>
        <w:suppressAutoHyphens/>
        <w:jc w:val="right"/>
        <w:rPr>
          <w:sz w:val="26"/>
          <w:szCs w:val="26"/>
          <w:lang w:eastAsia="zh-CN"/>
        </w:rPr>
      </w:pPr>
      <w:r w:rsidRPr="00F32925">
        <w:rPr>
          <w:sz w:val="26"/>
          <w:szCs w:val="26"/>
          <w:lang w:eastAsia="zh-CN"/>
        </w:rPr>
        <w:t xml:space="preserve">к постановлению Администрации </w:t>
      </w:r>
    </w:p>
    <w:p w:rsidR="00F32925" w:rsidRPr="00F32925" w:rsidRDefault="00F32925" w:rsidP="00F32925">
      <w:pPr>
        <w:tabs>
          <w:tab w:val="left" w:pos="1197"/>
        </w:tabs>
        <w:suppressAutoHyphens/>
        <w:jc w:val="right"/>
        <w:rPr>
          <w:sz w:val="26"/>
          <w:szCs w:val="26"/>
          <w:lang w:eastAsia="zh-CN"/>
        </w:rPr>
      </w:pPr>
      <w:r w:rsidRPr="00F32925">
        <w:rPr>
          <w:sz w:val="26"/>
          <w:szCs w:val="26"/>
          <w:lang w:eastAsia="zh-CN"/>
        </w:rPr>
        <w:t>города Глазова</w:t>
      </w:r>
    </w:p>
    <w:p w:rsidR="00F32925" w:rsidRPr="00F32925" w:rsidRDefault="00F32925" w:rsidP="00F32925">
      <w:pPr>
        <w:tabs>
          <w:tab w:val="left" w:pos="1197"/>
        </w:tabs>
        <w:suppressAutoHyphens/>
        <w:jc w:val="right"/>
        <w:rPr>
          <w:sz w:val="26"/>
          <w:szCs w:val="26"/>
          <w:lang w:eastAsia="zh-CN"/>
        </w:rPr>
      </w:pPr>
      <w:r w:rsidRPr="00F32925">
        <w:rPr>
          <w:sz w:val="26"/>
          <w:szCs w:val="26"/>
          <w:lang w:eastAsia="zh-CN"/>
        </w:rPr>
        <w:t xml:space="preserve">от </w:t>
      </w:r>
      <w:r w:rsidR="002F2182">
        <w:rPr>
          <w:sz w:val="26"/>
          <w:szCs w:val="26"/>
          <w:lang w:eastAsia="zh-CN"/>
        </w:rPr>
        <w:t>07.07.2021</w:t>
      </w:r>
      <w:r w:rsidRPr="00F32925">
        <w:rPr>
          <w:sz w:val="26"/>
          <w:szCs w:val="26"/>
          <w:lang w:eastAsia="zh-CN"/>
        </w:rPr>
        <w:t xml:space="preserve"> № </w:t>
      </w:r>
      <w:r w:rsidR="002F2182">
        <w:rPr>
          <w:sz w:val="26"/>
          <w:szCs w:val="26"/>
          <w:lang w:eastAsia="zh-CN"/>
        </w:rPr>
        <w:t>34/2</w:t>
      </w:r>
    </w:p>
    <w:p w:rsidR="00F32925" w:rsidRPr="00F32925" w:rsidRDefault="00F32925" w:rsidP="00F32925">
      <w:pPr>
        <w:tabs>
          <w:tab w:val="left" w:pos="1197"/>
        </w:tabs>
        <w:suppressAutoHyphens/>
        <w:jc w:val="both"/>
        <w:rPr>
          <w:sz w:val="26"/>
          <w:szCs w:val="26"/>
          <w:lang w:eastAsia="zh-CN"/>
        </w:rPr>
      </w:pPr>
    </w:p>
    <w:p w:rsidR="00F32925" w:rsidRDefault="00F32925" w:rsidP="00F32925">
      <w:pPr>
        <w:tabs>
          <w:tab w:val="left" w:pos="1197"/>
        </w:tabs>
        <w:suppressAutoHyphens/>
        <w:jc w:val="center"/>
        <w:rPr>
          <w:b/>
          <w:sz w:val="26"/>
          <w:szCs w:val="26"/>
          <w:lang w:eastAsia="zh-CN"/>
        </w:rPr>
      </w:pPr>
    </w:p>
    <w:p w:rsidR="00F32925" w:rsidRDefault="00F32925" w:rsidP="00F32925">
      <w:pPr>
        <w:tabs>
          <w:tab w:val="left" w:pos="1197"/>
        </w:tabs>
        <w:suppressAutoHyphens/>
        <w:jc w:val="center"/>
        <w:rPr>
          <w:b/>
          <w:sz w:val="26"/>
          <w:szCs w:val="26"/>
          <w:lang w:eastAsia="zh-CN"/>
        </w:rPr>
      </w:pPr>
    </w:p>
    <w:p w:rsidR="00F32925" w:rsidRPr="00F32925" w:rsidRDefault="00F32925" w:rsidP="00F32925">
      <w:pPr>
        <w:tabs>
          <w:tab w:val="left" w:pos="1197"/>
        </w:tabs>
        <w:suppressAutoHyphens/>
        <w:jc w:val="center"/>
        <w:rPr>
          <w:b/>
          <w:sz w:val="26"/>
          <w:szCs w:val="26"/>
          <w:lang w:eastAsia="zh-CN"/>
        </w:rPr>
      </w:pPr>
      <w:r w:rsidRPr="00F32925">
        <w:rPr>
          <w:b/>
          <w:sz w:val="26"/>
          <w:szCs w:val="26"/>
          <w:lang w:eastAsia="zh-CN"/>
        </w:rPr>
        <w:t>ПЕРЕЧЕНЬ</w:t>
      </w:r>
    </w:p>
    <w:p w:rsidR="00F32925" w:rsidRPr="00F32925" w:rsidRDefault="00F32925" w:rsidP="00F32925">
      <w:pPr>
        <w:tabs>
          <w:tab w:val="left" w:pos="1197"/>
        </w:tabs>
        <w:suppressAutoHyphens/>
        <w:jc w:val="center"/>
        <w:rPr>
          <w:sz w:val="26"/>
          <w:szCs w:val="26"/>
          <w:lang w:eastAsia="zh-CN"/>
        </w:rPr>
      </w:pPr>
      <w:r w:rsidRPr="00F32925">
        <w:rPr>
          <w:sz w:val="26"/>
          <w:szCs w:val="26"/>
          <w:lang w:eastAsia="zh-CN"/>
        </w:rPr>
        <w:t xml:space="preserve">помещений, пригодных для проведения агитационных публичных мероприятий в форме собраний и находящихся в муниципальной собственности, предоставляемых организациями для встреч </w:t>
      </w:r>
      <w:r w:rsidR="006A5BF3" w:rsidRPr="0008097D">
        <w:rPr>
          <w:sz w:val="26"/>
          <w:szCs w:val="26"/>
          <w:lang w:eastAsia="zh-CN"/>
        </w:rPr>
        <w:t>представителей политических партий,</w:t>
      </w:r>
      <w:r w:rsidR="006A5BF3">
        <w:rPr>
          <w:color w:val="FF0000"/>
          <w:sz w:val="26"/>
          <w:szCs w:val="26"/>
          <w:lang w:eastAsia="zh-CN"/>
        </w:rPr>
        <w:t xml:space="preserve"> </w:t>
      </w:r>
      <w:r w:rsidRPr="00F32925">
        <w:rPr>
          <w:sz w:val="26"/>
          <w:szCs w:val="26"/>
          <w:lang w:eastAsia="zh-CN"/>
        </w:rPr>
        <w:t>зарегистрированных кандидатов</w:t>
      </w:r>
      <w:r w:rsidR="0008097D">
        <w:rPr>
          <w:sz w:val="26"/>
          <w:szCs w:val="26"/>
          <w:lang w:eastAsia="zh-CN"/>
        </w:rPr>
        <w:t xml:space="preserve"> </w:t>
      </w:r>
      <w:r w:rsidRPr="00F32925">
        <w:rPr>
          <w:sz w:val="26"/>
          <w:szCs w:val="26"/>
          <w:lang w:eastAsia="zh-CN"/>
        </w:rPr>
        <w:t xml:space="preserve">с избирателями </w:t>
      </w:r>
    </w:p>
    <w:p w:rsidR="00F32925" w:rsidRPr="00F32925" w:rsidRDefault="00F32925" w:rsidP="00F32925">
      <w:pPr>
        <w:tabs>
          <w:tab w:val="left" w:pos="1197"/>
        </w:tabs>
        <w:suppressAutoHyphens/>
        <w:jc w:val="both"/>
        <w:rPr>
          <w:sz w:val="26"/>
          <w:szCs w:val="26"/>
          <w:lang w:eastAsia="zh-CN"/>
        </w:rPr>
      </w:pPr>
    </w:p>
    <w:p w:rsidR="00F32925" w:rsidRPr="0008097D" w:rsidRDefault="006A5BF3" w:rsidP="00F32925">
      <w:pPr>
        <w:tabs>
          <w:tab w:val="left" w:pos="1197"/>
        </w:tabs>
        <w:suppressAutoHyphens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ab/>
      </w:r>
      <w:r w:rsidR="00F32925" w:rsidRPr="0008097D">
        <w:rPr>
          <w:sz w:val="26"/>
          <w:szCs w:val="26"/>
          <w:lang w:eastAsia="zh-CN"/>
        </w:rPr>
        <w:t>-</w:t>
      </w:r>
      <w:r w:rsidRPr="0008097D">
        <w:rPr>
          <w:sz w:val="26"/>
          <w:szCs w:val="26"/>
          <w:lang w:eastAsia="zh-CN"/>
        </w:rPr>
        <w:t xml:space="preserve"> помещение</w:t>
      </w:r>
      <w:r w:rsidR="0008097D" w:rsidRPr="0008097D">
        <w:rPr>
          <w:sz w:val="26"/>
          <w:szCs w:val="26"/>
          <w:lang w:eastAsia="zh-CN"/>
        </w:rPr>
        <w:t xml:space="preserve">, </w:t>
      </w:r>
      <w:r w:rsidRPr="0008097D">
        <w:rPr>
          <w:sz w:val="26"/>
          <w:szCs w:val="26"/>
          <w:lang w:eastAsia="zh-CN"/>
        </w:rPr>
        <w:t>находящееся</w:t>
      </w:r>
      <w:r w:rsidR="00425576" w:rsidRPr="0008097D">
        <w:rPr>
          <w:sz w:val="26"/>
          <w:szCs w:val="26"/>
          <w:lang w:eastAsia="zh-CN"/>
        </w:rPr>
        <w:t xml:space="preserve"> в</w:t>
      </w:r>
      <w:r w:rsidR="00F32925" w:rsidRPr="0008097D">
        <w:rPr>
          <w:sz w:val="26"/>
          <w:szCs w:val="26"/>
          <w:lang w:eastAsia="zh-CN"/>
        </w:rPr>
        <w:t xml:space="preserve"> здани</w:t>
      </w:r>
      <w:r w:rsidR="00425576" w:rsidRPr="0008097D">
        <w:rPr>
          <w:sz w:val="26"/>
          <w:szCs w:val="26"/>
          <w:lang w:eastAsia="zh-CN"/>
        </w:rPr>
        <w:t xml:space="preserve">и </w:t>
      </w:r>
      <w:r w:rsidR="00F32925" w:rsidRPr="0008097D">
        <w:rPr>
          <w:sz w:val="26"/>
          <w:szCs w:val="26"/>
          <w:lang w:eastAsia="zh-CN"/>
        </w:rPr>
        <w:t xml:space="preserve">Муниципального бюджетного общеобразовательного учреждения «Средняя общеобразовательная школа №10» имени героя Российской Федерации Антона Борисовича Ушакова» (МБОУ «СОШ №10» им. героя РФ </w:t>
      </w:r>
      <w:proofErr w:type="spellStart"/>
      <w:r w:rsidR="00F32925" w:rsidRPr="0008097D">
        <w:rPr>
          <w:sz w:val="26"/>
          <w:szCs w:val="26"/>
          <w:lang w:eastAsia="zh-CN"/>
        </w:rPr>
        <w:t>А.Б.Ушакова</w:t>
      </w:r>
      <w:proofErr w:type="spellEnd"/>
      <w:r w:rsidR="00F32925" w:rsidRPr="0008097D">
        <w:rPr>
          <w:sz w:val="26"/>
          <w:szCs w:val="26"/>
          <w:lang w:eastAsia="zh-CN"/>
        </w:rPr>
        <w:t>»), расположенно</w:t>
      </w:r>
      <w:r w:rsidR="00425576" w:rsidRPr="0008097D">
        <w:rPr>
          <w:sz w:val="26"/>
          <w:szCs w:val="26"/>
          <w:lang w:eastAsia="zh-CN"/>
        </w:rPr>
        <w:t>м</w:t>
      </w:r>
      <w:r w:rsidR="00F32925" w:rsidRPr="0008097D">
        <w:rPr>
          <w:sz w:val="26"/>
          <w:szCs w:val="26"/>
          <w:lang w:eastAsia="zh-CN"/>
        </w:rPr>
        <w:t xml:space="preserve"> по адресу: </w:t>
      </w:r>
      <w:proofErr w:type="spellStart"/>
      <w:r w:rsidR="00F32925" w:rsidRPr="0008097D">
        <w:rPr>
          <w:sz w:val="26"/>
          <w:szCs w:val="26"/>
          <w:lang w:eastAsia="zh-CN"/>
        </w:rPr>
        <w:t>ул</w:t>
      </w:r>
      <w:proofErr w:type="gramStart"/>
      <w:r w:rsidR="00F32925" w:rsidRPr="0008097D">
        <w:rPr>
          <w:sz w:val="26"/>
          <w:szCs w:val="26"/>
          <w:lang w:eastAsia="zh-CN"/>
        </w:rPr>
        <w:t>.Г</w:t>
      </w:r>
      <w:proofErr w:type="gramEnd"/>
      <w:r w:rsidR="00F32925" w:rsidRPr="0008097D">
        <w:rPr>
          <w:sz w:val="26"/>
          <w:szCs w:val="26"/>
          <w:lang w:eastAsia="zh-CN"/>
        </w:rPr>
        <w:t>айдара</w:t>
      </w:r>
      <w:proofErr w:type="spellEnd"/>
      <w:r w:rsidR="00F32925" w:rsidRPr="0008097D">
        <w:rPr>
          <w:sz w:val="26"/>
          <w:szCs w:val="26"/>
          <w:lang w:eastAsia="zh-CN"/>
        </w:rPr>
        <w:t>, 12;</w:t>
      </w:r>
    </w:p>
    <w:p w:rsidR="00E25412" w:rsidRDefault="006A5BF3" w:rsidP="0008097D">
      <w:pPr>
        <w:tabs>
          <w:tab w:val="left" w:pos="1197"/>
        </w:tabs>
        <w:suppressAutoHyphens/>
        <w:jc w:val="both"/>
        <w:rPr>
          <w:sz w:val="26"/>
          <w:szCs w:val="26"/>
          <w:lang w:eastAsia="zh-CN"/>
        </w:rPr>
      </w:pPr>
      <w:r w:rsidRPr="0008097D">
        <w:rPr>
          <w:sz w:val="26"/>
          <w:szCs w:val="26"/>
          <w:lang w:eastAsia="zh-CN"/>
        </w:rPr>
        <w:tab/>
      </w:r>
      <w:r w:rsidR="005D0F5E" w:rsidRPr="0008097D">
        <w:rPr>
          <w:sz w:val="26"/>
          <w:szCs w:val="26"/>
          <w:lang w:eastAsia="zh-CN"/>
        </w:rPr>
        <w:t>-</w:t>
      </w:r>
      <w:r w:rsidR="00425576" w:rsidRPr="0008097D">
        <w:rPr>
          <w:sz w:val="26"/>
          <w:szCs w:val="26"/>
          <w:lang w:eastAsia="zh-CN"/>
        </w:rPr>
        <w:t xml:space="preserve"> помещение</w:t>
      </w:r>
      <w:r w:rsidR="0008097D" w:rsidRPr="0008097D">
        <w:rPr>
          <w:sz w:val="26"/>
          <w:szCs w:val="26"/>
          <w:lang w:eastAsia="zh-CN"/>
        </w:rPr>
        <w:t xml:space="preserve">, </w:t>
      </w:r>
      <w:r w:rsidR="00425576" w:rsidRPr="0008097D">
        <w:rPr>
          <w:sz w:val="26"/>
          <w:szCs w:val="26"/>
          <w:lang w:eastAsia="zh-CN"/>
        </w:rPr>
        <w:t>находящееся в</w:t>
      </w:r>
      <w:r w:rsidR="005D0F5E" w:rsidRPr="0008097D">
        <w:rPr>
          <w:sz w:val="26"/>
          <w:szCs w:val="26"/>
          <w:lang w:eastAsia="zh-CN"/>
        </w:rPr>
        <w:t xml:space="preserve"> здани</w:t>
      </w:r>
      <w:r w:rsidR="00425576" w:rsidRPr="00B24198">
        <w:rPr>
          <w:sz w:val="26"/>
          <w:szCs w:val="26"/>
          <w:lang w:eastAsia="zh-CN"/>
        </w:rPr>
        <w:t>и</w:t>
      </w:r>
      <w:r w:rsidR="005D0F5E" w:rsidRPr="00B24198">
        <w:rPr>
          <w:sz w:val="26"/>
          <w:szCs w:val="26"/>
          <w:lang w:eastAsia="zh-CN"/>
        </w:rPr>
        <w:t xml:space="preserve"> </w:t>
      </w:r>
      <w:r w:rsidR="005D0F5E" w:rsidRPr="0008097D">
        <w:rPr>
          <w:sz w:val="26"/>
          <w:szCs w:val="26"/>
          <w:lang w:eastAsia="zh-CN"/>
        </w:rPr>
        <w:t xml:space="preserve">Муниципального бюджетного учреждения культуры «Централизованная библиотечная система </w:t>
      </w:r>
      <w:proofErr w:type="spellStart"/>
      <w:r w:rsidR="005D0F5E" w:rsidRPr="0008097D">
        <w:rPr>
          <w:sz w:val="26"/>
          <w:szCs w:val="26"/>
          <w:lang w:eastAsia="zh-CN"/>
        </w:rPr>
        <w:t>г</w:t>
      </w:r>
      <w:proofErr w:type="gramStart"/>
      <w:r w:rsidR="005D0F5E" w:rsidRPr="0008097D">
        <w:rPr>
          <w:sz w:val="26"/>
          <w:szCs w:val="26"/>
          <w:lang w:eastAsia="zh-CN"/>
        </w:rPr>
        <w:t>.Г</w:t>
      </w:r>
      <w:proofErr w:type="gramEnd"/>
      <w:r w:rsidR="005D0F5E" w:rsidRPr="0008097D">
        <w:rPr>
          <w:sz w:val="26"/>
          <w:szCs w:val="26"/>
          <w:lang w:eastAsia="zh-CN"/>
        </w:rPr>
        <w:t>лазова</w:t>
      </w:r>
      <w:proofErr w:type="spellEnd"/>
      <w:r w:rsidR="005D0F5E" w:rsidRPr="0008097D">
        <w:rPr>
          <w:sz w:val="26"/>
          <w:szCs w:val="26"/>
          <w:lang w:eastAsia="zh-CN"/>
        </w:rPr>
        <w:t xml:space="preserve">» (МБУК «ЦБС </w:t>
      </w:r>
      <w:proofErr w:type="spellStart"/>
      <w:r w:rsidR="005D0F5E" w:rsidRPr="0008097D">
        <w:rPr>
          <w:sz w:val="26"/>
          <w:szCs w:val="26"/>
          <w:lang w:eastAsia="zh-CN"/>
        </w:rPr>
        <w:t>г.Глазова</w:t>
      </w:r>
      <w:proofErr w:type="spellEnd"/>
      <w:r w:rsidR="005D0F5E" w:rsidRPr="0008097D">
        <w:rPr>
          <w:sz w:val="26"/>
          <w:szCs w:val="26"/>
          <w:lang w:eastAsia="zh-CN"/>
        </w:rPr>
        <w:t>»), расположен</w:t>
      </w:r>
      <w:r w:rsidR="00E25412" w:rsidRPr="0008097D">
        <w:rPr>
          <w:sz w:val="26"/>
          <w:szCs w:val="26"/>
          <w:lang w:eastAsia="zh-CN"/>
        </w:rPr>
        <w:t>но</w:t>
      </w:r>
      <w:r w:rsidR="00425576" w:rsidRPr="0008097D">
        <w:rPr>
          <w:sz w:val="26"/>
          <w:szCs w:val="26"/>
          <w:lang w:eastAsia="zh-CN"/>
        </w:rPr>
        <w:t xml:space="preserve">м </w:t>
      </w:r>
      <w:r w:rsidR="00E25412" w:rsidRPr="0008097D">
        <w:rPr>
          <w:sz w:val="26"/>
          <w:szCs w:val="26"/>
          <w:lang w:eastAsia="zh-CN"/>
        </w:rPr>
        <w:t xml:space="preserve"> по адресу: </w:t>
      </w:r>
      <w:proofErr w:type="spellStart"/>
      <w:r w:rsidR="00E25412" w:rsidRPr="0008097D">
        <w:rPr>
          <w:sz w:val="26"/>
          <w:szCs w:val="26"/>
          <w:lang w:eastAsia="zh-CN"/>
        </w:rPr>
        <w:t>ул.Калинина</w:t>
      </w:r>
      <w:proofErr w:type="spellEnd"/>
      <w:r w:rsidR="00E25412" w:rsidRPr="0008097D">
        <w:rPr>
          <w:sz w:val="26"/>
          <w:szCs w:val="26"/>
          <w:lang w:eastAsia="zh-CN"/>
        </w:rPr>
        <w:t>, 4 а</w:t>
      </w:r>
      <w:r w:rsidR="00F32925" w:rsidRPr="0008097D">
        <w:rPr>
          <w:sz w:val="26"/>
          <w:szCs w:val="26"/>
          <w:lang w:eastAsia="zh-CN"/>
        </w:rPr>
        <w:t>.</w:t>
      </w:r>
    </w:p>
    <w:p w:rsidR="0008097D" w:rsidRPr="0008097D" w:rsidRDefault="0008097D" w:rsidP="0008097D">
      <w:pPr>
        <w:tabs>
          <w:tab w:val="left" w:pos="1197"/>
        </w:tabs>
        <w:suppressAutoHyphens/>
        <w:jc w:val="both"/>
        <w:rPr>
          <w:sz w:val="26"/>
          <w:szCs w:val="26"/>
          <w:lang w:eastAsia="zh-CN"/>
        </w:rPr>
      </w:pPr>
    </w:p>
    <w:p w:rsidR="00F32925" w:rsidRPr="00F32925" w:rsidRDefault="00F32925" w:rsidP="00F32925">
      <w:pPr>
        <w:widowControl w:val="0"/>
        <w:shd w:val="clear" w:color="auto" w:fill="FFFFFF"/>
        <w:tabs>
          <w:tab w:val="left" w:pos="5659"/>
        </w:tabs>
        <w:autoSpaceDE w:val="0"/>
        <w:autoSpaceDN w:val="0"/>
        <w:adjustRightInd w:val="0"/>
        <w:spacing w:before="557" w:line="293" w:lineRule="exact"/>
        <w:ind w:right="10"/>
        <w:rPr>
          <w:sz w:val="26"/>
          <w:szCs w:val="26"/>
        </w:rPr>
      </w:pPr>
      <w:r>
        <w:rPr>
          <w:color w:val="000000"/>
          <w:sz w:val="26"/>
          <w:szCs w:val="26"/>
        </w:rPr>
        <w:t>Врио р</w:t>
      </w:r>
      <w:r w:rsidRPr="00F32925">
        <w:rPr>
          <w:color w:val="000000"/>
          <w:sz w:val="26"/>
          <w:szCs w:val="26"/>
        </w:rPr>
        <w:t>уководител</w:t>
      </w:r>
      <w:r>
        <w:rPr>
          <w:color w:val="000000"/>
          <w:sz w:val="26"/>
          <w:szCs w:val="26"/>
        </w:rPr>
        <w:t>я</w:t>
      </w:r>
      <w:r w:rsidRPr="00F32925">
        <w:rPr>
          <w:color w:val="000000"/>
          <w:sz w:val="26"/>
          <w:szCs w:val="26"/>
        </w:rPr>
        <w:t xml:space="preserve"> аппарата</w:t>
      </w:r>
    </w:p>
    <w:p w:rsidR="00F32925" w:rsidRPr="00F32925" w:rsidRDefault="00F32925" w:rsidP="00F32925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0"/>
        <w:rPr>
          <w:sz w:val="26"/>
          <w:szCs w:val="26"/>
        </w:rPr>
      </w:pPr>
      <w:r w:rsidRPr="00F32925">
        <w:rPr>
          <w:color w:val="000000"/>
          <w:sz w:val="26"/>
          <w:szCs w:val="26"/>
        </w:rPr>
        <w:t>Администрации города Глазова</w:t>
      </w:r>
      <w:r w:rsidRPr="00F32925">
        <w:rPr>
          <w:color w:val="000000"/>
          <w:sz w:val="26"/>
          <w:szCs w:val="26"/>
        </w:rPr>
        <w:tab/>
      </w:r>
      <w:r w:rsidRPr="00F32925">
        <w:rPr>
          <w:color w:val="000000"/>
          <w:sz w:val="26"/>
          <w:szCs w:val="26"/>
        </w:rPr>
        <w:tab/>
      </w:r>
      <w:r w:rsidRPr="00F32925">
        <w:rPr>
          <w:color w:val="000000"/>
          <w:sz w:val="26"/>
          <w:szCs w:val="26"/>
        </w:rPr>
        <w:tab/>
      </w:r>
      <w:r w:rsidRPr="00F32925">
        <w:rPr>
          <w:color w:val="000000"/>
          <w:sz w:val="26"/>
          <w:szCs w:val="26"/>
        </w:rPr>
        <w:tab/>
      </w:r>
      <w:r w:rsidRPr="00F32925">
        <w:rPr>
          <w:color w:val="000000"/>
          <w:sz w:val="26"/>
          <w:szCs w:val="26"/>
        </w:rPr>
        <w:tab/>
      </w:r>
      <w:r w:rsidRPr="00F32925">
        <w:rPr>
          <w:color w:val="000000"/>
          <w:sz w:val="26"/>
          <w:szCs w:val="26"/>
        </w:rPr>
        <w:tab/>
        <w:t xml:space="preserve">      </w:t>
      </w:r>
      <w:proofErr w:type="spellStart"/>
      <w:r>
        <w:rPr>
          <w:color w:val="000000"/>
          <w:sz w:val="26"/>
          <w:szCs w:val="26"/>
        </w:rPr>
        <w:t>О.Г.Андреева</w:t>
      </w:r>
      <w:proofErr w:type="spellEnd"/>
    </w:p>
    <w:p w:rsidR="00F32925" w:rsidRPr="00F32925" w:rsidRDefault="00F32925" w:rsidP="00F32925">
      <w:pPr>
        <w:widowControl w:val="0"/>
        <w:shd w:val="clear" w:color="auto" w:fill="FFFFFF"/>
        <w:tabs>
          <w:tab w:val="left" w:pos="720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32925" w:rsidRPr="00F32925" w:rsidRDefault="00F32925" w:rsidP="00F32925">
      <w:pPr>
        <w:widowControl w:val="0"/>
        <w:shd w:val="clear" w:color="auto" w:fill="FFFFFF"/>
        <w:tabs>
          <w:tab w:val="left" w:pos="720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32925" w:rsidRPr="00F32925" w:rsidRDefault="00F32925" w:rsidP="00F32925">
      <w:pPr>
        <w:widowControl w:val="0"/>
        <w:autoSpaceDE w:val="0"/>
        <w:autoSpaceDN w:val="0"/>
        <w:adjustRightInd w:val="0"/>
        <w:spacing w:line="298" w:lineRule="exact"/>
        <w:rPr>
          <w:color w:val="000000"/>
          <w:sz w:val="26"/>
          <w:szCs w:val="26"/>
        </w:rPr>
      </w:pPr>
      <w:r w:rsidRPr="00F32925">
        <w:rPr>
          <w:color w:val="000000"/>
          <w:sz w:val="26"/>
          <w:szCs w:val="26"/>
        </w:rPr>
        <w:t xml:space="preserve">Начальник управления </w:t>
      </w:r>
      <w:proofErr w:type="gramStart"/>
      <w:r w:rsidRPr="00F32925">
        <w:rPr>
          <w:color w:val="000000"/>
          <w:sz w:val="26"/>
          <w:szCs w:val="26"/>
        </w:rPr>
        <w:t>имущественных</w:t>
      </w:r>
      <w:proofErr w:type="gramEnd"/>
      <w:r w:rsidRPr="00F32925">
        <w:rPr>
          <w:color w:val="000000"/>
          <w:sz w:val="26"/>
          <w:szCs w:val="26"/>
        </w:rPr>
        <w:t xml:space="preserve"> </w:t>
      </w:r>
    </w:p>
    <w:p w:rsidR="00F32925" w:rsidRPr="00F32925" w:rsidRDefault="00F32925" w:rsidP="00F32925">
      <w:pPr>
        <w:widowControl w:val="0"/>
        <w:autoSpaceDE w:val="0"/>
        <w:autoSpaceDN w:val="0"/>
        <w:adjustRightInd w:val="0"/>
        <w:spacing w:line="298" w:lineRule="exact"/>
        <w:rPr>
          <w:sz w:val="26"/>
          <w:szCs w:val="26"/>
          <w:lang w:eastAsia="zh-CN"/>
        </w:rPr>
      </w:pPr>
      <w:r w:rsidRPr="00F32925">
        <w:rPr>
          <w:color w:val="000000"/>
          <w:sz w:val="26"/>
          <w:szCs w:val="26"/>
        </w:rPr>
        <w:t>отношений</w:t>
      </w:r>
      <w:r w:rsidRPr="00F32925">
        <w:rPr>
          <w:color w:val="000000"/>
          <w:sz w:val="26"/>
          <w:szCs w:val="26"/>
        </w:rPr>
        <w:tab/>
      </w:r>
      <w:r w:rsidRPr="00F32925">
        <w:rPr>
          <w:color w:val="000000"/>
          <w:sz w:val="26"/>
          <w:szCs w:val="26"/>
        </w:rPr>
        <w:tab/>
      </w:r>
      <w:r w:rsidRPr="00F32925">
        <w:rPr>
          <w:color w:val="000000"/>
          <w:sz w:val="26"/>
          <w:szCs w:val="26"/>
        </w:rPr>
        <w:tab/>
        <w:t xml:space="preserve">     </w:t>
      </w:r>
      <w:r w:rsidRPr="00F32925">
        <w:rPr>
          <w:color w:val="000000"/>
          <w:sz w:val="26"/>
          <w:szCs w:val="26"/>
        </w:rPr>
        <w:tab/>
      </w:r>
      <w:r w:rsidRPr="00F32925">
        <w:rPr>
          <w:color w:val="000000"/>
          <w:sz w:val="26"/>
          <w:szCs w:val="26"/>
        </w:rPr>
        <w:tab/>
      </w:r>
      <w:r w:rsidRPr="00F32925">
        <w:rPr>
          <w:color w:val="000000"/>
          <w:sz w:val="26"/>
          <w:szCs w:val="26"/>
        </w:rPr>
        <w:tab/>
      </w:r>
      <w:r w:rsidRPr="00F32925">
        <w:rPr>
          <w:color w:val="000000"/>
          <w:sz w:val="26"/>
          <w:szCs w:val="26"/>
        </w:rPr>
        <w:tab/>
      </w:r>
      <w:r w:rsidRPr="00F32925">
        <w:rPr>
          <w:color w:val="000000"/>
          <w:sz w:val="26"/>
          <w:szCs w:val="26"/>
        </w:rPr>
        <w:tab/>
      </w:r>
      <w:r w:rsidRPr="00F32925">
        <w:rPr>
          <w:color w:val="000000"/>
          <w:sz w:val="26"/>
          <w:szCs w:val="26"/>
        </w:rPr>
        <w:tab/>
        <w:t xml:space="preserve">      О.В. Матвеева</w:t>
      </w:r>
    </w:p>
    <w:p w:rsidR="00F32925" w:rsidRDefault="00F3292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32925" w:rsidRDefault="00F3292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32925" w:rsidRDefault="00F3292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32925" w:rsidRDefault="00F3292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32925" w:rsidRDefault="00F3292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32925" w:rsidRDefault="00F3292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32925" w:rsidRDefault="00F3292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32925" w:rsidRDefault="00F3292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32925" w:rsidRDefault="00F3292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32925" w:rsidRDefault="00F3292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32925" w:rsidRDefault="00F3292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32925" w:rsidRDefault="00F3292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32925" w:rsidRDefault="00F3292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6692D" w:rsidRDefault="00A6692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6692D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F2" w:rsidRDefault="00177AF2">
      <w:r>
        <w:separator/>
      </w:r>
    </w:p>
  </w:endnote>
  <w:endnote w:type="continuationSeparator" w:id="0">
    <w:p w:rsidR="00177AF2" w:rsidRDefault="0017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F2" w:rsidRDefault="00177AF2">
      <w:r>
        <w:separator/>
      </w:r>
    </w:p>
  </w:footnote>
  <w:footnote w:type="continuationSeparator" w:id="0">
    <w:p w:rsidR="00177AF2" w:rsidRDefault="00177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8423A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77A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8423A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218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7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</w:lvl>
  </w:abstractNum>
  <w:abstractNum w:abstractNumId="1">
    <w:nsid w:val="02257E71"/>
    <w:multiLevelType w:val="hybridMultilevel"/>
    <w:tmpl w:val="041025CE"/>
    <w:lvl w:ilvl="0" w:tplc="56322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FE9B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0DC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1E5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EA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3077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64DE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E37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6E3D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92E49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1E2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A89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A9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43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B44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8A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64DA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74D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FF00491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464DB4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7E4D32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E72525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918595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762F94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CFCA24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408477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ED8546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C2665F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6582A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2A18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238BC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B001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EE92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28D8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CA089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EC0B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DCAA0F4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27EB77C" w:tentative="1">
      <w:start w:val="1"/>
      <w:numFmt w:val="lowerLetter"/>
      <w:lvlText w:val="%2."/>
      <w:lvlJc w:val="left"/>
      <w:pPr>
        <w:ind w:left="1440" w:hanging="360"/>
      </w:pPr>
    </w:lvl>
    <w:lvl w:ilvl="2" w:tplc="83D4FD06" w:tentative="1">
      <w:start w:val="1"/>
      <w:numFmt w:val="lowerRoman"/>
      <w:lvlText w:val="%3."/>
      <w:lvlJc w:val="right"/>
      <w:pPr>
        <w:ind w:left="2160" w:hanging="180"/>
      </w:pPr>
    </w:lvl>
    <w:lvl w:ilvl="3" w:tplc="633EDF82" w:tentative="1">
      <w:start w:val="1"/>
      <w:numFmt w:val="decimal"/>
      <w:lvlText w:val="%4."/>
      <w:lvlJc w:val="left"/>
      <w:pPr>
        <w:ind w:left="2880" w:hanging="360"/>
      </w:pPr>
    </w:lvl>
    <w:lvl w:ilvl="4" w:tplc="12BAE6FA" w:tentative="1">
      <w:start w:val="1"/>
      <w:numFmt w:val="lowerLetter"/>
      <w:lvlText w:val="%5."/>
      <w:lvlJc w:val="left"/>
      <w:pPr>
        <w:ind w:left="3600" w:hanging="360"/>
      </w:pPr>
    </w:lvl>
    <w:lvl w:ilvl="5" w:tplc="A8CE5512" w:tentative="1">
      <w:start w:val="1"/>
      <w:numFmt w:val="lowerRoman"/>
      <w:lvlText w:val="%6."/>
      <w:lvlJc w:val="right"/>
      <w:pPr>
        <w:ind w:left="4320" w:hanging="180"/>
      </w:pPr>
    </w:lvl>
    <w:lvl w:ilvl="6" w:tplc="F7BCA772" w:tentative="1">
      <w:start w:val="1"/>
      <w:numFmt w:val="decimal"/>
      <w:lvlText w:val="%7."/>
      <w:lvlJc w:val="left"/>
      <w:pPr>
        <w:ind w:left="5040" w:hanging="360"/>
      </w:pPr>
    </w:lvl>
    <w:lvl w:ilvl="7" w:tplc="572ED0C4" w:tentative="1">
      <w:start w:val="1"/>
      <w:numFmt w:val="lowerLetter"/>
      <w:lvlText w:val="%8."/>
      <w:lvlJc w:val="left"/>
      <w:pPr>
        <w:ind w:left="5760" w:hanging="360"/>
      </w:pPr>
    </w:lvl>
    <w:lvl w:ilvl="8" w:tplc="7348F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789EC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B25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D26A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A474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F8FC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5C7E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EAF4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871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482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EE90C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68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D419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B065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A75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90C8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036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CB4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107C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D71A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163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3C73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70B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9EFC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0B4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26A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6FD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FE65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243EB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1E21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AD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051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4864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DE9E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CDB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5627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18D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DD8A7EA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4F4B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AA06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7ABB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294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AC7E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D069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E77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0AB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3B86F72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8D6C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5CD6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46AC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65F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5EE6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604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25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8F9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F2B2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2A34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4A0B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C25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2EF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F20F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B03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88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081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BC046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9C4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693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7002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A15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DA2C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709A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C2C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C6BF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902095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5CDF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F88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86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2C8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5A9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AD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2EC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6E6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5D88A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451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492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383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A40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DAB3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94A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601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AD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D19CF3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DA4F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E69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FCC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9C10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325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A5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89C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D4F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E23A4AB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72AE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0EB8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A6B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6D0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F42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F6A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CD4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CD7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497C89D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FDE8F7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30688A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D26FD9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F8857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0E24B4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B4EBB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7ECA0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D66572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36F60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86D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8A56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C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ED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4A0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86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C62E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44A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A50642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9A8C2D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D7844E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75472C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82A9F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2025E4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39CC7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0324E5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748170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A0F2E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E61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AE2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6E7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484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CCE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2D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AC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D65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ED8493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26F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62B0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D86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02A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3A5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AA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87C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90F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E29C33D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FCA99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AC28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4E5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C61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ED8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125E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0CB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4E19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7B1C4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06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FA51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61F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47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225E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B43E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8D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6C4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CC5674A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14CF8C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066AC4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5C8926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EA0370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E3CA8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C46A6B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EDC66A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9CA0CB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C52E1C6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852EE4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742343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E9E2FF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5A2D99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BE2E12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2F02CA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07ED21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D04268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BAC0CC7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3E00D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2041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4A838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60D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C09A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32AA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2F2A3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FA46A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6D8896C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8F2DF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9048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168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CB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241D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74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EB8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FAA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57DAB1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A268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DE7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85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0D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8A2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65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2608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9C7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84CC0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A6F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22C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6B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83D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D42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EC3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AE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B017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681EA9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CC9F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728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CE0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0D4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EAC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43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1A31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6A6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9F0E4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7E91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4689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ECE3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EC3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8E63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9A3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2B7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2B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DD"/>
    <w:rsid w:val="0008097D"/>
    <w:rsid w:val="000F0CEC"/>
    <w:rsid w:val="00177AF2"/>
    <w:rsid w:val="002F2182"/>
    <w:rsid w:val="003504B8"/>
    <w:rsid w:val="00425576"/>
    <w:rsid w:val="005A371A"/>
    <w:rsid w:val="005D0F5E"/>
    <w:rsid w:val="005F324C"/>
    <w:rsid w:val="006A5BF3"/>
    <w:rsid w:val="008423AB"/>
    <w:rsid w:val="00857187"/>
    <w:rsid w:val="00A6692D"/>
    <w:rsid w:val="00B24198"/>
    <w:rsid w:val="00B42109"/>
    <w:rsid w:val="00C376C3"/>
    <w:rsid w:val="00D2195A"/>
    <w:rsid w:val="00E25412"/>
    <w:rsid w:val="00E310B3"/>
    <w:rsid w:val="00E83C8E"/>
    <w:rsid w:val="00F32925"/>
    <w:rsid w:val="00F8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47</cp:revision>
  <cp:lastPrinted>2021-07-06T10:09:00Z</cp:lastPrinted>
  <dcterms:created xsi:type="dcterms:W3CDTF">2016-12-16T12:43:00Z</dcterms:created>
  <dcterms:modified xsi:type="dcterms:W3CDTF">2021-07-09T04:10:00Z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