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4537"/>
      </w:tblGrid>
      <w:tr w:rsidR="003E48DF" w:rsidRPr="00CF7222">
        <w:tc>
          <w:tcPr>
            <w:tcW w:w="4644" w:type="dxa"/>
            <w:vAlign w:val="center"/>
          </w:tcPr>
          <w:p w:rsidR="00A544F7" w:rsidRPr="000779F5" w:rsidRDefault="00A544F7" w:rsidP="00A544F7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Городская Дума муниципального образования «Город Глазов» </w:t>
            </w:r>
          </w:p>
          <w:p w:rsidR="003E48DF" w:rsidRPr="00CF7222" w:rsidRDefault="00A544F7" w:rsidP="00A544F7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>(Глазовская городская Дума)</w:t>
            </w:r>
          </w:p>
        </w:tc>
        <w:tc>
          <w:tcPr>
            <w:tcW w:w="1134" w:type="dxa"/>
            <w:vAlign w:val="center"/>
          </w:tcPr>
          <w:p w:rsidR="003E48DF" w:rsidRPr="00CF7222" w:rsidRDefault="007A2861">
            <w:pPr>
              <w:ind w:firstLine="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57200" cy="581025"/>
                  <wp:effectExtent l="0" t="0" r="0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vAlign w:val="center"/>
          </w:tcPr>
          <w:p w:rsidR="00A544F7" w:rsidRPr="000779F5" w:rsidRDefault="00A544F7" w:rsidP="00A544F7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«Глаз кар» муниципал </w:t>
            </w:r>
            <w:proofErr w:type="spellStart"/>
            <w:r w:rsidRPr="000779F5">
              <w:rPr>
                <w:bCs/>
                <w:sz w:val="22"/>
                <w:szCs w:val="22"/>
              </w:rPr>
              <w:t>кылдытэтлэн</w:t>
            </w:r>
            <w:proofErr w:type="spellEnd"/>
            <w:r w:rsidRPr="000779F5">
              <w:rPr>
                <w:bCs/>
                <w:sz w:val="22"/>
                <w:szCs w:val="22"/>
              </w:rPr>
              <w:t xml:space="preserve"> </w:t>
            </w:r>
          </w:p>
          <w:p w:rsidR="00A544F7" w:rsidRPr="000779F5" w:rsidRDefault="00A544F7" w:rsidP="00A544F7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кар </w:t>
            </w:r>
            <w:proofErr w:type="spellStart"/>
            <w:r w:rsidRPr="000779F5">
              <w:rPr>
                <w:bCs/>
                <w:sz w:val="22"/>
                <w:szCs w:val="22"/>
              </w:rPr>
              <w:t>Думаез</w:t>
            </w:r>
            <w:proofErr w:type="spellEnd"/>
            <w:r w:rsidRPr="000779F5">
              <w:rPr>
                <w:bCs/>
                <w:sz w:val="22"/>
                <w:szCs w:val="22"/>
              </w:rPr>
              <w:t xml:space="preserve">  </w:t>
            </w:r>
          </w:p>
          <w:p w:rsidR="003E48DF" w:rsidRPr="00CF7222" w:rsidRDefault="00A544F7" w:rsidP="00A544F7">
            <w:pPr>
              <w:ind w:firstLine="33"/>
              <w:jc w:val="center"/>
              <w:rPr>
                <w:szCs w:val="24"/>
              </w:rPr>
            </w:pPr>
            <w:r w:rsidRPr="000779F5">
              <w:rPr>
                <w:bCs/>
                <w:sz w:val="22"/>
                <w:szCs w:val="22"/>
              </w:rPr>
              <w:t>(Глаз кар Дума)</w:t>
            </w:r>
          </w:p>
        </w:tc>
      </w:tr>
    </w:tbl>
    <w:p w:rsidR="00F357B9" w:rsidRDefault="00F357B9" w:rsidP="00F357B9">
      <w:pPr>
        <w:pStyle w:val="3"/>
        <w:spacing w:before="0"/>
        <w:rPr>
          <w:bCs/>
          <w:noProof w:val="0"/>
          <w:szCs w:val="24"/>
        </w:rPr>
      </w:pPr>
    </w:p>
    <w:p w:rsidR="00F357B9" w:rsidRDefault="00F357B9" w:rsidP="00F357B9">
      <w:pPr>
        <w:pStyle w:val="3"/>
        <w:spacing w:before="0"/>
        <w:rPr>
          <w:bCs/>
          <w:noProof w:val="0"/>
          <w:szCs w:val="24"/>
        </w:rPr>
      </w:pPr>
    </w:p>
    <w:p w:rsidR="00F357B9" w:rsidRDefault="003E48DF" w:rsidP="00F357B9">
      <w:pPr>
        <w:pStyle w:val="3"/>
        <w:spacing w:before="0"/>
        <w:rPr>
          <w:bCs/>
          <w:noProof w:val="0"/>
          <w:szCs w:val="24"/>
        </w:rPr>
      </w:pPr>
      <w:r w:rsidRPr="00CF7222">
        <w:rPr>
          <w:bCs/>
          <w:noProof w:val="0"/>
          <w:szCs w:val="24"/>
        </w:rPr>
        <w:t>РЕШЕНИЕ</w:t>
      </w:r>
    </w:p>
    <w:p w:rsidR="003E48DF" w:rsidRDefault="003E48DF" w:rsidP="00F357B9">
      <w:pPr>
        <w:pStyle w:val="3"/>
        <w:spacing w:before="0"/>
        <w:rPr>
          <w:bCs/>
          <w:noProof w:val="0"/>
          <w:szCs w:val="24"/>
        </w:rPr>
      </w:pPr>
      <w:r w:rsidRPr="00CF7222">
        <w:rPr>
          <w:bCs/>
          <w:noProof w:val="0"/>
          <w:szCs w:val="24"/>
        </w:rPr>
        <w:t>Глазовской городской Думы</w:t>
      </w:r>
      <w:r w:rsidRPr="00CF7222">
        <w:rPr>
          <w:bCs/>
          <w:noProof w:val="0"/>
          <w:szCs w:val="24"/>
        </w:rPr>
        <w:br/>
      </w:r>
      <w:r w:rsidR="00D60911">
        <w:rPr>
          <w:bCs/>
          <w:noProof w:val="0"/>
          <w:szCs w:val="24"/>
        </w:rPr>
        <w:t>седьм</w:t>
      </w:r>
      <w:r w:rsidR="002F6D1C">
        <w:rPr>
          <w:bCs/>
          <w:noProof w:val="0"/>
          <w:szCs w:val="24"/>
        </w:rPr>
        <w:t>ого</w:t>
      </w:r>
      <w:r w:rsidRPr="00CF7222">
        <w:rPr>
          <w:bCs/>
          <w:noProof w:val="0"/>
          <w:szCs w:val="24"/>
        </w:rPr>
        <w:t xml:space="preserve"> созыв</w:t>
      </w:r>
      <w:r w:rsidR="002F6D1C">
        <w:rPr>
          <w:bCs/>
          <w:noProof w:val="0"/>
          <w:szCs w:val="24"/>
        </w:rPr>
        <w:t>а</w:t>
      </w:r>
    </w:p>
    <w:p w:rsidR="007A2861" w:rsidRPr="007A2861" w:rsidRDefault="007A2861" w:rsidP="00F357B9">
      <w:pPr>
        <w:jc w:val="center"/>
      </w:pPr>
    </w:p>
    <w:p w:rsidR="003E48DF" w:rsidRPr="00CF7222" w:rsidRDefault="003E48DF">
      <w:pPr>
        <w:pStyle w:val="-"/>
        <w:tabs>
          <w:tab w:val="clear" w:pos="9923"/>
          <w:tab w:val="right" w:pos="9356"/>
        </w:tabs>
        <w:rPr>
          <w:szCs w:val="24"/>
        </w:rPr>
      </w:pPr>
      <w:r w:rsidRPr="00CF7222">
        <w:rPr>
          <w:szCs w:val="24"/>
        </w:rPr>
        <w:t>№</w:t>
      </w:r>
      <w:r w:rsidR="00F357B9">
        <w:rPr>
          <w:szCs w:val="24"/>
        </w:rPr>
        <w:t xml:space="preserve"> 104</w:t>
      </w:r>
      <w:r w:rsidRPr="00CF7222">
        <w:rPr>
          <w:szCs w:val="24"/>
        </w:rPr>
        <w:tab/>
      </w:r>
      <w:r w:rsidR="00F357B9">
        <w:rPr>
          <w:szCs w:val="24"/>
        </w:rPr>
        <w:t>30 июня</w:t>
      </w:r>
      <w:r w:rsidRPr="00CF7222">
        <w:rPr>
          <w:szCs w:val="24"/>
        </w:rPr>
        <w:t xml:space="preserve"> </w:t>
      </w:r>
      <w:r w:rsidR="008546C2" w:rsidRPr="00CF7222">
        <w:rPr>
          <w:szCs w:val="24"/>
        </w:rPr>
        <w:t>20</w:t>
      </w:r>
      <w:r w:rsidR="00D65A11">
        <w:rPr>
          <w:szCs w:val="24"/>
        </w:rPr>
        <w:t>2</w:t>
      </w:r>
      <w:r w:rsidR="00CD727B">
        <w:rPr>
          <w:szCs w:val="24"/>
        </w:rPr>
        <w:t>1</w:t>
      </w:r>
      <w:r w:rsidR="008546C2" w:rsidRPr="00CF7222">
        <w:rPr>
          <w:szCs w:val="24"/>
        </w:rPr>
        <w:t xml:space="preserve"> </w:t>
      </w:r>
      <w:r w:rsidR="005A399A" w:rsidRPr="00CF7222">
        <w:rPr>
          <w:szCs w:val="24"/>
        </w:rPr>
        <w:t>год</w:t>
      </w:r>
      <w:r w:rsidR="008546C2" w:rsidRPr="00CF7222">
        <w:rPr>
          <w:szCs w:val="24"/>
        </w:rPr>
        <w:t>а</w:t>
      </w:r>
    </w:p>
    <w:p w:rsidR="003E48DF" w:rsidRPr="00CF7222" w:rsidRDefault="00AB52FC">
      <w:pPr>
        <w:pStyle w:val="a3"/>
        <w:jc w:val="both"/>
        <w:rPr>
          <w:noProof w:val="0"/>
          <w:szCs w:val="24"/>
        </w:rPr>
      </w:pPr>
      <w:r w:rsidRPr="00CF7222">
        <w:rPr>
          <w:szCs w:val="24"/>
        </w:rPr>
        <w:t>О внесении изменений в Программу приватизации муниципального имущества города Глазова на 20</w:t>
      </w:r>
      <w:r w:rsidR="00D65A11">
        <w:rPr>
          <w:szCs w:val="24"/>
        </w:rPr>
        <w:t>2</w:t>
      </w:r>
      <w:r w:rsidR="00CD727B">
        <w:rPr>
          <w:szCs w:val="24"/>
        </w:rPr>
        <w:t>1</w:t>
      </w:r>
      <w:r w:rsidRPr="00CF7222">
        <w:rPr>
          <w:szCs w:val="24"/>
        </w:rPr>
        <w:t xml:space="preserve"> год, утвержденную решением Глазовской городской Думы от </w:t>
      </w:r>
      <w:r w:rsidR="00CD727B">
        <w:rPr>
          <w:szCs w:val="24"/>
        </w:rPr>
        <w:t>09</w:t>
      </w:r>
      <w:r w:rsidRPr="00CF7222">
        <w:rPr>
          <w:szCs w:val="24"/>
        </w:rPr>
        <w:t>.0</w:t>
      </w:r>
      <w:r w:rsidR="009339F1">
        <w:rPr>
          <w:szCs w:val="24"/>
        </w:rPr>
        <w:t>9</w:t>
      </w:r>
      <w:r w:rsidRPr="00CF7222">
        <w:rPr>
          <w:szCs w:val="24"/>
        </w:rPr>
        <w:t>.20</w:t>
      </w:r>
      <w:r w:rsidR="00CD727B">
        <w:rPr>
          <w:szCs w:val="24"/>
        </w:rPr>
        <w:t>20</w:t>
      </w:r>
      <w:r w:rsidR="00AF4C41">
        <w:rPr>
          <w:szCs w:val="24"/>
        </w:rPr>
        <w:t xml:space="preserve"> </w:t>
      </w:r>
      <w:r w:rsidRPr="00CF7222">
        <w:rPr>
          <w:szCs w:val="24"/>
        </w:rPr>
        <w:t xml:space="preserve">№ </w:t>
      </w:r>
      <w:r w:rsidR="00CD727B">
        <w:rPr>
          <w:szCs w:val="24"/>
        </w:rPr>
        <w:t>617</w:t>
      </w:r>
      <w:r w:rsidR="00DD49F1">
        <w:rPr>
          <w:szCs w:val="24"/>
        </w:rPr>
        <w:t xml:space="preserve"> (в ред. от 26.05.2021 № 94)</w:t>
      </w:r>
    </w:p>
    <w:p w:rsidR="0088608F" w:rsidRPr="00CF7222" w:rsidRDefault="0088608F" w:rsidP="0088608F">
      <w:pPr>
        <w:rPr>
          <w:szCs w:val="24"/>
        </w:rPr>
      </w:pPr>
      <w:r w:rsidRPr="00CF7222">
        <w:rPr>
          <w:szCs w:val="24"/>
        </w:rPr>
        <w:t xml:space="preserve">В соответствии с Федеральным законом «О приватизации государственного и муниципального имущества» от 21.12.2001 № 178-ФЗ, Уставом муниципального образования «Город Глазов», Положением «О порядке приватизации муниципального имущества города Глазова», утвержденным решением </w:t>
      </w:r>
      <w:r>
        <w:rPr>
          <w:szCs w:val="24"/>
        </w:rPr>
        <w:t>Г</w:t>
      </w:r>
      <w:r w:rsidRPr="00574B42">
        <w:rPr>
          <w:szCs w:val="24"/>
        </w:rPr>
        <w:t>лазов</w:t>
      </w:r>
      <w:r>
        <w:rPr>
          <w:szCs w:val="24"/>
        </w:rPr>
        <w:t>ской городской Думы</w:t>
      </w:r>
      <w:r w:rsidRPr="00574B42">
        <w:rPr>
          <w:szCs w:val="24"/>
        </w:rPr>
        <w:t xml:space="preserve"> </w:t>
      </w:r>
      <w:proofErr w:type="gramStart"/>
      <w:r w:rsidRPr="00CF7222">
        <w:rPr>
          <w:szCs w:val="24"/>
        </w:rPr>
        <w:t>от</w:t>
      </w:r>
      <w:proofErr w:type="gramEnd"/>
      <w:r w:rsidRPr="00CF7222">
        <w:rPr>
          <w:szCs w:val="24"/>
        </w:rPr>
        <w:t xml:space="preserve"> 2</w:t>
      </w:r>
      <w:r>
        <w:rPr>
          <w:szCs w:val="24"/>
        </w:rPr>
        <w:t>6</w:t>
      </w:r>
      <w:r w:rsidRPr="00CF7222">
        <w:rPr>
          <w:szCs w:val="24"/>
        </w:rPr>
        <w:t>.</w:t>
      </w:r>
      <w:r>
        <w:rPr>
          <w:szCs w:val="24"/>
        </w:rPr>
        <w:t>03</w:t>
      </w:r>
      <w:r w:rsidRPr="00CF7222">
        <w:rPr>
          <w:szCs w:val="24"/>
        </w:rPr>
        <w:t>.20</w:t>
      </w:r>
      <w:r>
        <w:rPr>
          <w:szCs w:val="24"/>
        </w:rPr>
        <w:t>20</w:t>
      </w:r>
      <w:r w:rsidRPr="00CF7222">
        <w:rPr>
          <w:szCs w:val="24"/>
        </w:rPr>
        <w:t xml:space="preserve"> № </w:t>
      </w:r>
      <w:r>
        <w:rPr>
          <w:szCs w:val="24"/>
        </w:rPr>
        <w:t>571</w:t>
      </w:r>
      <w:r w:rsidRPr="00CF7222">
        <w:rPr>
          <w:szCs w:val="24"/>
        </w:rPr>
        <w:t xml:space="preserve">, Положением «О порядке планирования приватизации имущества, находящегося в собственности муниципального образования «Город Глазов», утвержденным решением Глазовской городской Думы от </w:t>
      </w:r>
      <w:r>
        <w:rPr>
          <w:szCs w:val="24"/>
        </w:rPr>
        <w:t>27</w:t>
      </w:r>
      <w:r w:rsidRPr="00CF7222">
        <w:rPr>
          <w:szCs w:val="24"/>
        </w:rPr>
        <w:t>.0</w:t>
      </w:r>
      <w:r>
        <w:rPr>
          <w:szCs w:val="24"/>
        </w:rPr>
        <w:t>1</w:t>
      </w:r>
      <w:r w:rsidRPr="00CF7222">
        <w:rPr>
          <w:szCs w:val="24"/>
        </w:rPr>
        <w:t>.20</w:t>
      </w:r>
      <w:r>
        <w:rPr>
          <w:szCs w:val="24"/>
        </w:rPr>
        <w:t>16</w:t>
      </w:r>
      <w:r w:rsidRPr="00CF7222">
        <w:rPr>
          <w:szCs w:val="24"/>
        </w:rPr>
        <w:t xml:space="preserve">  № </w:t>
      </w:r>
      <w:r>
        <w:rPr>
          <w:szCs w:val="24"/>
        </w:rPr>
        <w:t>70</w:t>
      </w:r>
      <w:r w:rsidRPr="00CF7222">
        <w:rPr>
          <w:szCs w:val="24"/>
        </w:rPr>
        <w:t xml:space="preserve"> </w:t>
      </w:r>
    </w:p>
    <w:p w:rsidR="0088608F" w:rsidRPr="00CF7222" w:rsidRDefault="0088608F" w:rsidP="0088608F">
      <w:pPr>
        <w:pStyle w:val="4"/>
        <w:rPr>
          <w:noProof w:val="0"/>
          <w:szCs w:val="24"/>
        </w:rPr>
      </w:pPr>
      <w:r w:rsidRPr="00CF7222">
        <w:rPr>
          <w:noProof w:val="0"/>
          <w:szCs w:val="24"/>
        </w:rPr>
        <w:t>Глазовская городская Дума решает:</w:t>
      </w:r>
    </w:p>
    <w:p w:rsidR="0088608F" w:rsidRDefault="0088608F" w:rsidP="0088608F">
      <w:pPr>
        <w:pStyle w:val="a6"/>
        <w:rPr>
          <w:szCs w:val="24"/>
        </w:rPr>
      </w:pPr>
      <w:r>
        <w:rPr>
          <w:szCs w:val="24"/>
        </w:rPr>
        <w:t xml:space="preserve">1. </w:t>
      </w:r>
      <w:r w:rsidRPr="00CF7222">
        <w:rPr>
          <w:szCs w:val="24"/>
        </w:rPr>
        <w:t xml:space="preserve">Внести в Программу приватизации муниципального </w:t>
      </w:r>
      <w:r>
        <w:rPr>
          <w:szCs w:val="24"/>
        </w:rPr>
        <w:t>имущества города Глазова на 202</w:t>
      </w:r>
      <w:r w:rsidR="00CD727B">
        <w:rPr>
          <w:szCs w:val="24"/>
        </w:rPr>
        <w:t>1</w:t>
      </w:r>
      <w:r w:rsidRPr="00CF7222">
        <w:rPr>
          <w:szCs w:val="24"/>
        </w:rPr>
        <w:t xml:space="preserve"> год, утвержденную решением  Глазовской городской Думы от </w:t>
      </w:r>
      <w:r w:rsidR="00CD727B">
        <w:rPr>
          <w:szCs w:val="24"/>
        </w:rPr>
        <w:t>09</w:t>
      </w:r>
      <w:r w:rsidRPr="00CF7222">
        <w:rPr>
          <w:szCs w:val="24"/>
        </w:rPr>
        <w:t>.0</w:t>
      </w:r>
      <w:r w:rsidR="00CD727B">
        <w:rPr>
          <w:szCs w:val="24"/>
        </w:rPr>
        <w:t>9</w:t>
      </w:r>
      <w:r w:rsidRPr="00CF7222">
        <w:rPr>
          <w:szCs w:val="24"/>
        </w:rPr>
        <w:t>.20</w:t>
      </w:r>
      <w:r w:rsidR="00CD727B">
        <w:rPr>
          <w:szCs w:val="24"/>
        </w:rPr>
        <w:t>20</w:t>
      </w:r>
      <w:r w:rsidRPr="00CF7222">
        <w:rPr>
          <w:szCs w:val="24"/>
        </w:rPr>
        <w:t xml:space="preserve"> № </w:t>
      </w:r>
      <w:r w:rsidR="00CD727B">
        <w:rPr>
          <w:szCs w:val="24"/>
        </w:rPr>
        <w:t>617</w:t>
      </w:r>
      <w:r w:rsidR="00C66B0B">
        <w:rPr>
          <w:szCs w:val="24"/>
        </w:rPr>
        <w:t xml:space="preserve"> </w:t>
      </w:r>
      <w:r w:rsidR="00C66B0B" w:rsidRPr="00C66B0B">
        <w:rPr>
          <w:szCs w:val="24"/>
        </w:rPr>
        <w:t>(в ред. от 26.05.2021 № 94)</w:t>
      </w:r>
      <w:r>
        <w:rPr>
          <w:szCs w:val="24"/>
        </w:rPr>
        <w:t xml:space="preserve"> следующи</w:t>
      </w:r>
      <w:r w:rsidRPr="00CF7222">
        <w:rPr>
          <w:szCs w:val="24"/>
        </w:rPr>
        <w:t>е изменени</w:t>
      </w:r>
      <w:r>
        <w:rPr>
          <w:szCs w:val="24"/>
        </w:rPr>
        <w:t>я</w:t>
      </w:r>
      <w:r w:rsidRPr="00CF7222">
        <w:rPr>
          <w:szCs w:val="24"/>
        </w:rPr>
        <w:t>:</w:t>
      </w:r>
    </w:p>
    <w:p w:rsidR="0088608F" w:rsidRPr="00CF7222" w:rsidRDefault="0088608F" w:rsidP="0088608F">
      <w:pPr>
        <w:pStyle w:val="a6"/>
        <w:rPr>
          <w:szCs w:val="24"/>
        </w:rPr>
      </w:pPr>
      <w:r>
        <w:rPr>
          <w:szCs w:val="24"/>
        </w:rPr>
        <w:t>1) в абзаце втором слова «</w:t>
      </w:r>
      <w:r w:rsidR="00CD727B">
        <w:rPr>
          <w:szCs w:val="24"/>
        </w:rPr>
        <w:t>3</w:t>
      </w:r>
      <w:r>
        <w:rPr>
          <w:szCs w:val="24"/>
        </w:rPr>
        <w:t> 000,0 тыс. рублей» заменить словами «</w:t>
      </w:r>
      <w:r w:rsidR="001510D0">
        <w:rPr>
          <w:szCs w:val="24"/>
        </w:rPr>
        <w:t>19 316,49</w:t>
      </w:r>
      <w:r w:rsidRPr="00CD727B">
        <w:rPr>
          <w:color w:val="FF0000"/>
          <w:szCs w:val="24"/>
        </w:rPr>
        <w:t xml:space="preserve"> </w:t>
      </w:r>
      <w:r>
        <w:rPr>
          <w:szCs w:val="24"/>
        </w:rPr>
        <w:t>тыс. рублей»;</w:t>
      </w:r>
    </w:p>
    <w:p w:rsidR="0088608F" w:rsidRDefault="0088608F" w:rsidP="0088608F">
      <w:pPr>
        <w:pStyle w:val="a6"/>
        <w:rPr>
          <w:szCs w:val="24"/>
        </w:rPr>
      </w:pPr>
      <w:r>
        <w:rPr>
          <w:szCs w:val="24"/>
        </w:rPr>
        <w:t>2)</w:t>
      </w:r>
      <w:r w:rsidRPr="00CF7222">
        <w:rPr>
          <w:szCs w:val="24"/>
        </w:rPr>
        <w:t xml:space="preserve"> </w:t>
      </w:r>
      <w:r>
        <w:rPr>
          <w:szCs w:val="24"/>
        </w:rPr>
        <w:t>П</w:t>
      </w:r>
      <w:r w:rsidRPr="00CF7222">
        <w:rPr>
          <w:szCs w:val="24"/>
        </w:rPr>
        <w:t>еречень муниципального имущества города Глазова, подлежащего приватизации в 20</w:t>
      </w:r>
      <w:r>
        <w:rPr>
          <w:szCs w:val="24"/>
        </w:rPr>
        <w:t>2</w:t>
      </w:r>
      <w:r w:rsidR="009339F1">
        <w:rPr>
          <w:szCs w:val="24"/>
        </w:rPr>
        <w:t>1</w:t>
      </w:r>
      <w:r>
        <w:rPr>
          <w:szCs w:val="24"/>
        </w:rPr>
        <w:t xml:space="preserve"> году дополнить пунктами 2,3,4 </w:t>
      </w:r>
      <w:r w:rsidRPr="00CF7222">
        <w:rPr>
          <w:szCs w:val="24"/>
        </w:rPr>
        <w:t>следующего содержания:</w:t>
      </w:r>
    </w:p>
    <w:tbl>
      <w:tblPr>
        <w:tblW w:w="9792" w:type="dxa"/>
        <w:jc w:val="center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493"/>
        <w:gridCol w:w="5156"/>
        <w:gridCol w:w="1582"/>
      </w:tblGrid>
      <w:tr w:rsidR="0088608F" w:rsidRPr="00CF7222" w:rsidTr="00F357B9">
        <w:trPr>
          <w:trHeight w:val="925"/>
          <w:jc w:val="center"/>
        </w:trPr>
        <w:tc>
          <w:tcPr>
            <w:tcW w:w="561" w:type="dxa"/>
            <w:vAlign w:val="center"/>
          </w:tcPr>
          <w:p w:rsidR="0088608F" w:rsidRPr="00CF7222" w:rsidRDefault="0088608F" w:rsidP="00110640">
            <w:pPr>
              <w:pStyle w:val="a6"/>
              <w:tabs>
                <w:tab w:val="left" w:pos="0"/>
                <w:tab w:val="left" w:pos="3261"/>
              </w:tabs>
              <w:ind w:firstLine="0"/>
              <w:jc w:val="center"/>
              <w:rPr>
                <w:b/>
              </w:rPr>
            </w:pPr>
            <w:bookmarkStart w:id="0" w:name="_GoBack"/>
            <w:bookmarkEnd w:id="0"/>
            <w:r w:rsidRPr="00CF7222">
              <w:rPr>
                <w:b/>
              </w:rPr>
              <w:t xml:space="preserve">№ </w:t>
            </w:r>
            <w:r w:rsidRPr="00CF7222">
              <w:rPr>
                <w:b/>
              </w:rPr>
              <w:br/>
            </w:r>
            <w:proofErr w:type="gramStart"/>
            <w:r w:rsidRPr="00CF7222">
              <w:rPr>
                <w:b/>
              </w:rPr>
              <w:t>п</w:t>
            </w:r>
            <w:proofErr w:type="gramEnd"/>
            <w:r w:rsidRPr="00CF7222">
              <w:rPr>
                <w:b/>
              </w:rPr>
              <w:t>/п</w:t>
            </w:r>
          </w:p>
        </w:tc>
        <w:tc>
          <w:tcPr>
            <w:tcW w:w="2493" w:type="dxa"/>
            <w:vAlign w:val="center"/>
          </w:tcPr>
          <w:p w:rsidR="0088608F" w:rsidRPr="00CF7222" w:rsidRDefault="0088608F" w:rsidP="00110640">
            <w:pPr>
              <w:pStyle w:val="a6"/>
              <w:tabs>
                <w:tab w:val="left" w:pos="0"/>
              </w:tabs>
              <w:ind w:firstLine="0"/>
              <w:jc w:val="center"/>
              <w:rPr>
                <w:b/>
              </w:rPr>
            </w:pPr>
            <w:r w:rsidRPr="00CF7222">
              <w:rPr>
                <w:b/>
              </w:rPr>
              <w:t>Наименование объекта, адрес</w:t>
            </w:r>
          </w:p>
        </w:tc>
        <w:tc>
          <w:tcPr>
            <w:tcW w:w="5156" w:type="dxa"/>
            <w:vAlign w:val="center"/>
          </w:tcPr>
          <w:p w:rsidR="0088608F" w:rsidRPr="00CF7222" w:rsidRDefault="0088608F" w:rsidP="00110640">
            <w:pPr>
              <w:pStyle w:val="a6"/>
              <w:tabs>
                <w:tab w:val="left" w:pos="0"/>
                <w:tab w:val="left" w:pos="3261"/>
              </w:tabs>
              <w:ind w:firstLine="0"/>
              <w:jc w:val="center"/>
              <w:rPr>
                <w:b/>
              </w:rPr>
            </w:pPr>
            <w:r w:rsidRPr="00CF7222">
              <w:rPr>
                <w:b/>
              </w:rPr>
              <w:t>Краткая характеристика объекта</w:t>
            </w:r>
          </w:p>
        </w:tc>
        <w:tc>
          <w:tcPr>
            <w:tcW w:w="1582" w:type="dxa"/>
            <w:vAlign w:val="center"/>
          </w:tcPr>
          <w:p w:rsidR="0088608F" w:rsidRPr="00CF7222" w:rsidRDefault="0088608F" w:rsidP="00110640">
            <w:pPr>
              <w:pStyle w:val="a6"/>
              <w:tabs>
                <w:tab w:val="left" w:pos="3261"/>
              </w:tabs>
              <w:ind w:firstLine="36"/>
              <w:jc w:val="center"/>
              <w:rPr>
                <w:b/>
              </w:rPr>
            </w:pPr>
            <w:r w:rsidRPr="00CF7222">
              <w:rPr>
                <w:b/>
              </w:rPr>
              <w:t>Ожидаемое поступление в бюджет (</w:t>
            </w:r>
            <w:r>
              <w:rPr>
                <w:b/>
              </w:rPr>
              <w:t xml:space="preserve">тыс. </w:t>
            </w:r>
            <w:r w:rsidRPr="00CF7222">
              <w:rPr>
                <w:b/>
              </w:rPr>
              <w:t>руб.)</w:t>
            </w:r>
          </w:p>
        </w:tc>
      </w:tr>
      <w:tr w:rsidR="0088608F" w:rsidRPr="00CF7222" w:rsidTr="00F357B9">
        <w:trPr>
          <w:trHeight w:val="786"/>
          <w:jc w:val="center"/>
        </w:trPr>
        <w:tc>
          <w:tcPr>
            <w:tcW w:w="561" w:type="dxa"/>
            <w:vAlign w:val="center"/>
          </w:tcPr>
          <w:p w:rsidR="0088608F" w:rsidRDefault="0088608F" w:rsidP="00110640">
            <w:pPr>
              <w:ind w:firstLine="21"/>
              <w:jc w:val="center"/>
            </w:pPr>
            <w:r>
              <w:t>2.</w:t>
            </w:r>
          </w:p>
        </w:tc>
        <w:tc>
          <w:tcPr>
            <w:tcW w:w="2493" w:type="dxa"/>
          </w:tcPr>
          <w:p w:rsidR="0088608F" w:rsidRPr="00BD6192" w:rsidRDefault="00CD727B" w:rsidP="00CD727B">
            <w:pPr>
              <w:suppressAutoHyphens/>
              <w:spacing w:line="276" w:lineRule="auto"/>
              <w:ind w:firstLine="0"/>
            </w:pPr>
            <w:r>
              <w:rPr>
                <w:szCs w:val="24"/>
                <w:lang w:eastAsia="ar-SA"/>
              </w:rPr>
              <w:t>Здание ремонтной мастерской</w:t>
            </w:r>
            <w:r w:rsidRPr="00CD727B">
              <w:rPr>
                <w:szCs w:val="24"/>
                <w:lang w:eastAsia="ar-SA"/>
              </w:rPr>
              <w:t>;</w:t>
            </w:r>
            <w:r>
              <w:rPr>
                <w:szCs w:val="24"/>
                <w:lang w:eastAsia="ar-SA"/>
              </w:rPr>
              <w:t xml:space="preserve"> здание гаража для автомашин</w:t>
            </w:r>
            <w:r w:rsidRPr="00CD727B">
              <w:rPr>
                <w:szCs w:val="24"/>
                <w:lang w:eastAsia="ar-SA"/>
              </w:rPr>
              <w:t>;</w:t>
            </w:r>
            <w:r>
              <w:rPr>
                <w:szCs w:val="24"/>
                <w:lang w:eastAsia="ar-SA"/>
              </w:rPr>
              <w:t xml:space="preserve"> административное здание</w:t>
            </w:r>
            <w:r w:rsidRPr="00CD727B">
              <w:rPr>
                <w:szCs w:val="24"/>
                <w:lang w:eastAsia="ar-SA"/>
              </w:rPr>
              <w:t>;</w:t>
            </w:r>
            <w:r>
              <w:rPr>
                <w:szCs w:val="24"/>
                <w:lang w:eastAsia="ar-SA"/>
              </w:rPr>
              <w:t xml:space="preserve"> здание цементного склада</w:t>
            </w:r>
            <w:r w:rsidRPr="00CD727B">
              <w:rPr>
                <w:szCs w:val="24"/>
                <w:lang w:eastAsia="ar-SA"/>
              </w:rPr>
              <w:t>;</w:t>
            </w:r>
            <w:r>
              <w:rPr>
                <w:szCs w:val="24"/>
                <w:lang w:eastAsia="ar-SA"/>
              </w:rPr>
              <w:t xml:space="preserve"> отрытая стоянка</w:t>
            </w:r>
            <w:r w:rsidRPr="00CD727B">
              <w:rPr>
                <w:szCs w:val="24"/>
                <w:lang w:eastAsia="ar-SA"/>
              </w:rPr>
              <w:t>; здание гаража для автомобилей;</w:t>
            </w:r>
            <w:r>
              <w:rPr>
                <w:szCs w:val="24"/>
                <w:lang w:eastAsia="ar-SA"/>
              </w:rPr>
              <w:t xml:space="preserve"> </w:t>
            </w:r>
            <w:r>
              <w:rPr>
                <w:szCs w:val="24"/>
                <w:lang w:eastAsia="ar-SA"/>
              </w:rPr>
              <w:lastRenderedPageBreak/>
              <w:t>канализационный коллектор</w:t>
            </w:r>
            <w:r w:rsidRPr="00CD727B">
              <w:rPr>
                <w:szCs w:val="24"/>
                <w:lang w:eastAsia="ar-SA"/>
              </w:rPr>
              <w:t>;</w:t>
            </w:r>
            <w:r>
              <w:rPr>
                <w:szCs w:val="24"/>
                <w:lang w:eastAsia="ar-SA"/>
              </w:rPr>
              <w:t xml:space="preserve"> водонапорные сети мастерских</w:t>
            </w:r>
            <w:r w:rsidRPr="00CD727B">
              <w:rPr>
                <w:szCs w:val="24"/>
                <w:lang w:eastAsia="ar-SA"/>
              </w:rPr>
              <w:t xml:space="preserve">; водонапорные сети </w:t>
            </w:r>
            <w:proofErr w:type="spellStart"/>
            <w:r w:rsidRPr="00CD727B">
              <w:rPr>
                <w:szCs w:val="24"/>
                <w:lang w:eastAsia="ar-SA"/>
              </w:rPr>
              <w:t>автогаража</w:t>
            </w:r>
            <w:proofErr w:type="spellEnd"/>
            <w:r w:rsidRPr="00CD727B">
              <w:rPr>
                <w:szCs w:val="24"/>
                <w:lang w:eastAsia="ar-SA"/>
              </w:rPr>
              <w:t>;</w:t>
            </w:r>
            <w:r>
              <w:rPr>
                <w:szCs w:val="24"/>
                <w:lang w:eastAsia="ar-SA"/>
              </w:rPr>
              <w:t xml:space="preserve"> </w:t>
            </w:r>
            <w:r w:rsidRPr="00CD727B">
              <w:rPr>
                <w:szCs w:val="24"/>
                <w:lang w:eastAsia="ar-SA"/>
              </w:rPr>
              <w:t>земельный участок</w:t>
            </w:r>
            <w:r>
              <w:rPr>
                <w:szCs w:val="24"/>
                <w:lang w:eastAsia="ar-SA"/>
              </w:rPr>
              <w:t xml:space="preserve"> </w:t>
            </w:r>
            <w:r w:rsidR="0088608F" w:rsidRPr="00BD6192">
              <w:t xml:space="preserve">по адресу: УР, г. Глазов, </w:t>
            </w:r>
            <w:r>
              <w:t>Красногорский тракт</w:t>
            </w:r>
            <w:r w:rsidR="0088608F" w:rsidRPr="00BD6192">
              <w:t xml:space="preserve">, д. </w:t>
            </w:r>
            <w:r w:rsidR="0088608F">
              <w:t>2</w:t>
            </w:r>
            <w:r>
              <w:t>0</w:t>
            </w:r>
            <w:r w:rsidR="0088608F" w:rsidRPr="00BD6192">
              <w:t xml:space="preserve"> </w:t>
            </w:r>
          </w:p>
        </w:tc>
        <w:tc>
          <w:tcPr>
            <w:tcW w:w="5156" w:type="dxa"/>
          </w:tcPr>
          <w:p w:rsidR="0088608F" w:rsidRDefault="00FC5B21" w:rsidP="00110640">
            <w:pPr>
              <w:ind w:firstLine="0"/>
            </w:pPr>
            <w:r>
              <w:rPr>
                <w:szCs w:val="24"/>
                <w:lang w:eastAsia="ar-SA"/>
              </w:rPr>
              <w:lastRenderedPageBreak/>
              <w:t>З</w:t>
            </w:r>
            <w:r w:rsidR="00AA000F" w:rsidRPr="00AA000F">
              <w:rPr>
                <w:szCs w:val="24"/>
                <w:lang w:eastAsia="ar-SA"/>
              </w:rPr>
              <w:t>дание ремонтной мастерской, общей площадью 329,6 кв.м.</w:t>
            </w:r>
            <w:r w:rsidR="0088608F" w:rsidRPr="00BD6192">
              <w:t>, назначение: нежилое</w:t>
            </w:r>
            <w:r w:rsidR="0088608F">
              <w:t xml:space="preserve">, кадастровый номер </w:t>
            </w:r>
            <w:r w:rsidR="0088608F" w:rsidRPr="005104AF">
              <w:rPr>
                <w:szCs w:val="24"/>
              </w:rPr>
              <w:t>18:28:0000</w:t>
            </w:r>
            <w:r w:rsidR="00AA000F">
              <w:rPr>
                <w:szCs w:val="24"/>
              </w:rPr>
              <w:t>95</w:t>
            </w:r>
            <w:r w:rsidR="0088608F" w:rsidRPr="005104AF">
              <w:rPr>
                <w:szCs w:val="24"/>
              </w:rPr>
              <w:t>:</w:t>
            </w:r>
            <w:r w:rsidR="00AA000F">
              <w:rPr>
                <w:szCs w:val="24"/>
              </w:rPr>
              <w:t>284</w:t>
            </w:r>
            <w:r w:rsidR="0088608F">
              <w:t>;</w:t>
            </w:r>
          </w:p>
          <w:p w:rsidR="0088608F" w:rsidRDefault="00AA000F" w:rsidP="00110640">
            <w:pPr>
              <w:ind w:firstLine="0"/>
              <w:rPr>
                <w:sz w:val="22"/>
                <w:szCs w:val="22"/>
                <w:lang w:eastAsia="ar-SA"/>
              </w:rPr>
            </w:pPr>
            <w:r w:rsidRPr="00AA000F">
              <w:rPr>
                <w:szCs w:val="24"/>
                <w:lang w:eastAsia="ar-SA"/>
              </w:rPr>
              <w:t>здание гаража для автомашин, общей площадью 397,2 кв.м.</w:t>
            </w:r>
            <w:r w:rsidR="0088608F" w:rsidRPr="008153FE">
              <w:rPr>
                <w:sz w:val="22"/>
                <w:szCs w:val="22"/>
                <w:lang w:eastAsia="ar-SA"/>
              </w:rPr>
              <w:t>,</w:t>
            </w:r>
            <w:r w:rsidR="0088608F">
              <w:rPr>
                <w:sz w:val="22"/>
                <w:szCs w:val="22"/>
                <w:lang w:eastAsia="ar-SA"/>
              </w:rPr>
              <w:t xml:space="preserve"> назначение:</w:t>
            </w:r>
            <w:r w:rsidR="0088608F" w:rsidRPr="00BD6192">
              <w:t xml:space="preserve"> нежилое</w:t>
            </w:r>
            <w:r>
              <w:t xml:space="preserve">, </w:t>
            </w:r>
            <w:r w:rsidR="0088608F" w:rsidRPr="005104AF">
              <w:rPr>
                <w:szCs w:val="24"/>
              </w:rPr>
              <w:t>кадастровый номер 18:28:0000</w:t>
            </w:r>
            <w:r>
              <w:rPr>
                <w:szCs w:val="24"/>
              </w:rPr>
              <w:t>95:29</w:t>
            </w:r>
            <w:r w:rsidR="0088608F" w:rsidRPr="005104AF">
              <w:rPr>
                <w:szCs w:val="24"/>
              </w:rPr>
              <w:t>3</w:t>
            </w:r>
            <w:r w:rsidR="0088608F">
              <w:rPr>
                <w:szCs w:val="24"/>
              </w:rPr>
              <w:t>;</w:t>
            </w:r>
          </w:p>
          <w:p w:rsidR="0088608F" w:rsidRDefault="00AA000F" w:rsidP="00110640">
            <w:pPr>
              <w:ind w:firstLine="0"/>
              <w:rPr>
                <w:sz w:val="22"/>
                <w:szCs w:val="22"/>
                <w:lang w:eastAsia="ar-SA"/>
              </w:rPr>
            </w:pPr>
            <w:r w:rsidRPr="00AA000F">
              <w:rPr>
                <w:szCs w:val="24"/>
                <w:lang w:eastAsia="ar-SA"/>
              </w:rPr>
              <w:t>административное здание, общей площадью 443,5 кв.м.</w:t>
            </w:r>
            <w:r w:rsidR="0088608F" w:rsidRPr="00EC2A17">
              <w:rPr>
                <w:sz w:val="22"/>
                <w:szCs w:val="22"/>
                <w:lang w:eastAsia="ar-SA"/>
              </w:rPr>
              <w:t xml:space="preserve">, </w:t>
            </w:r>
            <w:r w:rsidR="0088608F">
              <w:rPr>
                <w:sz w:val="22"/>
                <w:szCs w:val="22"/>
                <w:lang w:eastAsia="ar-SA"/>
              </w:rPr>
              <w:t>назначение:</w:t>
            </w:r>
            <w:r w:rsidR="0088608F" w:rsidRPr="00BD6192">
              <w:t xml:space="preserve"> нежилое</w:t>
            </w:r>
            <w:r w:rsidR="0088608F">
              <w:t xml:space="preserve">, </w:t>
            </w:r>
            <w:r w:rsidR="0088608F" w:rsidRPr="005104AF">
              <w:rPr>
                <w:szCs w:val="24"/>
              </w:rPr>
              <w:t>кадастровый номер 18:28:0000</w:t>
            </w:r>
            <w:r>
              <w:rPr>
                <w:szCs w:val="24"/>
              </w:rPr>
              <w:t>95</w:t>
            </w:r>
            <w:r w:rsidR="0088608F" w:rsidRPr="005104AF">
              <w:rPr>
                <w:szCs w:val="24"/>
              </w:rPr>
              <w:t>:</w:t>
            </w:r>
            <w:r>
              <w:rPr>
                <w:szCs w:val="24"/>
              </w:rPr>
              <w:t>295</w:t>
            </w:r>
            <w:r w:rsidR="0088608F">
              <w:rPr>
                <w:sz w:val="22"/>
                <w:szCs w:val="22"/>
                <w:lang w:eastAsia="ar-SA"/>
              </w:rPr>
              <w:t>;</w:t>
            </w:r>
          </w:p>
          <w:p w:rsidR="00AA000F" w:rsidRDefault="00AA000F" w:rsidP="00110640">
            <w:pPr>
              <w:ind w:firstLine="0"/>
              <w:rPr>
                <w:sz w:val="22"/>
                <w:szCs w:val="22"/>
                <w:lang w:eastAsia="ar-SA"/>
              </w:rPr>
            </w:pPr>
            <w:r w:rsidRPr="00AA000F">
              <w:rPr>
                <w:szCs w:val="24"/>
                <w:lang w:eastAsia="ar-SA"/>
              </w:rPr>
              <w:t>здание цементного скл</w:t>
            </w:r>
            <w:r>
              <w:rPr>
                <w:szCs w:val="24"/>
                <w:lang w:eastAsia="ar-SA"/>
              </w:rPr>
              <w:t xml:space="preserve">ада, общей площадью 289,6 кв.м., </w:t>
            </w:r>
            <w:r>
              <w:rPr>
                <w:sz w:val="22"/>
                <w:szCs w:val="22"/>
                <w:lang w:eastAsia="ar-SA"/>
              </w:rPr>
              <w:t>назначение:</w:t>
            </w:r>
            <w:r w:rsidRPr="00BD6192">
              <w:t xml:space="preserve"> нежилое</w:t>
            </w:r>
            <w:r>
              <w:t xml:space="preserve">, </w:t>
            </w:r>
            <w:r w:rsidRPr="005104AF">
              <w:rPr>
                <w:szCs w:val="24"/>
              </w:rPr>
              <w:t xml:space="preserve">кадастровый </w:t>
            </w:r>
            <w:r w:rsidRPr="005104AF">
              <w:rPr>
                <w:szCs w:val="24"/>
              </w:rPr>
              <w:lastRenderedPageBreak/>
              <w:t>номер 18:28:0000</w:t>
            </w:r>
            <w:r>
              <w:rPr>
                <w:szCs w:val="24"/>
              </w:rPr>
              <w:t>95</w:t>
            </w:r>
            <w:r w:rsidRPr="005104AF">
              <w:rPr>
                <w:szCs w:val="24"/>
              </w:rPr>
              <w:t>:</w:t>
            </w:r>
            <w:r>
              <w:rPr>
                <w:szCs w:val="24"/>
              </w:rPr>
              <w:t>1212</w:t>
            </w:r>
            <w:r>
              <w:rPr>
                <w:sz w:val="22"/>
                <w:szCs w:val="22"/>
                <w:lang w:eastAsia="ar-SA"/>
              </w:rPr>
              <w:t>;</w:t>
            </w:r>
          </w:p>
          <w:p w:rsidR="00B00F9D" w:rsidRDefault="00B00F9D" w:rsidP="00110640">
            <w:pPr>
              <w:ind w:firstLine="0"/>
              <w:rPr>
                <w:sz w:val="22"/>
                <w:szCs w:val="22"/>
                <w:lang w:eastAsia="ar-SA"/>
              </w:rPr>
            </w:pPr>
            <w:r w:rsidRPr="00B00F9D">
              <w:rPr>
                <w:szCs w:val="24"/>
                <w:lang w:eastAsia="ar-SA"/>
              </w:rPr>
              <w:t>отрытая стоянка, общей площадью 1260 кв.м.</w:t>
            </w:r>
            <w:r>
              <w:rPr>
                <w:szCs w:val="24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>назначение:</w:t>
            </w:r>
            <w:r w:rsidRPr="00BD6192">
              <w:t xml:space="preserve"> нежилое</w:t>
            </w:r>
            <w:r>
              <w:t xml:space="preserve">, </w:t>
            </w:r>
            <w:r w:rsidRPr="005104AF">
              <w:rPr>
                <w:szCs w:val="24"/>
              </w:rPr>
              <w:t>кадастровый номер 18:28:0000</w:t>
            </w:r>
            <w:r>
              <w:rPr>
                <w:szCs w:val="24"/>
              </w:rPr>
              <w:t>95</w:t>
            </w:r>
            <w:r w:rsidRPr="005104AF">
              <w:rPr>
                <w:szCs w:val="24"/>
              </w:rPr>
              <w:t>:</w:t>
            </w:r>
            <w:r>
              <w:rPr>
                <w:szCs w:val="24"/>
              </w:rPr>
              <w:t>1213</w:t>
            </w:r>
            <w:r>
              <w:rPr>
                <w:sz w:val="22"/>
                <w:szCs w:val="22"/>
                <w:lang w:eastAsia="ar-SA"/>
              </w:rPr>
              <w:t>;</w:t>
            </w:r>
          </w:p>
          <w:p w:rsidR="00B00F9D" w:rsidRDefault="00B00F9D" w:rsidP="00110640">
            <w:pPr>
              <w:ind w:firstLine="0"/>
              <w:rPr>
                <w:szCs w:val="24"/>
              </w:rPr>
            </w:pPr>
            <w:r w:rsidRPr="00B00F9D">
              <w:rPr>
                <w:szCs w:val="24"/>
                <w:lang w:eastAsia="ar-SA"/>
              </w:rPr>
              <w:t>здание гаража для автомобилей, общей площадью 440,1 кв.м.</w:t>
            </w:r>
            <w:r>
              <w:rPr>
                <w:szCs w:val="24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>назначение:</w:t>
            </w:r>
            <w:r w:rsidRPr="00BD6192">
              <w:t xml:space="preserve"> нежилое</w:t>
            </w:r>
            <w:r>
              <w:t xml:space="preserve">, </w:t>
            </w:r>
            <w:r w:rsidRPr="005104AF">
              <w:rPr>
                <w:szCs w:val="24"/>
              </w:rPr>
              <w:t>кадастровый номер 18:28:0000</w:t>
            </w:r>
            <w:r>
              <w:rPr>
                <w:szCs w:val="24"/>
              </w:rPr>
              <w:t>95</w:t>
            </w:r>
            <w:r w:rsidRPr="005104AF">
              <w:rPr>
                <w:szCs w:val="24"/>
              </w:rPr>
              <w:t>:</w:t>
            </w:r>
            <w:r>
              <w:rPr>
                <w:szCs w:val="24"/>
              </w:rPr>
              <w:t>281;</w:t>
            </w:r>
          </w:p>
          <w:p w:rsidR="00B00F9D" w:rsidRDefault="00B00F9D" w:rsidP="00110640">
            <w:pPr>
              <w:ind w:firstLine="0"/>
              <w:rPr>
                <w:szCs w:val="24"/>
              </w:rPr>
            </w:pPr>
            <w:r w:rsidRPr="00B00F9D">
              <w:rPr>
                <w:szCs w:val="24"/>
                <w:lang w:eastAsia="ar-SA"/>
              </w:rPr>
              <w:t>канализационный коллектор, протяженность 210,7 м.</w:t>
            </w:r>
            <w:r>
              <w:rPr>
                <w:szCs w:val="24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>назначение:</w:t>
            </w:r>
            <w:r w:rsidRPr="00BD6192">
              <w:t xml:space="preserve"> нежилое</w:t>
            </w:r>
            <w:r>
              <w:t xml:space="preserve">, </w:t>
            </w:r>
            <w:r w:rsidRPr="005104AF">
              <w:rPr>
                <w:szCs w:val="24"/>
              </w:rPr>
              <w:t>кадастровый номер 18:28:0000</w:t>
            </w:r>
            <w:r>
              <w:rPr>
                <w:szCs w:val="24"/>
              </w:rPr>
              <w:t>95</w:t>
            </w:r>
            <w:r w:rsidRPr="005104AF">
              <w:rPr>
                <w:szCs w:val="24"/>
              </w:rPr>
              <w:t>:</w:t>
            </w:r>
            <w:r>
              <w:rPr>
                <w:szCs w:val="24"/>
              </w:rPr>
              <w:t>283;</w:t>
            </w:r>
          </w:p>
          <w:p w:rsidR="00B00F9D" w:rsidRDefault="00B00F9D" w:rsidP="00110640">
            <w:pPr>
              <w:ind w:firstLine="0"/>
              <w:rPr>
                <w:szCs w:val="24"/>
              </w:rPr>
            </w:pPr>
            <w:r w:rsidRPr="00B00F9D">
              <w:rPr>
                <w:szCs w:val="24"/>
                <w:lang w:eastAsia="ar-SA"/>
              </w:rPr>
              <w:t>водонапорные сети мастерских, протяженность 237,6 м.</w:t>
            </w:r>
            <w:r>
              <w:rPr>
                <w:szCs w:val="24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>назначение:</w:t>
            </w:r>
            <w:r w:rsidRPr="00BD6192">
              <w:t xml:space="preserve"> нежилое</w:t>
            </w:r>
            <w:r>
              <w:t xml:space="preserve">, </w:t>
            </w:r>
            <w:r w:rsidRPr="005104AF">
              <w:rPr>
                <w:szCs w:val="24"/>
              </w:rPr>
              <w:t>кадастровый номер 18:28:0000</w:t>
            </w:r>
            <w:r>
              <w:rPr>
                <w:szCs w:val="24"/>
              </w:rPr>
              <w:t>95</w:t>
            </w:r>
            <w:r w:rsidRPr="005104AF">
              <w:rPr>
                <w:szCs w:val="24"/>
              </w:rPr>
              <w:t>:</w:t>
            </w:r>
            <w:r>
              <w:rPr>
                <w:szCs w:val="24"/>
              </w:rPr>
              <w:t>296;</w:t>
            </w:r>
          </w:p>
          <w:p w:rsidR="00B00F9D" w:rsidRDefault="00B00F9D" w:rsidP="00110640">
            <w:pPr>
              <w:ind w:firstLine="0"/>
              <w:rPr>
                <w:sz w:val="22"/>
                <w:szCs w:val="22"/>
                <w:lang w:eastAsia="ar-SA"/>
              </w:rPr>
            </w:pPr>
            <w:r w:rsidRPr="00B00F9D">
              <w:rPr>
                <w:szCs w:val="24"/>
                <w:lang w:eastAsia="ar-SA"/>
              </w:rPr>
              <w:t xml:space="preserve">водонапорные сети </w:t>
            </w:r>
            <w:proofErr w:type="spellStart"/>
            <w:r w:rsidRPr="00B00F9D">
              <w:rPr>
                <w:szCs w:val="24"/>
                <w:lang w:eastAsia="ar-SA"/>
              </w:rPr>
              <w:t>автогаража</w:t>
            </w:r>
            <w:proofErr w:type="spellEnd"/>
            <w:r w:rsidRPr="00B00F9D">
              <w:rPr>
                <w:szCs w:val="24"/>
                <w:lang w:eastAsia="ar-SA"/>
              </w:rPr>
              <w:t>, протяженность 145,2 м.</w:t>
            </w:r>
            <w:r>
              <w:rPr>
                <w:szCs w:val="24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>назначение:</w:t>
            </w:r>
            <w:r w:rsidRPr="00BD6192">
              <w:t xml:space="preserve"> нежилое</w:t>
            </w:r>
            <w:r>
              <w:t xml:space="preserve">, </w:t>
            </w:r>
            <w:r w:rsidRPr="005104AF">
              <w:rPr>
                <w:szCs w:val="24"/>
              </w:rPr>
              <w:t>кадастровый номер 18:28:0000</w:t>
            </w:r>
            <w:r>
              <w:rPr>
                <w:szCs w:val="24"/>
              </w:rPr>
              <w:t>95</w:t>
            </w:r>
            <w:r w:rsidRPr="005104AF">
              <w:rPr>
                <w:szCs w:val="24"/>
              </w:rPr>
              <w:t>:</w:t>
            </w:r>
            <w:r>
              <w:rPr>
                <w:szCs w:val="24"/>
              </w:rPr>
              <w:t>1190;</w:t>
            </w:r>
          </w:p>
          <w:p w:rsidR="0088608F" w:rsidRPr="00BD6192" w:rsidRDefault="0088608F" w:rsidP="00374FBC">
            <w:pPr>
              <w:ind w:firstLine="0"/>
            </w:pPr>
            <w:r>
              <w:rPr>
                <w:sz w:val="22"/>
                <w:szCs w:val="22"/>
                <w:lang w:eastAsia="ar-SA"/>
              </w:rPr>
              <w:t xml:space="preserve">земельный участок, </w:t>
            </w:r>
            <w:r w:rsidRPr="00EC2A17">
              <w:t xml:space="preserve">площадью </w:t>
            </w:r>
            <w:r w:rsidR="00B00F9D">
              <w:t>34 403</w:t>
            </w:r>
            <w:r w:rsidRPr="00EC2A17">
              <w:t xml:space="preserve"> кв.м., категория земель: земли населенных пунктов, разрешенное использовани</w:t>
            </w:r>
            <w:r>
              <w:t xml:space="preserve">е: для размещения </w:t>
            </w:r>
            <w:r w:rsidR="00374FBC">
              <w:t>производственной базы</w:t>
            </w:r>
            <w:r>
              <w:t xml:space="preserve">, </w:t>
            </w:r>
            <w:r w:rsidRPr="005104AF">
              <w:rPr>
                <w:szCs w:val="24"/>
              </w:rPr>
              <w:t>кадастровый номер 18:28:0000</w:t>
            </w:r>
            <w:r w:rsidR="00374FBC">
              <w:rPr>
                <w:szCs w:val="24"/>
              </w:rPr>
              <w:t>95</w:t>
            </w:r>
            <w:r w:rsidRPr="005104AF">
              <w:rPr>
                <w:szCs w:val="24"/>
              </w:rPr>
              <w:t>:</w:t>
            </w:r>
            <w:r w:rsidR="00374FBC">
              <w:rPr>
                <w:szCs w:val="24"/>
              </w:rPr>
              <w:t>83.</w:t>
            </w:r>
          </w:p>
        </w:tc>
        <w:tc>
          <w:tcPr>
            <w:tcW w:w="1582" w:type="dxa"/>
          </w:tcPr>
          <w:p w:rsidR="0088608F" w:rsidRPr="0024334B" w:rsidRDefault="00536411" w:rsidP="00CD727B">
            <w:pPr>
              <w:ind w:firstLine="0"/>
            </w:pPr>
            <w:r>
              <w:lastRenderedPageBreak/>
              <w:t>4 155,16</w:t>
            </w:r>
          </w:p>
        </w:tc>
      </w:tr>
      <w:tr w:rsidR="0088608F" w:rsidRPr="00CF7222" w:rsidTr="00F357B9">
        <w:trPr>
          <w:trHeight w:val="786"/>
          <w:jc w:val="center"/>
        </w:trPr>
        <w:tc>
          <w:tcPr>
            <w:tcW w:w="561" w:type="dxa"/>
            <w:vAlign w:val="center"/>
          </w:tcPr>
          <w:p w:rsidR="0088608F" w:rsidRDefault="0088608F" w:rsidP="00110640">
            <w:pPr>
              <w:ind w:firstLine="21"/>
              <w:jc w:val="center"/>
            </w:pPr>
            <w:r>
              <w:lastRenderedPageBreak/>
              <w:t>3.</w:t>
            </w:r>
          </w:p>
        </w:tc>
        <w:tc>
          <w:tcPr>
            <w:tcW w:w="2493" w:type="dxa"/>
          </w:tcPr>
          <w:p w:rsidR="0088608F" w:rsidRPr="00EC2A17" w:rsidRDefault="0088608F" w:rsidP="00110640">
            <w:pPr>
              <w:ind w:firstLine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Здание</w:t>
            </w:r>
            <w:r w:rsidRPr="00EC2A17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и земельный участок </w:t>
            </w:r>
            <w:r w:rsidRPr="00EC2A17">
              <w:rPr>
                <w:sz w:val="22"/>
                <w:szCs w:val="22"/>
                <w:lang w:eastAsia="ar-SA"/>
              </w:rPr>
              <w:t>по адресу: У</w:t>
            </w:r>
            <w:r>
              <w:rPr>
                <w:sz w:val="22"/>
                <w:szCs w:val="22"/>
                <w:lang w:eastAsia="ar-SA"/>
              </w:rPr>
              <w:t>Р</w:t>
            </w:r>
            <w:r w:rsidRPr="00EC2A17">
              <w:rPr>
                <w:sz w:val="22"/>
                <w:szCs w:val="22"/>
                <w:lang w:eastAsia="ar-SA"/>
              </w:rPr>
              <w:t>, г. Глазов, ул. Тани Барамзиной, д. 2</w:t>
            </w:r>
          </w:p>
        </w:tc>
        <w:tc>
          <w:tcPr>
            <w:tcW w:w="5156" w:type="dxa"/>
          </w:tcPr>
          <w:p w:rsidR="0088608F" w:rsidRDefault="0088608F" w:rsidP="00110640">
            <w:pPr>
              <w:ind w:firstLine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Здание, назначение:</w:t>
            </w:r>
            <w:r w:rsidRPr="00BD6192">
              <w:t xml:space="preserve"> нежилое</w:t>
            </w:r>
            <w:r>
              <w:t xml:space="preserve"> здание, </w:t>
            </w:r>
            <w:r w:rsidRPr="00EC2A17">
              <w:rPr>
                <w:sz w:val="22"/>
                <w:szCs w:val="22"/>
                <w:lang w:eastAsia="ar-SA"/>
              </w:rPr>
              <w:t>общей площадью 3807,7 кв.м</w:t>
            </w:r>
            <w:r>
              <w:rPr>
                <w:sz w:val="22"/>
                <w:szCs w:val="22"/>
                <w:lang w:eastAsia="ar-SA"/>
              </w:rPr>
              <w:t xml:space="preserve">., </w:t>
            </w:r>
            <w:r w:rsidRPr="002C5139">
              <w:rPr>
                <w:szCs w:val="24"/>
              </w:rPr>
              <w:t>кадастровый номер 18:28:000011:2140</w:t>
            </w:r>
            <w:r>
              <w:rPr>
                <w:sz w:val="22"/>
                <w:szCs w:val="22"/>
                <w:lang w:eastAsia="ar-SA"/>
              </w:rPr>
              <w:t>; з</w:t>
            </w:r>
            <w:r w:rsidRPr="00EC2A17">
              <w:rPr>
                <w:sz w:val="22"/>
                <w:szCs w:val="22"/>
                <w:lang w:eastAsia="ar-SA"/>
              </w:rPr>
              <w:t>емельный участок, общей площадью 5292 кв.м.</w:t>
            </w:r>
            <w:r>
              <w:rPr>
                <w:sz w:val="22"/>
                <w:szCs w:val="22"/>
                <w:lang w:eastAsia="ar-SA"/>
              </w:rPr>
              <w:t>,</w:t>
            </w:r>
            <w:r w:rsidRPr="00EC2A17">
              <w:t xml:space="preserve"> категория земель: земли населенных пунктов, разрешенное использовани</w:t>
            </w:r>
            <w:r>
              <w:t xml:space="preserve">е: для размещения здания молодежного клуба «Родник», </w:t>
            </w:r>
            <w:r w:rsidRPr="002C5139">
              <w:rPr>
                <w:szCs w:val="24"/>
              </w:rPr>
              <w:t>кадастровый номер 18:28:000011:467</w:t>
            </w:r>
            <w:r>
              <w:t xml:space="preserve"> </w:t>
            </w:r>
          </w:p>
        </w:tc>
        <w:tc>
          <w:tcPr>
            <w:tcW w:w="1582" w:type="dxa"/>
          </w:tcPr>
          <w:p w:rsidR="0088608F" w:rsidRPr="0024334B" w:rsidRDefault="00536411" w:rsidP="00214CE4">
            <w:pPr>
              <w:ind w:firstLine="0"/>
            </w:pPr>
            <w:r>
              <w:t>9 981,58</w:t>
            </w:r>
          </w:p>
        </w:tc>
      </w:tr>
      <w:tr w:rsidR="0088608F" w:rsidRPr="00CF7222" w:rsidTr="00F357B9">
        <w:trPr>
          <w:trHeight w:val="786"/>
          <w:jc w:val="center"/>
        </w:trPr>
        <w:tc>
          <w:tcPr>
            <w:tcW w:w="561" w:type="dxa"/>
            <w:vAlign w:val="center"/>
          </w:tcPr>
          <w:p w:rsidR="0088608F" w:rsidRDefault="0088608F" w:rsidP="00110640">
            <w:pPr>
              <w:ind w:firstLine="21"/>
              <w:jc w:val="center"/>
            </w:pPr>
            <w:r>
              <w:t>4.</w:t>
            </w:r>
          </w:p>
        </w:tc>
        <w:tc>
          <w:tcPr>
            <w:tcW w:w="2493" w:type="dxa"/>
          </w:tcPr>
          <w:p w:rsidR="0088608F" w:rsidRPr="00EC2A17" w:rsidRDefault="0088608F" w:rsidP="00F357B9">
            <w:pPr>
              <w:ind w:firstLine="0"/>
              <w:rPr>
                <w:sz w:val="22"/>
                <w:szCs w:val="22"/>
                <w:lang w:eastAsia="ar-SA"/>
              </w:rPr>
            </w:pPr>
            <w:r w:rsidRPr="004A791E">
              <w:t>Здание учебно</w:t>
            </w:r>
            <w:r w:rsidR="00F357B9">
              <w:t>-</w:t>
            </w:r>
            <w:r w:rsidRPr="004A791E">
              <w:t>производственного центра изобразительного и декоративно</w:t>
            </w:r>
            <w:r w:rsidR="00F357B9">
              <w:t>-</w:t>
            </w:r>
            <w:r w:rsidRPr="004A791E">
              <w:t xml:space="preserve">прикладного искусства </w:t>
            </w:r>
            <w:r>
              <w:t xml:space="preserve">и земельный участок </w:t>
            </w:r>
            <w:r w:rsidRPr="004A791E">
              <w:t xml:space="preserve">по адресу: УР, г. Глазов, ул. </w:t>
            </w:r>
            <w:proofErr w:type="gramStart"/>
            <w:r w:rsidRPr="004A791E">
              <w:t>Первомайская</w:t>
            </w:r>
            <w:proofErr w:type="gramEnd"/>
            <w:r w:rsidRPr="004A791E">
              <w:t>, д. 39</w:t>
            </w:r>
          </w:p>
        </w:tc>
        <w:tc>
          <w:tcPr>
            <w:tcW w:w="5156" w:type="dxa"/>
          </w:tcPr>
          <w:p w:rsidR="0088608F" w:rsidRPr="00EC2A17" w:rsidRDefault="0088608F" w:rsidP="00F357B9">
            <w:pPr>
              <w:ind w:firstLine="0"/>
              <w:rPr>
                <w:sz w:val="22"/>
                <w:szCs w:val="22"/>
                <w:lang w:eastAsia="ar-SA"/>
              </w:rPr>
            </w:pPr>
            <w:r w:rsidRPr="004A791E">
              <w:t>Здание учебно</w:t>
            </w:r>
            <w:r w:rsidR="00F357B9">
              <w:t>-</w:t>
            </w:r>
            <w:r w:rsidRPr="004A791E">
              <w:t>производственного центра изобразительного и декоративно</w:t>
            </w:r>
            <w:r w:rsidR="00F357B9">
              <w:t>-</w:t>
            </w:r>
            <w:r w:rsidRPr="004A791E">
              <w:t>прикладного искусства, назначение: нежилое здание,</w:t>
            </w:r>
            <w:r>
              <w:t xml:space="preserve"> </w:t>
            </w:r>
            <w:r w:rsidRPr="004A791E">
              <w:t>общая площадь 563,7 кв.м.</w:t>
            </w:r>
            <w:r>
              <w:t xml:space="preserve">, </w:t>
            </w:r>
            <w:r w:rsidRPr="002C5139">
              <w:rPr>
                <w:szCs w:val="24"/>
              </w:rPr>
              <w:t>кадастровый номер 18:28:000045:79</w:t>
            </w:r>
            <w:r>
              <w:t>; з</w:t>
            </w:r>
            <w:r w:rsidRPr="004A791E">
              <w:t>емельный участок площадью 562 кв.м., категория земель: земли населенных пунктов, разрешенное использование: для размещения и обслуживания зданий</w:t>
            </w:r>
            <w:r>
              <w:t xml:space="preserve">, </w:t>
            </w:r>
            <w:r w:rsidRPr="002C5139">
              <w:rPr>
                <w:szCs w:val="24"/>
              </w:rPr>
              <w:t>кадастровый номер 18:28:000045:10</w:t>
            </w:r>
          </w:p>
        </w:tc>
        <w:tc>
          <w:tcPr>
            <w:tcW w:w="1582" w:type="dxa"/>
          </w:tcPr>
          <w:p w:rsidR="0088608F" w:rsidRPr="0024334B" w:rsidRDefault="00536411" w:rsidP="00214CE4">
            <w:pPr>
              <w:ind w:firstLine="0"/>
            </w:pPr>
            <w:r>
              <w:t>2 179,75</w:t>
            </w:r>
          </w:p>
        </w:tc>
      </w:tr>
    </w:tbl>
    <w:p w:rsidR="00F357B9" w:rsidRDefault="00F357B9" w:rsidP="0088608F">
      <w:pPr>
        <w:suppressAutoHyphens/>
        <w:ind w:left="567" w:firstLine="0"/>
        <w:rPr>
          <w:b/>
          <w:szCs w:val="24"/>
          <w:lang w:eastAsia="ar-SA"/>
        </w:rPr>
      </w:pPr>
    </w:p>
    <w:p w:rsidR="00F357B9" w:rsidRDefault="00F357B9" w:rsidP="0088608F">
      <w:pPr>
        <w:suppressAutoHyphens/>
        <w:ind w:left="567" w:firstLine="0"/>
        <w:rPr>
          <w:b/>
          <w:szCs w:val="24"/>
          <w:lang w:eastAsia="ar-SA"/>
        </w:rPr>
      </w:pPr>
    </w:p>
    <w:p w:rsidR="0088608F" w:rsidRPr="002F6D1C" w:rsidRDefault="0088608F" w:rsidP="0088608F">
      <w:pPr>
        <w:suppressAutoHyphens/>
        <w:ind w:left="567" w:firstLine="0"/>
        <w:rPr>
          <w:b/>
          <w:color w:val="000000"/>
          <w:szCs w:val="24"/>
          <w:lang w:eastAsia="ar-SA"/>
        </w:rPr>
      </w:pPr>
      <w:r w:rsidRPr="002F6D1C">
        <w:rPr>
          <w:b/>
          <w:szCs w:val="24"/>
          <w:lang w:eastAsia="ar-SA"/>
        </w:rPr>
        <w:t xml:space="preserve">Председатель </w:t>
      </w:r>
      <w:r w:rsidRPr="002F6D1C">
        <w:rPr>
          <w:b/>
          <w:szCs w:val="24"/>
          <w:lang w:eastAsia="ar-SA"/>
        </w:rPr>
        <w:br/>
        <w:t>Глазовской городской Думы</w:t>
      </w:r>
      <w:r w:rsidRPr="002F6D1C">
        <w:rPr>
          <w:b/>
          <w:szCs w:val="24"/>
          <w:lang w:eastAsia="ar-SA"/>
        </w:rPr>
        <w:tab/>
      </w:r>
      <w:r w:rsidRPr="002F6D1C">
        <w:rPr>
          <w:b/>
          <w:szCs w:val="24"/>
          <w:lang w:eastAsia="ar-SA"/>
        </w:rPr>
        <w:tab/>
      </w:r>
      <w:r w:rsidRPr="002F6D1C">
        <w:rPr>
          <w:b/>
          <w:szCs w:val="24"/>
          <w:lang w:eastAsia="ar-SA"/>
        </w:rPr>
        <w:tab/>
        <w:t xml:space="preserve">          </w:t>
      </w:r>
      <w:r w:rsidRPr="002F6D1C">
        <w:rPr>
          <w:b/>
          <w:szCs w:val="24"/>
          <w:lang w:eastAsia="ar-SA"/>
        </w:rPr>
        <w:tab/>
        <w:t xml:space="preserve">    </w:t>
      </w:r>
      <w:r w:rsidRPr="002F6D1C">
        <w:rPr>
          <w:b/>
          <w:szCs w:val="24"/>
          <w:lang w:eastAsia="ar-SA"/>
        </w:rPr>
        <w:tab/>
      </w:r>
      <w:r w:rsidRPr="002F6D1C">
        <w:rPr>
          <w:b/>
          <w:color w:val="FF0000"/>
          <w:szCs w:val="24"/>
          <w:lang w:eastAsia="ar-SA"/>
        </w:rPr>
        <w:t xml:space="preserve">   </w:t>
      </w:r>
      <w:r w:rsidRPr="002F6D1C">
        <w:rPr>
          <w:b/>
          <w:color w:val="000000"/>
          <w:szCs w:val="24"/>
          <w:lang w:eastAsia="ar-SA"/>
        </w:rPr>
        <w:t>И.А. Волков</w:t>
      </w:r>
    </w:p>
    <w:p w:rsidR="0088608F" w:rsidRDefault="0088608F" w:rsidP="0088608F">
      <w:pPr>
        <w:pStyle w:val="a4"/>
        <w:spacing w:before="0"/>
        <w:rPr>
          <w:noProof w:val="0"/>
          <w:szCs w:val="24"/>
        </w:rPr>
      </w:pPr>
    </w:p>
    <w:p w:rsidR="0088608F" w:rsidRPr="00CF7222" w:rsidRDefault="0088608F" w:rsidP="0088608F">
      <w:pPr>
        <w:pStyle w:val="a4"/>
        <w:spacing w:before="0"/>
        <w:rPr>
          <w:noProof w:val="0"/>
          <w:szCs w:val="24"/>
        </w:rPr>
      </w:pPr>
      <w:r w:rsidRPr="00CF7222">
        <w:rPr>
          <w:noProof w:val="0"/>
          <w:szCs w:val="24"/>
        </w:rPr>
        <w:t>город Глазов</w:t>
      </w:r>
    </w:p>
    <w:p w:rsidR="00366FA4" w:rsidRDefault="0088608F" w:rsidP="00214CE4">
      <w:pPr>
        <w:pStyle w:val="a4"/>
        <w:spacing w:before="0"/>
        <w:rPr>
          <w:noProof w:val="0"/>
          <w:szCs w:val="24"/>
        </w:rPr>
      </w:pPr>
      <w:r w:rsidRPr="00CF7222">
        <w:rPr>
          <w:noProof w:val="0"/>
          <w:szCs w:val="24"/>
        </w:rPr>
        <w:t>«</w:t>
      </w:r>
      <w:r w:rsidR="00F761BC">
        <w:rPr>
          <w:noProof w:val="0"/>
          <w:szCs w:val="24"/>
        </w:rPr>
        <w:t>30</w:t>
      </w:r>
      <w:r w:rsidRPr="00CF7222">
        <w:rPr>
          <w:noProof w:val="0"/>
          <w:szCs w:val="24"/>
        </w:rPr>
        <w:t xml:space="preserve">» </w:t>
      </w:r>
      <w:r w:rsidR="00F357B9">
        <w:rPr>
          <w:noProof w:val="0"/>
          <w:szCs w:val="24"/>
        </w:rPr>
        <w:t>июня</w:t>
      </w:r>
      <w:r w:rsidRPr="00CF7222">
        <w:rPr>
          <w:noProof w:val="0"/>
          <w:szCs w:val="24"/>
        </w:rPr>
        <w:t xml:space="preserve"> </w:t>
      </w:r>
      <w:r>
        <w:rPr>
          <w:noProof w:val="0"/>
          <w:szCs w:val="24"/>
        </w:rPr>
        <w:t>202</w:t>
      </w:r>
      <w:r w:rsidR="00214CE4">
        <w:rPr>
          <w:noProof w:val="0"/>
          <w:szCs w:val="24"/>
        </w:rPr>
        <w:t>1</w:t>
      </w:r>
      <w:r w:rsidRPr="00CF7222">
        <w:rPr>
          <w:noProof w:val="0"/>
          <w:szCs w:val="24"/>
        </w:rPr>
        <w:t xml:space="preserve"> года</w:t>
      </w:r>
    </w:p>
    <w:sectPr w:rsidR="00366FA4" w:rsidSect="00F357B9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96" w:rsidRDefault="00316E96">
      <w:r>
        <w:separator/>
      </w:r>
    </w:p>
  </w:endnote>
  <w:endnote w:type="continuationSeparator" w:id="0">
    <w:p w:rsidR="00316E96" w:rsidRDefault="0031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9A" w:rsidRDefault="00E0507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399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399A" w:rsidRDefault="005A399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9A" w:rsidRDefault="005A399A">
    <w:pPr>
      <w:pStyle w:val="a8"/>
      <w:framePr w:wrap="around" w:vAnchor="text" w:hAnchor="margin" w:xAlign="right" w:y="1"/>
      <w:rPr>
        <w:rStyle w:val="a9"/>
      </w:rPr>
    </w:pPr>
  </w:p>
  <w:p w:rsidR="005A399A" w:rsidRDefault="005A399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96" w:rsidRDefault="00316E96">
      <w:r>
        <w:separator/>
      </w:r>
    </w:p>
  </w:footnote>
  <w:footnote w:type="continuationSeparator" w:id="0">
    <w:p w:rsidR="00316E96" w:rsidRDefault="00316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740240"/>
      <w:docPartObj>
        <w:docPartGallery w:val="Page Numbers (Top of Page)"/>
        <w:docPartUnique/>
      </w:docPartObj>
    </w:sdtPr>
    <w:sdtEndPr/>
    <w:sdtContent>
      <w:p w:rsidR="00035E02" w:rsidRDefault="00035E0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591">
          <w:rPr>
            <w:noProof/>
          </w:rPr>
          <w:t>2</w:t>
        </w:r>
        <w:r>
          <w:fldChar w:fldCharType="end"/>
        </w:r>
      </w:p>
    </w:sdtContent>
  </w:sdt>
  <w:p w:rsidR="00035E02" w:rsidRDefault="00035E0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45A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E5E6B5D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157A10FC"/>
    <w:multiLevelType w:val="singleLevel"/>
    <w:tmpl w:val="80907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DA6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A6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2C1A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660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1F45F88"/>
    <w:multiLevelType w:val="multilevel"/>
    <w:tmpl w:val="74B273D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A544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D11EC1"/>
    <w:multiLevelType w:val="hybridMultilevel"/>
    <w:tmpl w:val="4F141D82"/>
    <w:lvl w:ilvl="0" w:tplc="3BF4698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E4E1B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31E2FC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634758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CC737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>
    <w:nsid w:val="6CDF7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14836F7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770F3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4C6A7F"/>
    <w:multiLevelType w:val="multilevel"/>
    <w:tmpl w:val="BE9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F815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18"/>
  </w:num>
  <w:num w:numId="9">
    <w:abstractNumId w:val="1"/>
  </w:num>
  <w:num w:numId="10">
    <w:abstractNumId w:val="11"/>
  </w:num>
  <w:num w:numId="11">
    <w:abstractNumId w:val="0"/>
  </w:num>
  <w:num w:numId="12">
    <w:abstractNumId w:val="15"/>
  </w:num>
  <w:num w:numId="13">
    <w:abstractNumId w:val="13"/>
  </w:num>
  <w:num w:numId="14">
    <w:abstractNumId w:val="17"/>
  </w:num>
  <w:num w:numId="15">
    <w:abstractNumId w:val="7"/>
  </w:num>
  <w:num w:numId="16">
    <w:abstractNumId w:val="4"/>
  </w:num>
  <w:num w:numId="17">
    <w:abstractNumId w:val="12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CB"/>
    <w:rsid w:val="0000329B"/>
    <w:rsid w:val="00032D2F"/>
    <w:rsid w:val="00035E02"/>
    <w:rsid w:val="000407D8"/>
    <w:rsid w:val="000500BC"/>
    <w:rsid w:val="00056EB7"/>
    <w:rsid w:val="00074001"/>
    <w:rsid w:val="00104A09"/>
    <w:rsid w:val="00107CA3"/>
    <w:rsid w:val="00117C08"/>
    <w:rsid w:val="001244A8"/>
    <w:rsid w:val="0013170F"/>
    <w:rsid w:val="001418C3"/>
    <w:rsid w:val="001429A1"/>
    <w:rsid w:val="00142D47"/>
    <w:rsid w:val="001510D0"/>
    <w:rsid w:val="0016471B"/>
    <w:rsid w:val="00167F84"/>
    <w:rsid w:val="00174406"/>
    <w:rsid w:val="0017649D"/>
    <w:rsid w:val="0017658A"/>
    <w:rsid w:val="00177BBA"/>
    <w:rsid w:val="00177BC0"/>
    <w:rsid w:val="00190AB7"/>
    <w:rsid w:val="0019457A"/>
    <w:rsid w:val="00197F90"/>
    <w:rsid w:val="001A6AA0"/>
    <w:rsid w:val="001B588F"/>
    <w:rsid w:val="001E52FF"/>
    <w:rsid w:val="001F1C7D"/>
    <w:rsid w:val="001F37ED"/>
    <w:rsid w:val="00206C75"/>
    <w:rsid w:val="00210B80"/>
    <w:rsid w:val="002139CA"/>
    <w:rsid w:val="002140C8"/>
    <w:rsid w:val="00214CE4"/>
    <w:rsid w:val="00216E4A"/>
    <w:rsid w:val="0024333F"/>
    <w:rsid w:val="0025413C"/>
    <w:rsid w:val="00262AAC"/>
    <w:rsid w:val="0027046D"/>
    <w:rsid w:val="002823DF"/>
    <w:rsid w:val="002872E0"/>
    <w:rsid w:val="00287335"/>
    <w:rsid w:val="0028789B"/>
    <w:rsid w:val="00294429"/>
    <w:rsid w:val="002A4E17"/>
    <w:rsid w:val="002B368B"/>
    <w:rsid w:val="002B57BB"/>
    <w:rsid w:val="002D3DA4"/>
    <w:rsid w:val="002E5638"/>
    <w:rsid w:val="002E708C"/>
    <w:rsid w:val="002F6D1C"/>
    <w:rsid w:val="002F7D5F"/>
    <w:rsid w:val="00312ACF"/>
    <w:rsid w:val="00316E96"/>
    <w:rsid w:val="0033735D"/>
    <w:rsid w:val="00343AAC"/>
    <w:rsid w:val="0034592A"/>
    <w:rsid w:val="0035124B"/>
    <w:rsid w:val="00364B1E"/>
    <w:rsid w:val="00366FA4"/>
    <w:rsid w:val="00371921"/>
    <w:rsid w:val="003741D2"/>
    <w:rsid w:val="00374FBC"/>
    <w:rsid w:val="003930AD"/>
    <w:rsid w:val="003A2386"/>
    <w:rsid w:val="003A3819"/>
    <w:rsid w:val="003B02DB"/>
    <w:rsid w:val="003B1925"/>
    <w:rsid w:val="003B59E2"/>
    <w:rsid w:val="003C0D57"/>
    <w:rsid w:val="003C1A55"/>
    <w:rsid w:val="003C4483"/>
    <w:rsid w:val="003D2463"/>
    <w:rsid w:val="003E0DB5"/>
    <w:rsid w:val="003E48DF"/>
    <w:rsid w:val="003F240E"/>
    <w:rsid w:val="003F497C"/>
    <w:rsid w:val="00404E27"/>
    <w:rsid w:val="00411E48"/>
    <w:rsid w:val="00436BF8"/>
    <w:rsid w:val="0044397F"/>
    <w:rsid w:val="00443B39"/>
    <w:rsid w:val="004504C4"/>
    <w:rsid w:val="0047279C"/>
    <w:rsid w:val="00477F07"/>
    <w:rsid w:val="004856B1"/>
    <w:rsid w:val="00492C22"/>
    <w:rsid w:val="004A38D8"/>
    <w:rsid w:val="004A791E"/>
    <w:rsid w:val="004B0484"/>
    <w:rsid w:val="004B4827"/>
    <w:rsid w:val="004B6759"/>
    <w:rsid w:val="004B75FB"/>
    <w:rsid w:val="004C18FA"/>
    <w:rsid w:val="004C7985"/>
    <w:rsid w:val="004D3510"/>
    <w:rsid w:val="004D5096"/>
    <w:rsid w:val="004D5792"/>
    <w:rsid w:val="004F266E"/>
    <w:rsid w:val="00500341"/>
    <w:rsid w:val="005144D2"/>
    <w:rsid w:val="005227E0"/>
    <w:rsid w:val="00523D53"/>
    <w:rsid w:val="00527764"/>
    <w:rsid w:val="00536411"/>
    <w:rsid w:val="00544C5A"/>
    <w:rsid w:val="0055763D"/>
    <w:rsid w:val="0056709E"/>
    <w:rsid w:val="0057288C"/>
    <w:rsid w:val="00573FC2"/>
    <w:rsid w:val="00574B42"/>
    <w:rsid w:val="00586C94"/>
    <w:rsid w:val="00594172"/>
    <w:rsid w:val="0059481C"/>
    <w:rsid w:val="005A05E8"/>
    <w:rsid w:val="005A399A"/>
    <w:rsid w:val="005A5167"/>
    <w:rsid w:val="005C353E"/>
    <w:rsid w:val="005D2C50"/>
    <w:rsid w:val="005D7109"/>
    <w:rsid w:val="005E4274"/>
    <w:rsid w:val="005F45EC"/>
    <w:rsid w:val="005F561F"/>
    <w:rsid w:val="00602636"/>
    <w:rsid w:val="00604271"/>
    <w:rsid w:val="006043CC"/>
    <w:rsid w:val="00617E0F"/>
    <w:rsid w:val="00624699"/>
    <w:rsid w:val="006318CB"/>
    <w:rsid w:val="006413D4"/>
    <w:rsid w:val="00647CE6"/>
    <w:rsid w:val="0068607B"/>
    <w:rsid w:val="00686BF0"/>
    <w:rsid w:val="00687417"/>
    <w:rsid w:val="006A0212"/>
    <w:rsid w:val="006B55FF"/>
    <w:rsid w:val="006C6B1D"/>
    <w:rsid w:val="006D2D09"/>
    <w:rsid w:val="006E4AED"/>
    <w:rsid w:val="006E66C7"/>
    <w:rsid w:val="006F6591"/>
    <w:rsid w:val="00711AD4"/>
    <w:rsid w:val="00716322"/>
    <w:rsid w:val="00726462"/>
    <w:rsid w:val="00733997"/>
    <w:rsid w:val="00733D0B"/>
    <w:rsid w:val="0074376F"/>
    <w:rsid w:val="00753985"/>
    <w:rsid w:val="00756A4A"/>
    <w:rsid w:val="00775A92"/>
    <w:rsid w:val="007779BE"/>
    <w:rsid w:val="007A2861"/>
    <w:rsid w:val="007A34E6"/>
    <w:rsid w:val="007A74E8"/>
    <w:rsid w:val="007B67DC"/>
    <w:rsid w:val="007C204A"/>
    <w:rsid w:val="007C7957"/>
    <w:rsid w:val="007F39AC"/>
    <w:rsid w:val="008153FE"/>
    <w:rsid w:val="00830C65"/>
    <w:rsid w:val="008323D7"/>
    <w:rsid w:val="008324A8"/>
    <w:rsid w:val="00844160"/>
    <w:rsid w:val="00850C2B"/>
    <w:rsid w:val="008546C2"/>
    <w:rsid w:val="00873F4E"/>
    <w:rsid w:val="008752A5"/>
    <w:rsid w:val="008804AE"/>
    <w:rsid w:val="0088608F"/>
    <w:rsid w:val="008A046A"/>
    <w:rsid w:val="008B028B"/>
    <w:rsid w:val="008B0322"/>
    <w:rsid w:val="008C5B88"/>
    <w:rsid w:val="008D1B51"/>
    <w:rsid w:val="008E4E8F"/>
    <w:rsid w:val="008F4F13"/>
    <w:rsid w:val="008F5936"/>
    <w:rsid w:val="0092444C"/>
    <w:rsid w:val="00926923"/>
    <w:rsid w:val="009325C6"/>
    <w:rsid w:val="009339F1"/>
    <w:rsid w:val="00942B4B"/>
    <w:rsid w:val="0094397A"/>
    <w:rsid w:val="00953E85"/>
    <w:rsid w:val="009A1B01"/>
    <w:rsid w:val="009A7C11"/>
    <w:rsid w:val="009C3D5D"/>
    <w:rsid w:val="009C3F61"/>
    <w:rsid w:val="009C5D68"/>
    <w:rsid w:val="009C6A71"/>
    <w:rsid w:val="009D0FE2"/>
    <w:rsid w:val="009E5067"/>
    <w:rsid w:val="009E5758"/>
    <w:rsid w:val="009F0AB8"/>
    <w:rsid w:val="009F196B"/>
    <w:rsid w:val="009F4AC9"/>
    <w:rsid w:val="00A17693"/>
    <w:rsid w:val="00A4796D"/>
    <w:rsid w:val="00A5056B"/>
    <w:rsid w:val="00A544F7"/>
    <w:rsid w:val="00A55C61"/>
    <w:rsid w:val="00A66F52"/>
    <w:rsid w:val="00A74F31"/>
    <w:rsid w:val="00A85B0F"/>
    <w:rsid w:val="00A86EE6"/>
    <w:rsid w:val="00A940CC"/>
    <w:rsid w:val="00A948B4"/>
    <w:rsid w:val="00A94ED9"/>
    <w:rsid w:val="00AA000F"/>
    <w:rsid w:val="00AA1D98"/>
    <w:rsid w:val="00AA2697"/>
    <w:rsid w:val="00AA4D65"/>
    <w:rsid w:val="00AB3654"/>
    <w:rsid w:val="00AB5146"/>
    <w:rsid w:val="00AB52FC"/>
    <w:rsid w:val="00AD0DE6"/>
    <w:rsid w:val="00AF4C41"/>
    <w:rsid w:val="00AF6B5E"/>
    <w:rsid w:val="00B00F9D"/>
    <w:rsid w:val="00B0351A"/>
    <w:rsid w:val="00B2089E"/>
    <w:rsid w:val="00B215C1"/>
    <w:rsid w:val="00B25EA4"/>
    <w:rsid w:val="00B4146B"/>
    <w:rsid w:val="00B53078"/>
    <w:rsid w:val="00B576D1"/>
    <w:rsid w:val="00B70FBD"/>
    <w:rsid w:val="00B71545"/>
    <w:rsid w:val="00B94CC8"/>
    <w:rsid w:val="00B94DB8"/>
    <w:rsid w:val="00BA1330"/>
    <w:rsid w:val="00BB272B"/>
    <w:rsid w:val="00BB324F"/>
    <w:rsid w:val="00BB4828"/>
    <w:rsid w:val="00BC54EC"/>
    <w:rsid w:val="00BE12AF"/>
    <w:rsid w:val="00BF0862"/>
    <w:rsid w:val="00BF4ACF"/>
    <w:rsid w:val="00C03059"/>
    <w:rsid w:val="00C03F52"/>
    <w:rsid w:val="00C06CAB"/>
    <w:rsid w:val="00C07272"/>
    <w:rsid w:val="00C25D09"/>
    <w:rsid w:val="00C418A3"/>
    <w:rsid w:val="00C4217D"/>
    <w:rsid w:val="00C579E6"/>
    <w:rsid w:val="00C66B0B"/>
    <w:rsid w:val="00C70EEF"/>
    <w:rsid w:val="00C81576"/>
    <w:rsid w:val="00C82B00"/>
    <w:rsid w:val="00C87F69"/>
    <w:rsid w:val="00CB1E8C"/>
    <w:rsid w:val="00CD00FD"/>
    <w:rsid w:val="00CD116E"/>
    <w:rsid w:val="00CD176E"/>
    <w:rsid w:val="00CD2114"/>
    <w:rsid w:val="00CD727B"/>
    <w:rsid w:val="00CE5755"/>
    <w:rsid w:val="00CF0601"/>
    <w:rsid w:val="00CF7222"/>
    <w:rsid w:val="00D13DFA"/>
    <w:rsid w:val="00D143A1"/>
    <w:rsid w:val="00D33532"/>
    <w:rsid w:val="00D501E7"/>
    <w:rsid w:val="00D55B4D"/>
    <w:rsid w:val="00D60911"/>
    <w:rsid w:val="00D64EBF"/>
    <w:rsid w:val="00D65A11"/>
    <w:rsid w:val="00D702F2"/>
    <w:rsid w:val="00D719C9"/>
    <w:rsid w:val="00D73850"/>
    <w:rsid w:val="00D754A2"/>
    <w:rsid w:val="00D76E2F"/>
    <w:rsid w:val="00D919D4"/>
    <w:rsid w:val="00DA1262"/>
    <w:rsid w:val="00DA27C0"/>
    <w:rsid w:val="00DA6293"/>
    <w:rsid w:val="00DA6FAB"/>
    <w:rsid w:val="00DC2B61"/>
    <w:rsid w:val="00DC310A"/>
    <w:rsid w:val="00DD2320"/>
    <w:rsid w:val="00DD35EE"/>
    <w:rsid w:val="00DD49F1"/>
    <w:rsid w:val="00DF63DB"/>
    <w:rsid w:val="00E0454E"/>
    <w:rsid w:val="00E05072"/>
    <w:rsid w:val="00E15E89"/>
    <w:rsid w:val="00E26706"/>
    <w:rsid w:val="00E30340"/>
    <w:rsid w:val="00E416F8"/>
    <w:rsid w:val="00E47769"/>
    <w:rsid w:val="00E50B4C"/>
    <w:rsid w:val="00E6777B"/>
    <w:rsid w:val="00E87C01"/>
    <w:rsid w:val="00E922B8"/>
    <w:rsid w:val="00E971FD"/>
    <w:rsid w:val="00EA66A9"/>
    <w:rsid w:val="00EB3A9B"/>
    <w:rsid w:val="00EB70EF"/>
    <w:rsid w:val="00EB7F6A"/>
    <w:rsid w:val="00EC2A17"/>
    <w:rsid w:val="00EC4B82"/>
    <w:rsid w:val="00EF0E3A"/>
    <w:rsid w:val="00EF1066"/>
    <w:rsid w:val="00EF4A6B"/>
    <w:rsid w:val="00EF7774"/>
    <w:rsid w:val="00F0202E"/>
    <w:rsid w:val="00F0332B"/>
    <w:rsid w:val="00F061EA"/>
    <w:rsid w:val="00F06812"/>
    <w:rsid w:val="00F2194F"/>
    <w:rsid w:val="00F25671"/>
    <w:rsid w:val="00F2688E"/>
    <w:rsid w:val="00F357B9"/>
    <w:rsid w:val="00F51C15"/>
    <w:rsid w:val="00F61F98"/>
    <w:rsid w:val="00F65586"/>
    <w:rsid w:val="00F65F5B"/>
    <w:rsid w:val="00F67B0C"/>
    <w:rsid w:val="00F701EF"/>
    <w:rsid w:val="00F740AF"/>
    <w:rsid w:val="00F761BC"/>
    <w:rsid w:val="00F778F4"/>
    <w:rsid w:val="00FA5B20"/>
    <w:rsid w:val="00FB7474"/>
    <w:rsid w:val="00FC054E"/>
    <w:rsid w:val="00FC5B21"/>
    <w:rsid w:val="00FD0A72"/>
    <w:rsid w:val="00FD2DB1"/>
    <w:rsid w:val="00FD2E9A"/>
    <w:rsid w:val="00FD5345"/>
    <w:rsid w:val="00FD70A0"/>
    <w:rsid w:val="00FE0C15"/>
    <w:rsid w:val="00FE239D"/>
    <w:rsid w:val="00FF0641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07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E05072"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E05072"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rsid w:val="00E05072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E05072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E05072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rsid w:val="00E05072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rsid w:val="00E05072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rsid w:val="00E05072"/>
    <w:pPr>
      <w:ind w:left="240" w:hanging="240"/>
    </w:pPr>
  </w:style>
  <w:style w:type="paragraph" w:styleId="a5">
    <w:name w:val="index heading"/>
    <w:basedOn w:val="a"/>
    <w:next w:val="a"/>
    <w:semiHidden/>
    <w:rsid w:val="00E05072"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  <w:rsid w:val="00E05072"/>
  </w:style>
  <w:style w:type="paragraph" w:customStyle="1" w:styleId="31">
    <w:name w:val="Основной текст 31"/>
    <w:basedOn w:val="a"/>
    <w:rsid w:val="00E05072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rsid w:val="00E05072"/>
    <w:pPr>
      <w:jc w:val="left"/>
    </w:pPr>
  </w:style>
  <w:style w:type="paragraph" w:styleId="a8">
    <w:name w:val="footer"/>
    <w:basedOn w:val="a"/>
    <w:rsid w:val="00E0507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05072"/>
  </w:style>
  <w:style w:type="paragraph" w:styleId="30">
    <w:name w:val="Body Text Indent 3"/>
    <w:basedOn w:val="a"/>
    <w:rsid w:val="00E05072"/>
    <w:rPr>
      <w:sz w:val="23"/>
    </w:rPr>
  </w:style>
  <w:style w:type="paragraph" w:styleId="aa">
    <w:name w:val="Body Text"/>
    <w:basedOn w:val="a"/>
    <w:rsid w:val="00E05072"/>
    <w:pPr>
      <w:ind w:firstLine="0"/>
      <w:jc w:val="left"/>
    </w:pPr>
  </w:style>
  <w:style w:type="paragraph" w:styleId="32">
    <w:name w:val="List Continue 3"/>
    <w:basedOn w:val="a"/>
    <w:rsid w:val="00E05072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04271"/>
  </w:style>
  <w:style w:type="paragraph" w:styleId="ad">
    <w:name w:val="Balloon Text"/>
    <w:basedOn w:val="a"/>
    <w:link w:val="ae"/>
    <w:rsid w:val="00492C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2C2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701EF"/>
    <w:rPr>
      <w:sz w:val="24"/>
    </w:rPr>
  </w:style>
  <w:style w:type="paragraph" w:styleId="af">
    <w:name w:val="header"/>
    <w:basedOn w:val="a"/>
    <w:link w:val="af0"/>
    <w:uiPriority w:val="99"/>
    <w:rsid w:val="00035E0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35E0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07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E05072"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E05072"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rsid w:val="00E05072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E05072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E05072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rsid w:val="00E05072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rsid w:val="00E05072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rsid w:val="00E05072"/>
    <w:pPr>
      <w:ind w:left="240" w:hanging="240"/>
    </w:pPr>
  </w:style>
  <w:style w:type="paragraph" w:styleId="a5">
    <w:name w:val="index heading"/>
    <w:basedOn w:val="a"/>
    <w:next w:val="a"/>
    <w:semiHidden/>
    <w:rsid w:val="00E05072"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  <w:rsid w:val="00E05072"/>
  </w:style>
  <w:style w:type="paragraph" w:customStyle="1" w:styleId="31">
    <w:name w:val="Основной текст 31"/>
    <w:basedOn w:val="a"/>
    <w:rsid w:val="00E05072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rsid w:val="00E05072"/>
    <w:pPr>
      <w:jc w:val="left"/>
    </w:pPr>
  </w:style>
  <w:style w:type="paragraph" w:styleId="a8">
    <w:name w:val="footer"/>
    <w:basedOn w:val="a"/>
    <w:rsid w:val="00E0507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05072"/>
  </w:style>
  <w:style w:type="paragraph" w:styleId="30">
    <w:name w:val="Body Text Indent 3"/>
    <w:basedOn w:val="a"/>
    <w:rsid w:val="00E05072"/>
    <w:rPr>
      <w:sz w:val="23"/>
    </w:rPr>
  </w:style>
  <w:style w:type="paragraph" w:styleId="aa">
    <w:name w:val="Body Text"/>
    <w:basedOn w:val="a"/>
    <w:rsid w:val="00E05072"/>
    <w:pPr>
      <w:ind w:firstLine="0"/>
      <w:jc w:val="left"/>
    </w:pPr>
  </w:style>
  <w:style w:type="paragraph" w:styleId="32">
    <w:name w:val="List Continue 3"/>
    <w:basedOn w:val="a"/>
    <w:rsid w:val="00E05072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04271"/>
  </w:style>
  <w:style w:type="paragraph" w:styleId="ad">
    <w:name w:val="Balloon Text"/>
    <w:basedOn w:val="a"/>
    <w:link w:val="ae"/>
    <w:rsid w:val="00492C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2C2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701EF"/>
    <w:rPr>
      <w:sz w:val="24"/>
    </w:rPr>
  </w:style>
  <w:style w:type="paragraph" w:styleId="af">
    <w:name w:val="header"/>
    <w:basedOn w:val="a"/>
    <w:link w:val="af0"/>
    <w:uiPriority w:val="99"/>
    <w:rsid w:val="00035E0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35E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gjk</vt:lpstr>
    </vt:vector>
  </TitlesOfParts>
  <Company>adm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gjk</dc:title>
  <dc:creator>duma</dc:creator>
  <cp:lastModifiedBy>Дума - Начальник отдела 01</cp:lastModifiedBy>
  <cp:revision>10</cp:revision>
  <cp:lastPrinted>2019-04-05T04:36:00Z</cp:lastPrinted>
  <dcterms:created xsi:type="dcterms:W3CDTF">2021-06-23T07:40:00Z</dcterms:created>
  <dcterms:modified xsi:type="dcterms:W3CDTF">2021-07-01T08:52:00Z</dcterms:modified>
</cp:coreProperties>
</file>