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07FF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9612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4624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07F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07F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07FF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07F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B7B8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07F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07F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07F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07F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B7B8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B7B8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07FF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B7B8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07FF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8219A">
        <w:rPr>
          <w:rFonts w:eastAsiaTheme="minorEastAsia"/>
          <w:color w:val="000000"/>
          <w:sz w:val="26"/>
          <w:szCs w:val="26"/>
        </w:rPr>
        <w:t>10.06.2021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18219A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18219A">
        <w:rPr>
          <w:rFonts w:eastAsiaTheme="minorEastAsia"/>
          <w:color w:val="000000"/>
          <w:sz w:val="26"/>
          <w:szCs w:val="26"/>
        </w:rPr>
        <w:t>17/23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B7B8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07FF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B7B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E7CEB" w:rsidRDefault="00207FF4" w:rsidP="00EE7CE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207FF4" w:rsidP="00EE7CE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BB7B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B7B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939CB" w:rsidRPr="00C939CB" w:rsidRDefault="00C939CB" w:rsidP="00C939CB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C939CB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C939CB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 в связи с принятием приказов начальника управления жилищно-коммунального хозяйства, наделенного правами юридического, лица, Администрации города Глазова от 26.05.2021  № 33, от 28.05.2021 № 34,35, от 04.06.2021 № 39-42   «О включении сведений о месте (площадке) накопления твердых коммунальных отходов в реестр»</w:t>
      </w:r>
    </w:p>
    <w:p w:rsidR="00C939CB" w:rsidRPr="00C939CB" w:rsidRDefault="00C939CB" w:rsidP="00C939CB">
      <w:pPr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C939CB">
        <w:rPr>
          <w:b/>
          <w:sz w:val="26"/>
          <w:szCs w:val="26"/>
          <w:lang w:eastAsia="zh-CN"/>
        </w:rPr>
        <w:t>П</w:t>
      </w:r>
      <w:proofErr w:type="gramEnd"/>
      <w:r w:rsidRPr="00C939CB">
        <w:rPr>
          <w:b/>
          <w:sz w:val="26"/>
          <w:szCs w:val="26"/>
          <w:lang w:eastAsia="zh-CN"/>
        </w:rPr>
        <w:t xml:space="preserve"> О С Т А Н О В Л Я Ю:</w:t>
      </w:r>
    </w:p>
    <w:p w:rsidR="00C939CB" w:rsidRPr="00C939CB" w:rsidRDefault="00C939CB" w:rsidP="00C939CB">
      <w:pPr>
        <w:numPr>
          <w:ilvl w:val="0"/>
          <w:numId w:val="42"/>
        </w:numPr>
        <w:suppressAutoHyphens/>
        <w:spacing w:after="200"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C939CB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изменения, дополнив его пунктами  503</w:t>
      </w:r>
      <w:r>
        <w:rPr>
          <w:sz w:val="26"/>
          <w:szCs w:val="26"/>
          <w:lang w:eastAsia="zh-CN"/>
        </w:rPr>
        <w:t>-509</w:t>
      </w:r>
      <w:r w:rsidRPr="00C939CB">
        <w:rPr>
          <w:sz w:val="26"/>
          <w:szCs w:val="26"/>
          <w:lang w:eastAsia="zh-CN"/>
        </w:rPr>
        <w:t xml:space="preserve"> согласно Приложению № 1 к настоящему постановлению.</w:t>
      </w:r>
    </w:p>
    <w:p w:rsidR="00C939CB" w:rsidRPr="00C939CB" w:rsidRDefault="00C939CB" w:rsidP="00C939CB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C939CB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 w:rsidRPr="00C939CB">
        <w:rPr>
          <w:sz w:val="26"/>
          <w:szCs w:val="26"/>
          <w:lang w:eastAsia="zh-CN"/>
        </w:rPr>
        <w:lastRenderedPageBreak/>
        <w:t>образования «Город Глазов» в информационно-телекоммуникационной сети «Интернет».</w:t>
      </w:r>
    </w:p>
    <w:p w:rsidR="00C939CB" w:rsidRPr="00C939CB" w:rsidRDefault="00C939CB" w:rsidP="00C939CB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C939CB">
        <w:rPr>
          <w:sz w:val="26"/>
          <w:szCs w:val="26"/>
          <w:lang w:eastAsia="zh-CN"/>
        </w:rPr>
        <w:t>Контроль за</w:t>
      </w:r>
      <w:proofErr w:type="gramEnd"/>
      <w:r w:rsidRPr="00C939CB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C939CB">
        <w:rPr>
          <w:sz w:val="26"/>
          <w:szCs w:val="26"/>
          <w:lang w:eastAsia="zh-CN"/>
        </w:rPr>
        <w:t>Блинова</w:t>
      </w:r>
      <w:proofErr w:type="spellEnd"/>
      <w:r w:rsidRPr="00C939CB">
        <w:rPr>
          <w:sz w:val="26"/>
          <w:szCs w:val="26"/>
          <w:lang w:eastAsia="zh-CN"/>
        </w:rPr>
        <w:t>.</w:t>
      </w:r>
    </w:p>
    <w:p w:rsidR="00AC14C7" w:rsidRPr="00760BEF" w:rsidRDefault="00BB7B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B7B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B7B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4624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07FF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07FF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BB7B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6911" w:rsidRDefault="00296911" w:rsidP="0018219A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296911" w:rsidRDefault="00296911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296911" w:rsidRDefault="00296911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296911" w:rsidRDefault="0029691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sectPr w:rsidR="00296911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296911" w:rsidRPr="009131CA" w:rsidRDefault="0029691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296911" w:rsidRPr="00EE7CEB" w:rsidRDefault="00296911" w:rsidP="00EE7CEB">
      <w:pPr>
        <w:ind w:right="566"/>
        <w:jc w:val="right"/>
        <w:rPr>
          <w:iCs/>
          <w:kern w:val="32"/>
        </w:rPr>
      </w:pPr>
      <w:r w:rsidRPr="00EE7CEB">
        <w:rPr>
          <w:iCs/>
          <w:kern w:val="32"/>
        </w:rPr>
        <w:t>Приложение № 1</w:t>
      </w:r>
    </w:p>
    <w:p w:rsidR="00296911" w:rsidRPr="00EE7CEB" w:rsidRDefault="00296911" w:rsidP="00EE7CEB">
      <w:pPr>
        <w:ind w:right="566"/>
        <w:jc w:val="right"/>
        <w:rPr>
          <w:iCs/>
          <w:kern w:val="32"/>
        </w:rPr>
      </w:pPr>
      <w:r w:rsidRPr="00EE7CEB">
        <w:rPr>
          <w:iCs/>
          <w:kern w:val="32"/>
        </w:rPr>
        <w:t>к постановлению</w:t>
      </w:r>
      <w:r w:rsidR="00EE7CEB">
        <w:rPr>
          <w:iCs/>
          <w:kern w:val="32"/>
        </w:rPr>
        <w:t xml:space="preserve"> </w:t>
      </w:r>
      <w:r w:rsidRPr="00EE7CEB">
        <w:rPr>
          <w:iCs/>
          <w:kern w:val="32"/>
        </w:rPr>
        <w:t xml:space="preserve">Администрации города Глазова </w:t>
      </w:r>
    </w:p>
    <w:p w:rsidR="00296911" w:rsidRPr="00EE7CEB" w:rsidRDefault="00296911" w:rsidP="00EE7CEB">
      <w:pPr>
        <w:ind w:right="566"/>
        <w:jc w:val="right"/>
        <w:rPr>
          <w:iCs/>
          <w:kern w:val="32"/>
        </w:rPr>
      </w:pPr>
      <w:r w:rsidRPr="00EE7CEB">
        <w:rPr>
          <w:iCs/>
          <w:kern w:val="32"/>
        </w:rPr>
        <w:t xml:space="preserve">от </w:t>
      </w:r>
      <w:r w:rsidR="0018219A">
        <w:rPr>
          <w:iCs/>
          <w:kern w:val="32"/>
        </w:rPr>
        <w:t xml:space="preserve"> 10.06.2021</w:t>
      </w:r>
      <w:r w:rsidRPr="00EE7CEB">
        <w:rPr>
          <w:iCs/>
          <w:kern w:val="32"/>
        </w:rPr>
        <w:t xml:space="preserve"> №_</w:t>
      </w:r>
      <w:r w:rsidR="0018219A">
        <w:rPr>
          <w:iCs/>
          <w:kern w:val="32"/>
        </w:rPr>
        <w:t>17/23</w:t>
      </w:r>
      <w:r w:rsidRPr="00EE7CEB">
        <w:rPr>
          <w:iCs/>
          <w:kern w:val="32"/>
        </w:rPr>
        <w:t>_</w:t>
      </w:r>
    </w:p>
    <w:p w:rsidR="00296911" w:rsidRPr="00296911" w:rsidRDefault="00296911" w:rsidP="00296911">
      <w:pPr>
        <w:ind w:right="566"/>
        <w:rPr>
          <w:iCs/>
          <w:kern w:val="32"/>
          <w:sz w:val="18"/>
          <w:szCs w:val="18"/>
        </w:rPr>
      </w:pPr>
    </w:p>
    <w:tbl>
      <w:tblPr>
        <w:tblStyle w:val="a7"/>
        <w:tblW w:w="15549" w:type="dxa"/>
        <w:tblInd w:w="-34" w:type="dxa"/>
        <w:tblLayout w:type="fixed"/>
        <w:tblLook w:val="04A0"/>
      </w:tblPr>
      <w:tblGrid>
        <w:gridCol w:w="568"/>
        <w:gridCol w:w="1460"/>
        <w:gridCol w:w="709"/>
        <w:gridCol w:w="992"/>
        <w:gridCol w:w="992"/>
        <w:gridCol w:w="1092"/>
        <w:gridCol w:w="1134"/>
        <w:gridCol w:w="992"/>
        <w:gridCol w:w="1418"/>
        <w:gridCol w:w="1034"/>
        <w:gridCol w:w="2792"/>
        <w:gridCol w:w="1416"/>
        <w:gridCol w:w="950"/>
      </w:tblGrid>
      <w:tr w:rsidR="00296911" w:rsidRPr="00296911" w:rsidTr="008318CC">
        <w:tc>
          <w:tcPr>
            <w:tcW w:w="568" w:type="dxa"/>
            <w:vMerge w:val="restart"/>
            <w:vAlign w:val="center"/>
          </w:tcPr>
          <w:p w:rsidR="00296911" w:rsidRPr="00296911" w:rsidRDefault="00296911" w:rsidP="00EE7CEB">
            <w:pPr>
              <w:ind w:right="34"/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№</w:t>
            </w:r>
          </w:p>
          <w:p w:rsidR="00296911" w:rsidRPr="00296911" w:rsidRDefault="00296911" w:rsidP="00EE7CEB">
            <w:pPr>
              <w:ind w:right="34"/>
              <w:rPr>
                <w:iCs/>
                <w:kern w:val="32"/>
                <w:sz w:val="16"/>
                <w:szCs w:val="16"/>
              </w:rPr>
            </w:pPr>
            <w:proofErr w:type="gramStart"/>
            <w:r w:rsidRPr="00296911">
              <w:rPr>
                <w:iCs/>
                <w:kern w:val="32"/>
                <w:sz w:val="16"/>
                <w:szCs w:val="16"/>
              </w:rPr>
              <w:t>п</w:t>
            </w:r>
            <w:proofErr w:type="gramEnd"/>
            <w:r w:rsidRPr="00296911">
              <w:rPr>
                <w:iCs/>
                <w:kern w:val="32"/>
                <w:sz w:val="16"/>
                <w:szCs w:val="16"/>
              </w:rPr>
              <w:t>/п</w:t>
            </w:r>
          </w:p>
        </w:tc>
        <w:tc>
          <w:tcPr>
            <w:tcW w:w="4153" w:type="dxa"/>
            <w:gridSpan w:val="4"/>
            <w:vAlign w:val="center"/>
          </w:tcPr>
          <w:p w:rsidR="00296911" w:rsidRPr="00296911" w:rsidRDefault="00296911" w:rsidP="00296911">
            <w:pPr>
              <w:ind w:right="566"/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670" w:type="dxa"/>
            <w:gridSpan w:val="5"/>
            <w:vAlign w:val="center"/>
          </w:tcPr>
          <w:p w:rsidR="00296911" w:rsidRPr="00296911" w:rsidRDefault="00296911" w:rsidP="00296911">
            <w:pPr>
              <w:ind w:right="566"/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792" w:type="dxa"/>
            <w:vMerge w:val="restart"/>
            <w:vAlign w:val="center"/>
          </w:tcPr>
          <w:p w:rsidR="00296911" w:rsidRPr="00296911" w:rsidRDefault="00296911" w:rsidP="008318CC">
            <w:pPr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416" w:type="dxa"/>
            <w:vMerge w:val="restart"/>
            <w:vAlign w:val="center"/>
          </w:tcPr>
          <w:p w:rsidR="00296911" w:rsidRPr="00296911" w:rsidRDefault="00296911" w:rsidP="008318CC">
            <w:pPr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950" w:type="dxa"/>
            <w:vMerge w:val="restart"/>
            <w:vAlign w:val="center"/>
          </w:tcPr>
          <w:p w:rsidR="00296911" w:rsidRPr="00296911" w:rsidRDefault="00296911" w:rsidP="008318CC">
            <w:pPr>
              <w:rPr>
                <w:iCs/>
                <w:kern w:val="32"/>
                <w:sz w:val="18"/>
                <w:szCs w:val="18"/>
              </w:rPr>
            </w:pPr>
            <w:r w:rsidRPr="00296911">
              <w:rPr>
                <w:iCs/>
                <w:kern w:val="32"/>
                <w:sz w:val="18"/>
                <w:szCs w:val="18"/>
              </w:rPr>
              <w:t>Периодичность вывоза</w:t>
            </w:r>
          </w:p>
        </w:tc>
      </w:tr>
      <w:tr w:rsidR="00296911" w:rsidRPr="00296911" w:rsidTr="008318CC">
        <w:tc>
          <w:tcPr>
            <w:tcW w:w="568" w:type="dxa"/>
            <w:vMerge/>
          </w:tcPr>
          <w:p w:rsidR="00296911" w:rsidRPr="00296911" w:rsidRDefault="00296911" w:rsidP="00296911">
            <w:pPr>
              <w:ind w:right="566"/>
              <w:rPr>
                <w:iCs/>
                <w:kern w:val="32"/>
                <w:sz w:val="16"/>
                <w:szCs w:val="16"/>
              </w:rPr>
            </w:pPr>
          </w:p>
        </w:tc>
        <w:tc>
          <w:tcPr>
            <w:tcW w:w="1460" w:type="dxa"/>
          </w:tcPr>
          <w:p w:rsidR="00296911" w:rsidRPr="00296911" w:rsidRDefault="00296911" w:rsidP="00EE7CEB">
            <w:pPr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Улица</w:t>
            </w:r>
          </w:p>
        </w:tc>
        <w:tc>
          <w:tcPr>
            <w:tcW w:w="709" w:type="dxa"/>
          </w:tcPr>
          <w:p w:rsidR="00296911" w:rsidRPr="00296911" w:rsidRDefault="00296911" w:rsidP="00EE7CEB">
            <w:pPr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№ дома</w:t>
            </w:r>
          </w:p>
        </w:tc>
        <w:tc>
          <w:tcPr>
            <w:tcW w:w="992" w:type="dxa"/>
          </w:tcPr>
          <w:p w:rsidR="00296911" w:rsidRPr="00296911" w:rsidRDefault="00296911" w:rsidP="00EE7CEB">
            <w:pPr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Широта</w:t>
            </w:r>
          </w:p>
        </w:tc>
        <w:tc>
          <w:tcPr>
            <w:tcW w:w="992" w:type="dxa"/>
          </w:tcPr>
          <w:p w:rsidR="00296911" w:rsidRPr="00296911" w:rsidRDefault="00296911" w:rsidP="00EE7CEB">
            <w:pPr>
              <w:rPr>
                <w:iCs/>
                <w:kern w:val="32"/>
                <w:sz w:val="16"/>
                <w:szCs w:val="16"/>
              </w:rPr>
            </w:pPr>
            <w:proofErr w:type="spellStart"/>
            <w:r w:rsidRPr="00296911">
              <w:rPr>
                <w:iCs/>
                <w:kern w:val="32"/>
                <w:sz w:val="16"/>
                <w:szCs w:val="16"/>
              </w:rPr>
              <w:t>Догота</w:t>
            </w:r>
            <w:proofErr w:type="spellEnd"/>
          </w:p>
        </w:tc>
        <w:tc>
          <w:tcPr>
            <w:tcW w:w="1092" w:type="dxa"/>
          </w:tcPr>
          <w:p w:rsidR="00296911" w:rsidRPr="00296911" w:rsidRDefault="00296911" w:rsidP="00EE7CEB">
            <w:pPr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Вид места (площадки)</w:t>
            </w:r>
          </w:p>
        </w:tc>
        <w:tc>
          <w:tcPr>
            <w:tcW w:w="1134" w:type="dxa"/>
          </w:tcPr>
          <w:p w:rsidR="00296911" w:rsidRPr="00296911" w:rsidRDefault="00296911" w:rsidP="00EE7CEB">
            <w:pPr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Используемое покрытие</w:t>
            </w:r>
          </w:p>
        </w:tc>
        <w:tc>
          <w:tcPr>
            <w:tcW w:w="992" w:type="dxa"/>
          </w:tcPr>
          <w:p w:rsidR="00296911" w:rsidRPr="00296911" w:rsidRDefault="00296911" w:rsidP="00EE7CEB">
            <w:pPr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Площадь, м</w:t>
            </w:r>
            <w:proofErr w:type="gramStart"/>
            <w:r w:rsidRPr="00296911">
              <w:rPr>
                <w:iCs/>
                <w:kern w:val="32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8" w:type="dxa"/>
          </w:tcPr>
          <w:p w:rsidR="00296911" w:rsidRPr="00296911" w:rsidRDefault="00296911" w:rsidP="00EE7CEB">
            <w:pPr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034" w:type="dxa"/>
          </w:tcPr>
          <w:p w:rsidR="00296911" w:rsidRPr="00296911" w:rsidRDefault="00296911" w:rsidP="00EE7CEB">
            <w:pPr>
              <w:rPr>
                <w:iCs/>
                <w:kern w:val="32"/>
                <w:sz w:val="16"/>
                <w:szCs w:val="16"/>
              </w:rPr>
            </w:pPr>
            <w:r w:rsidRPr="00296911">
              <w:rPr>
                <w:iCs/>
                <w:kern w:val="32"/>
                <w:sz w:val="16"/>
                <w:szCs w:val="16"/>
              </w:rPr>
              <w:t>Объем контейнера, м3</w:t>
            </w:r>
          </w:p>
        </w:tc>
        <w:tc>
          <w:tcPr>
            <w:tcW w:w="2792" w:type="dxa"/>
            <w:vMerge/>
          </w:tcPr>
          <w:p w:rsidR="00296911" w:rsidRPr="00296911" w:rsidRDefault="00296911" w:rsidP="00296911">
            <w:pPr>
              <w:ind w:right="566"/>
              <w:rPr>
                <w:iCs/>
                <w:kern w:val="32"/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296911" w:rsidRPr="00296911" w:rsidRDefault="00296911" w:rsidP="00296911">
            <w:pPr>
              <w:ind w:right="566"/>
              <w:rPr>
                <w:iCs/>
                <w:kern w:val="32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296911" w:rsidRPr="00296911" w:rsidRDefault="00296911" w:rsidP="00296911">
            <w:pPr>
              <w:ind w:right="566"/>
              <w:rPr>
                <w:iCs/>
                <w:kern w:val="32"/>
                <w:sz w:val="18"/>
                <w:szCs w:val="18"/>
              </w:rPr>
            </w:pPr>
          </w:p>
        </w:tc>
      </w:tr>
      <w:tr w:rsidR="00296911" w:rsidRPr="00296911" w:rsidTr="008318CC">
        <w:trPr>
          <w:trHeight w:val="2101"/>
        </w:trPr>
        <w:tc>
          <w:tcPr>
            <w:tcW w:w="56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503</w:t>
            </w:r>
          </w:p>
        </w:tc>
        <w:tc>
          <w:tcPr>
            <w:tcW w:w="1460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Глинки</w:t>
            </w:r>
          </w:p>
        </w:tc>
        <w:tc>
          <w:tcPr>
            <w:tcW w:w="709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      2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58,151723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52,639920</w:t>
            </w:r>
          </w:p>
        </w:tc>
        <w:tc>
          <w:tcPr>
            <w:tcW w:w="10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2,5</w:t>
            </w:r>
          </w:p>
        </w:tc>
        <w:tc>
          <w:tcPr>
            <w:tcW w:w="141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2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0,75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792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296911">
              <w:rPr>
                <w:sz w:val="18"/>
                <w:szCs w:val="18"/>
              </w:rPr>
              <w:t>Праводелова</w:t>
            </w:r>
            <w:proofErr w:type="spellEnd"/>
            <w:r w:rsidRPr="00296911">
              <w:rPr>
                <w:sz w:val="18"/>
                <w:szCs w:val="18"/>
              </w:rPr>
              <w:t xml:space="preserve"> Виргиния Николаевна 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основной государственный регистрационный номер индивидуального предпринимателя (ОГРНИП) 318183200052739 Адрес: 427646, Удмуртская Республика, Глазов, ул. Глинки, д.2</w:t>
            </w:r>
          </w:p>
        </w:tc>
        <w:tc>
          <w:tcPr>
            <w:tcW w:w="1416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Ул. Глинки, 2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Один раз в месяц</w:t>
            </w:r>
          </w:p>
        </w:tc>
      </w:tr>
      <w:tr w:rsidR="00296911" w:rsidRPr="00296911" w:rsidTr="008318CC">
        <w:trPr>
          <w:trHeight w:val="2130"/>
        </w:trPr>
        <w:tc>
          <w:tcPr>
            <w:tcW w:w="56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504</w:t>
            </w:r>
          </w:p>
        </w:tc>
        <w:tc>
          <w:tcPr>
            <w:tcW w:w="1460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Тани </w:t>
            </w:r>
            <w:proofErr w:type="spellStart"/>
            <w:r w:rsidRPr="00296911">
              <w:rPr>
                <w:sz w:val="18"/>
                <w:szCs w:val="18"/>
              </w:rPr>
              <w:t>Барамзиной</w:t>
            </w:r>
            <w:proofErr w:type="spellEnd"/>
          </w:p>
        </w:tc>
        <w:tc>
          <w:tcPr>
            <w:tcW w:w="709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57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Стр. 16,18,19,28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58,149400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52,641000</w:t>
            </w:r>
          </w:p>
        </w:tc>
        <w:tc>
          <w:tcPr>
            <w:tcW w:w="10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1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0,75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792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296911">
              <w:rPr>
                <w:sz w:val="18"/>
                <w:szCs w:val="18"/>
              </w:rPr>
              <w:t>Кропачев</w:t>
            </w:r>
            <w:proofErr w:type="spellEnd"/>
            <w:r w:rsidRPr="00296911">
              <w:rPr>
                <w:sz w:val="18"/>
                <w:szCs w:val="18"/>
              </w:rPr>
              <w:t xml:space="preserve"> Дмитрий Валентинович 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основной государственный регистрационный номер индивидуального предпринимателя (ОГРНИП) 309183733400014 Адрес: 427646, Удмуртская Республика, Глазов, ул. Толстого, д.36, кв. 106</w:t>
            </w:r>
          </w:p>
        </w:tc>
        <w:tc>
          <w:tcPr>
            <w:tcW w:w="1416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Ул. Т. </w:t>
            </w:r>
            <w:proofErr w:type="spellStart"/>
            <w:r w:rsidRPr="00296911">
              <w:rPr>
                <w:sz w:val="18"/>
                <w:szCs w:val="18"/>
              </w:rPr>
              <w:t>Барамзиной</w:t>
            </w:r>
            <w:proofErr w:type="spellEnd"/>
            <w:r w:rsidRPr="00296911">
              <w:rPr>
                <w:sz w:val="18"/>
                <w:szCs w:val="18"/>
              </w:rPr>
              <w:t>, д. 57, стр. 16,18,19,28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Два раза в неделю</w:t>
            </w:r>
          </w:p>
        </w:tc>
      </w:tr>
      <w:tr w:rsidR="00296911" w:rsidRPr="00296911" w:rsidTr="008318CC">
        <w:trPr>
          <w:trHeight w:val="1962"/>
        </w:trPr>
        <w:tc>
          <w:tcPr>
            <w:tcW w:w="56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505</w:t>
            </w:r>
          </w:p>
        </w:tc>
        <w:tc>
          <w:tcPr>
            <w:tcW w:w="1460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Гаражный кооператив «Автолюбитель»</w:t>
            </w:r>
          </w:p>
        </w:tc>
        <w:tc>
          <w:tcPr>
            <w:tcW w:w="709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   Гаражный участок № 10, блок № 15   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58,154331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52,662288</w:t>
            </w:r>
          </w:p>
        </w:tc>
        <w:tc>
          <w:tcPr>
            <w:tcW w:w="10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4,5</w:t>
            </w:r>
          </w:p>
        </w:tc>
        <w:tc>
          <w:tcPr>
            <w:tcW w:w="141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2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1,6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792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Гаражный кооператив «Автолюбитель» основной государственный регистрационный номер  (ОГРН) 1021801095931 Адрес: 427646, Удмуртская Республика, Глазов, Гаражный кооператив «Автолюбитель» гаражный участок № 10,  блок № 15</w:t>
            </w:r>
          </w:p>
        </w:tc>
        <w:tc>
          <w:tcPr>
            <w:tcW w:w="1416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Гаражный кооператив «Автолюбитель» гаражный участок № 10,  блок № 15</w:t>
            </w:r>
          </w:p>
        </w:tc>
        <w:tc>
          <w:tcPr>
            <w:tcW w:w="950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По заявке</w:t>
            </w:r>
          </w:p>
        </w:tc>
      </w:tr>
      <w:tr w:rsidR="00296911" w:rsidRPr="00296911" w:rsidTr="008318CC">
        <w:trPr>
          <w:trHeight w:val="1549"/>
        </w:trPr>
        <w:tc>
          <w:tcPr>
            <w:tcW w:w="56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lastRenderedPageBreak/>
              <w:t>506</w:t>
            </w:r>
          </w:p>
        </w:tc>
        <w:tc>
          <w:tcPr>
            <w:tcW w:w="1460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Калинина</w:t>
            </w:r>
          </w:p>
        </w:tc>
        <w:tc>
          <w:tcPr>
            <w:tcW w:w="709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6   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58,140350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52,692988</w:t>
            </w:r>
          </w:p>
        </w:tc>
        <w:tc>
          <w:tcPr>
            <w:tcW w:w="10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EE7CEB" w:rsidRPr="00296911" w:rsidRDefault="00EE7CEB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0,8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792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Акционерное общество «Тандер» основной государственный регистрационный номер  (ОГРН) 1022301598549 Адрес: 427628, Удмуртская Республика, Глазов, ул. Калинина, 6</w:t>
            </w:r>
          </w:p>
        </w:tc>
        <w:tc>
          <w:tcPr>
            <w:tcW w:w="1416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Калинина, 6</w:t>
            </w:r>
          </w:p>
        </w:tc>
        <w:tc>
          <w:tcPr>
            <w:tcW w:w="950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Ежедневно</w:t>
            </w:r>
          </w:p>
        </w:tc>
      </w:tr>
      <w:tr w:rsidR="00296911" w:rsidRPr="00296911" w:rsidTr="008318CC">
        <w:trPr>
          <w:trHeight w:val="1727"/>
        </w:trPr>
        <w:tc>
          <w:tcPr>
            <w:tcW w:w="56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507</w:t>
            </w:r>
          </w:p>
        </w:tc>
        <w:tc>
          <w:tcPr>
            <w:tcW w:w="1460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Короленко</w:t>
            </w:r>
          </w:p>
        </w:tc>
        <w:tc>
          <w:tcPr>
            <w:tcW w:w="709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1   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58,136433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52,662286</w:t>
            </w:r>
          </w:p>
        </w:tc>
        <w:tc>
          <w:tcPr>
            <w:tcW w:w="10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6,84</w:t>
            </w:r>
          </w:p>
        </w:tc>
        <w:tc>
          <w:tcPr>
            <w:tcW w:w="141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4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0,75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792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Общество с ограниченной ответственностью «Ассоциация «Ваш дом» основной государственный регистрационный номер  (ОГРН) 1021801587510 Адрес: 426039, Удмуртская Республика, г. Ижевск, ул. </w:t>
            </w:r>
            <w:proofErr w:type="spellStart"/>
            <w:r w:rsidRPr="00296911">
              <w:rPr>
                <w:sz w:val="18"/>
                <w:szCs w:val="18"/>
              </w:rPr>
              <w:t>Буммашевская</w:t>
            </w:r>
            <w:proofErr w:type="spellEnd"/>
            <w:r w:rsidRPr="00296911">
              <w:rPr>
                <w:sz w:val="18"/>
                <w:szCs w:val="18"/>
              </w:rPr>
              <w:t>, 5 а</w:t>
            </w:r>
          </w:p>
        </w:tc>
        <w:tc>
          <w:tcPr>
            <w:tcW w:w="1416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Короленко, 1</w:t>
            </w:r>
          </w:p>
        </w:tc>
        <w:tc>
          <w:tcPr>
            <w:tcW w:w="950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1 раз в неделю</w:t>
            </w:r>
          </w:p>
        </w:tc>
      </w:tr>
      <w:tr w:rsidR="00296911" w:rsidRPr="00296911" w:rsidTr="008318CC">
        <w:trPr>
          <w:trHeight w:val="2120"/>
        </w:trPr>
        <w:tc>
          <w:tcPr>
            <w:tcW w:w="56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508</w:t>
            </w:r>
          </w:p>
        </w:tc>
        <w:tc>
          <w:tcPr>
            <w:tcW w:w="1460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Красногорский тракт</w:t>
            </w:r>
          </w:p>
        </w:tc>
        <w:tc>
          <w:tcPr>
            <w:tcW w:w="709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58,116202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52,700511</w:t>
            </w:r>
          </w:p>
        </w:tc>
        <w:tc>
          <w:tcPr>
            <w:tcW w:w="10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1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0,75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792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Индивидуальный предприниматель Волчков Виталий Александрович 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основной государственный регистрационный номер индивидуального предпринимателя (ОГРНИП) 309183713500076 Адрес: 427646, Удмуртская Республика, Глазов,  ул. Драгунова, д. 50, кв. 65</w:t>
            </w:r>
          </w:p>
        </w:tc>
        <w:tc>
          <w:tcPr>
            <w:tcW w:w="1416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Красногорский тракт, 26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Один раз в месяц</w:t>
            </w:r>
          </w:p>
        </w:tc>
      </w:tr>
      <w:tr w:rsidR="00296911" w:rsidRPr="00296911" w:rsidTr="008318CC">
        <w:trPr>
          <w:trHeight w:val="2264"/>
        </w:trPr>
        <w:tc>
          <w:tcPr>
            <w:tcW w:w="56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509</w:t>
            </w:r>
          </w:p>
        </w:tc>
        <w:tc>
          <w:tcPr>
            <w:tcW w:w="1460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Кирова</w:t>
            </w:r>
          </w:p>
        </w:tc>
        <w:tc>
          <w:tcPr>
            <w:tcW w:w="709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58,140882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52,649008</w:t>
            </w:r>
          </w:p>
        </w:tc>
        <w:tc>
          <w:tcPr>
            <w:tcW w:w="10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1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0,75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2792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 xml:space="preserve">Индивидуальный предприниматель Веретенников Петр Владимирович 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основной государственный регистрационный номер индивидуального предпринимателя (ОГРНИП) 320183200062105 Адрес: 427646, Удмуртская Республика, Глазов, ул. Карла Маркса, д.3, кв. 359</w:t>
            </w:r>
            <w:bookmarkStart w:id="0" w:name="_GoBack"/>
            <w:bookmarkEnd w:id="0"/>
          </w:p>
        </w:tc>
        <w:tc>
          <w:tcPr>
            <w:tcW w:w="1416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Ул. Кирова, 42</w:t>
            </w: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</w:p>
          <w:p w:rsidR="00296911" w:rsidRPr="00296911" w:rsidRDefault="00296911" w:rsidP="00296911">
            <w:pPr>
              <w:pStyle w:val="af5"/>
              <w:rPr>
                <w:sz w:val="18"/>
                <w:szCs w:val="18"/>
              </w:rPr>
            </w:pPr>
            <w:r w:rsidRPr="00296911">
              <w:rPr>
                <w:sz w:val="18"/>
                <w:szCs w:val="18"/>
              </w:rPr>
              <w:t>По заявке</w:t>
            </w:r>
          </w:p>
        </w:tc>
      </w:tr>
    </w:tbl>
    <w:p w:rsidR="00AC14C7" w:rsidRPr="00296911" w:rsidRDefault="00BB7B8E" w:rsidP="00296911">
      <w:pPr>
        <w:ind w:right="566"/>
        <w:rPr>
          <w:rStyle w:val="12"/>
          <w:rFonts w:ascii="Times New Roman" w:hAnsi="Times New Roman" w:cs="Times New Roman"/>
          <w:b w:val="0"/>
          <w:bCs w:val="0"/>
          <w:iCs/>
          <w:sz w:val="18"/>
          <w:szCs w:val="18"/>
        </w:rPr>
      </w:pPr>
    </w:p>
    <w:sectPr w:rsidR="00AC14C7" w:rsidRPr="00296911" w:rsidSect="00EE7CEB">
      <w:pgSz w:w="16838" w:h="11906" w:orient="landscape"/>
      <w:pgMar w:top="1134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8E" w:rsidRDefault="00BB7B8E">
      <w:r>
        <w:separator/>
      </w:r>
    </w:p>
  </w:endnote>
  <w:endnote w:type="continuationSeparator" w:id="0">
    <w:p w:rsidR="00BB7B8E" w:rsidRDefault="00BB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8E" w:rsidRDefault="00BB7B8E">
      <w:r>
        <w:separator/>
      </w:r>
    </w:p>
  </w:footnote>
  <w:footnote w:type="continuationSeparator" w:id="0">
    <w:p w:rsidR="00BB7B8E" w:rsidRDefault="00BB7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C666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F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B7B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C666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7F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219A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BB7B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00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E3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C2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0F6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2E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A8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E1A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AC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40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8D6E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C06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BE2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C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E9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20C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43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CCD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58A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B7E99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D10456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D76AB0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1CCEB2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67836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076934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4D063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FA2245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D2AE9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64CB5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3163D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42EB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0F84D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0D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2C16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625D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F270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C4B0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5743F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C6671AC" w:tentative="1">
      <w:start w:val="1"/>
      <w:numFmt w:val="lowerLetter"/>
      <w:lvlText w:val="%2."/>
      <w:lvlJc w:val="left"/>
      <w:pPr>
        <w:ind w:left="1440" w:hanging="360"/>
      </w:pPr>
    </w:lvl>
    <w:lvl w:ilvl="2" w:tplc="6B040B90" w:tentative="1">
      <w:start w:val="1"/>
      <w:numFmt w:val="lowerRoman"/>
      <w:lvlText w:val="%3."/>
      <w:lvlJc w:val="right"/>
      <w:pPr>
        <w:ind w:left="2160" w:hanging="180"/>
      </w:pPr>
    </w:lvl>
    <w:lvl w:ilvl="3" w:tplc="E6CA7142" w:tentative="1">
      <w:start w:val="1"/>
      <w:numFmt w:val="decimal"/>
      <w:lvlText w:val="%4."/>
      <w:lvlJc w:val="left"/>
      <w:pPr>
        <w:ind w:left="2880" w:hanging="360"/>
      </w:pPr>
    </w:lvl>
    <w:lvl w:ilvl="4" w:tplc="768E8632" w:tentative="1">
      <w:start w:val="1"/>
      <w:numFmt w:val="lowerLetter"/>
      <w:lvlText w:val="%5."/>
      <w:lvlJc w:val="left"/>
      <w:pPr>
        <w:ind w:left="3600" w:hanging="360"/>
      </w:pPr>
    </w:lvl>
    <w:lvl w:ilvl="5" w:tplc="CA4E95AE" w:tentative="1">
      <w:start w:val="1"/>
      <w:numFmt w:val="lowerRoman"/>
      <w:lvlText w:val="%6."/>
      <w:lvlJc w:val="right"/>
      <w:pPr>
        <w:ind w:left="4320" w:hanging="180"/>
      </w:pPr>
    </w:lvl>
    <w:lvl w:ilvl="6" w:tplc="A75859E2" w:tentative="1">
      <w:start w:val="1"/>
      <w:numFmt w:val="decimal"/>
      <w:lvlText w:val="%7."/>
      <w:lvlJc w:val="left"/>
      <w:pPr>
        <w:ind w:left="5040" w:hanging="360"/>
      </w:pPr>
    </w:lvl>
    <w:lvl w:ilvl="7" w:tplc="C90C7EC8" w:tentative="1">
      <w:start w:val="1"/>
      <w:numFmt w:val="lowerLetter"/>
      <w:lvlText w:val="%8."/>
      <w:lvlJc w:val="left"/>
      <w:pPr>
        <w:ind w:left="5760" w:hanging="360"/>
      </w:pPr>
    </w:lvl>
    <w:lvl w:ilvl="8" w:tplc="3B302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5420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2D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C5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29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85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C7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6A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67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FAC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C72B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98B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8F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A7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08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6D7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05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EA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A5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82C2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636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66D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4B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096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F89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89E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A0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790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FC7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A9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E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62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C7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2B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6A4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62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026B33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D0C8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76E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23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44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AB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0E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EF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A1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4CC2A2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07A2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661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0F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A1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4D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8F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A1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84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3448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0B5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56B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E0E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21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4E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B83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47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7C1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3B61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4C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C6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60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8B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20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EF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2F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6E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38AA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3CD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EE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CA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AC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A4E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E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AF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43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E850E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67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A6A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E8F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06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E23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4A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0E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FAE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C4C0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BE0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144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EC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A2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108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49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447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5AF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84857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2106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E5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1AD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A8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285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00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24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CD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0EC50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ADEB79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15CF6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44446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8A51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03444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94B9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8EE14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C7A6E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C3EF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303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F0B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C4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86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A28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49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0A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4F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F2D6B7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7A54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7D021C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3D084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A4E19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6B6A9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D9849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51C92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0A46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88E3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149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DC4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41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24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5E4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CD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8D7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4A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B8CD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281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32F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80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2F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1E1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4C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42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3E2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902AD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2B6A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22E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8F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61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67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C7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E4A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26C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16E8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FEF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4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8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D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6A2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04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E7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5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79DC4A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A8253D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3EC90E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162A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A1C2A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B2456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84AF4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84C2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0A65F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5DE50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46EB2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63C475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71C02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0A0708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B68DBA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9F8A67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DA735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1D80C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6406B7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0F4FD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80F9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72F6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421C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107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96AA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7899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8A98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7DC2C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488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8D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AF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41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E3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4A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AD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02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DC7AF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7A8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8A9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A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C3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61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83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8D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5CB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7CC0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B49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A23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43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F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8CC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ED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6B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0E4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838A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B60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C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2E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61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46E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29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05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A8D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20EB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4C5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8C8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E3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60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6D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CD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68B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06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24E"/>
    <w:rsid w:val="0018219A"/>
    <w:rsid w:val="00207FF4"/>
    <w:rsid w:val="002467F6"/>
    <w:rsid w:val="00296911"/>
    <w:rsid w:val="00424F73"/>
    <w:rsid w:val="004C22D6"/>
    <w:rsid w:val="0074624E"/>
    <w:rsid w:val="0081496F"/>
    <w:rsid w:val="008318CC"/>
    <w:rsid w:val="00AF29A7"/>
    <w:rsid w:val="00B022FD"/>
    <w:rsid w:val="00BB7B8E"/>
    <w:rsid w:val="00C939CB"/>
    <w:rsid w:val="00EE7CEB"/>
    <w:rsid w:val="00FC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2969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2021-06-09T04:39:00Z</cp:lastPrinted>
  <dcterms:created xsi:type="dcterms:W3CDTF">2016-12-16T12:43:00Z</dcterms:created>
  <dcterms:modified xsi:type="dcterms:W3CDTF">2021-06-10T06:56:00Z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