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16" w:rsidRPr="00E649DB" w:rsidRDefault="00DF254B" w:rsidP="00144C16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71216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272DB" w:rsidTr="00144C16">
        <w:trPr>
          <w:jc w:val="center"/>
        </w:trPr>
        <w:tc>
          <w:tcPr>
            <w:tcW w:w="3988" w:type="dxa"/>
            <w:vAlign w:val="center"/>
          </w:tcPr>
          <w:p w:rsidR="00144C16" w:rsidRPr="00E649DB" w:rsidRDefault="00DF254B" w:rsidP="00144C1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144C16" w:rsidRPr="00E649DB" w:rsidRDefault="00DF254B" w:rsidP="00144C1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144C16" w:rsidRPr="00E649DB" w:rsidRDefault="00DF254B" w:rsidP="00144C16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144C16" w:rsidRPr="00E649DB" w:rsidRDefault="00DF254B" w:rsidP="00144C1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144C16" w:rsidRPr="00E649DB" w:rsidRDefault="00144C16" w:rsidP="00144C16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144C16" w:rsidRPr="00E649DB" w:rsidRDefault="00DF254B" w:rsidP="00144C1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144C16" w:rsidRPr="00E649DB" w:rsidRDefault="00DF254B" w:rsidP="00144C1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144C16" w:rsidRPr="00E649DB" w:rsidRDefault="00DF254B" w:rsidP="00144C1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144C16" w:rsidRPr="00E649DB" w:rsidRDefault="00DF254B" w:rsidP="00144C1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144C16" w:rsidRPr="00E649DB" w:rsidRDefault="00144C16" w:rsidP="00144C16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144C16" w:rsidRPr="00E649DB" w:rsidRDefault="00144C16" w:rsidP="00144C16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144C16" w:rsidRPr="00E649DB" w:rsidRDefault="00DF254B" w:rsidP="00144C16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144C16" w:rsidRPr="00E649DB" w:rsidRDefault="00144C16" w:rsidP="00144C16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144C16" w:rsidRPr="00E649DB" w:rsidRDefault="00DF254B" w:rsidP="00144C16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F96D1C">
        <w:rPr>
          <w:rFonts w:eastAsiaTheme="minorEastAsia"/>
          <w:color w:val="000000"/>
          <w:sz w:val="26"/>
          <w:szCs w:val="26"/>
        </w:rPr>
        <w:t>22.12.2020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F96D1C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F96D1C">
        <w:rPr>
          <w:rFonts w:eastAsiaTheme="minorEastAsia"/>
          <w:color w:val="000000"/>
          <w:sz w:val="26"/>
          <w:szCs w:val="26"/>
        </w:rPr>
        <w:t>17/86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144C16" w:rsidRPr="00E649DB" w:rsidRDefault="00144C16" w:rsidP="00144C16">
      <w:pPr>
        <w:ind w:right="-143"/>
        <w:rPr>
          <w:rFonts w:eastAsiaTheme="minorEastAsia"/>
          <w:color w:val="000000"/>
          <w:sz w:val="44"/>
          <w:szCs w:val="44"/>
        </w:rPr>
      </w:pPr>
    </w:p>
    <w:p w:rsidR="00144C16" w:rsidRPr="00E649DB" w:rsidRDefault="00DF254B" w:rsidP="00144C16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144C16" w:rsidRPr="00760BEF" w:rsidRDefault="00144C16" w:rsidP="00144C16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F254B" w:rsidP="00144C16">
      <w:pPr>
        <w:ind w:right="566"/>
        <w:jc w:val="center"/>
        <w:outlineLvl w:val="0"/>
        <w:rPr>
          <w:rStyle w:val="af5"/>
          <w:b/>
          <w:color w:val="auto"/>
          <w:sz w:val="26"/>
          <w:szCs w:val="26"/>
        </w:rPr>
      </w:pPr>
      <w:r w:rsidRPr="00E649DB">
        <w:rPr>
          <w:rStyle w:val="af5"/>
          <w:b/>
          <w:color w:val="auto"/>
          <w:sz w:val="26"/>
          <w:szCs w:val="26"/>
        </w:rPr>
        <w:t xml:space="preserve">О заключении концессионного соглашения </w:t>
      </w:r>
    </w:p>
    <w:p w:rsidR="00144C16" w:rsidRPr="00E649DB" w:rsidRDefault="00DF254B" w:rsidP="00144C16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5"/>
          <w:b/>
          <w:color w:val="auto"/>
          <w:sz w:val="26"/>
          <w:szCs w:val="26"/>
        </w:rPr>
        <w:t>без проведения конкурса в отношении объектов централизованной системы теплоснабжения муниципального образования «Город Глазов» Удмуртской Республики</w:t>
      </w:r>
    </w:p>
    <w:p w:rsidR="00144C16" w:rsidRPr="00760BEF" w:rsidRDefault="00144C16" w:rsidP="00144C1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44C16" w:rsidRPr="00760BEF" w:rsidRDefault="00144C16" w:rsidP="00144C1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1D31" w:rsidRDefault="00D71D31" w:rsidP="00D71D31">
      <w:pPr>
        <w:tabs>
          <w:tab w:val="left" w:pos="708"/>
        </w:tabs>
        <w:suppressAutoHyphens/>
        <w:spacing w:line="276" w:lineRule="auto"/>
        <w:ind w:firstLine="851"/>
        <w:jc w:val="both"/>
        <w:rPr>
          <w:bCs/>
          <w:iCs/>
          <w:kern w:val="32"/>
          <w:sz w:val="26"/>
          <w:szCs w:val="26"/>
        </w:rPr>
      </w:pPr>
      <w:proofErr w:type="gramStart"/>
      <w:r>
        <w:rPr>
          <w:iCs/>
          <w:sz w:val="26"/>
          <w:lang w:eastAsia="zh-CN"/>
        </w:rPr>
        <w:t xml:space="preserve">В соответствии с </w:t>
      </w:r>
      <w:r>
        <w:rPr>
          <w:color w:val="000000"/>
          <w:sz w:val="26"/>
          <w:szCs w:val="26"/>
        </w:rPr>
        <w:t>Гражданским кодексом РФ, Бюджетным кодексом РФ,</w:t>
      </w:r>
      <w:r>
        <w:rPr>
          <w:iCs/>
          <w:sz w:val="26"/>
          <w:lang w:eastAsia="zh-CN"/>
        </w:rPr>
        <w:t xml:space="preserve"> </w:t>
      </w:r>
      <w:r w:rsidRPr="005875B9">
        <w:rPr>
          <w:iCs/>
          <w:sz w:val="26"/>
          <w:lang w:eastAsia="zh-CN"/>
        </w:rPr>
        <w:t>Федеральным зак</w:t>
      </w:r>
      <w:r>
        <w:rPr>
          <w:iCs/>
          <w:sz w:val="26"/>
          <w:lang w:eastAsia="zh-CN"/>
        </w:rPr>
        <w:t>оном от 06.10.2003 г. N 131-ФЗ «</w:t>
      </w:r>
      <w:r w:rsidRPr="005875B9">
        <w:rPr>
          <w:iCs/>
          <w:sz w:val="26"/>
          <w:lang w:eastAsia="zh-CN"/>
        </w:rPr>
        <w:t>Об общих принципах организации местного самоуправления в Российской Федерации</w:t>
      </w:r>
      <w:r>
        <w:rPr>
          <w:iCs/>
          <w:sz w:val="26"/>
          <w:lang w:eastAsia="zh-CN"/>
        </w:rPr>
        <w:t xml:space="preserve">», Федеральным законом от 21.07.2005 № 115-ФЗ «О концессионных соглашениях», Положением «О порядке управления и распоряжения муниципальным имуществом города Глазова», утвержденным решением Глазовской городской Думы от 26.04.2006 № </w:t>
      </w:r>
      <w:r w:rsidRPr="00E95FDC">
        <w:rPr>
          <w:iCs/>
          <w:sz w:val="26"/>
          <w:lang w:eastAsia="zh-CN"/>
        </w:rPr>
        <w:t xml:space="preserve">120, </w:t>
      </w:r>
      <w:r w:rsidRPr="00E95FDC">
        <w:rPr>
          <w:iCs/>
          <w:sz w:val="26"/>
          <w:szCs w:val="26"/>
        </w:rPr>
        <w:t>Постановлением Администрации города Глазова от 29.10.2018 №1/108 «О</w:t>
      </w:r>
      <w:proofErr w:type="gramEnd"/>
      <w:r w:rsidRPr="00E95FDC">
        <w:rPr>
          <w:iCs/>
          <w:sz w:val="26"/>
          <w:szCs w:val="26"/>
        </w:rPr>
        <w:t xml:space="preserve"> </w:t>
      </w:r>
      <w:proofErr w:type="gramStart"/>
      <w:r w:rsidRPr="00E95FDC">
        <w:rPr>
          <w:iCs/>
          <w:sz w:val="26"/>
          <w:szCs w:val="26"/>
        </w:rPr>
        <w:t>полномочиях</w:t>
      </w:r>
      <w:proofErr w:type="gramEnd"/>
      <w:r w:rsidRPr="00E95FDC">
        <w:rPr>
          <w:iCs/>
          <w:sz w:val="26"/>
          <w:szCs w:val="26"/>
        </w:rPr>
        <w:t xml:space="preserve"> органов Администрации города Глазова при заключении </w:t>
      </w:r>
      <w:proofErr w:type="gramStart"/>
      <w:r w:rsidRPr="00E95FDC">
        <w:rPr>
          <w:iCs/>
          <w:sz w:val="26"/>
          <w:szCs w:val="26"/>
        </w:rPr>
        <w:t xml:space="preserve">концессионных соглашений в отношении имущества, находящегося в муниципальной собственности города Глазова», </w:t>
      </w:r>
      <w:r w:rsidRPr="00E95FDC">
        <w:rPr>
          <w:iCs/>
          <w:sz w:val="26"/>
          <w:lang w:eastAsia="zh-CN"/>
        </w:rPr>
        <w:t>Уставом муниципального</w:t>
      </w:r>
      <w:r>
        <w:rPr>
          <w:iCs/>
          <w:sz w:val="26"/>
          <w:lang w:eastAsia="zh-CN"/>
        </w:rPr>
        <w:t xml:space="preserve"> образования «Город Глазов»,</w:t>
      </w:r>
      <w:r>
        <w:rPr>
          <w:b/>
          <w:iCs/>
          <w:sz w:val="26"/>
          <w:szCs w:val="26"/>
        </w:rPr>
        <w:t xml:space="preserve"> </w:t>
      </w:r>
      <w:r w:rsidRPr="00794080">
        <w:rPr>
          <w:bCs/>
          <w:iCs/>
          <w:kern w:val="32"/>
          <w:sz w:val="26"/>
          <w:szCs w:val="26"/>
        </w:rPr>
        <w:t>по результатам рассмотрения предложения Общества с ограниченной отв</w:t>
      </w:r>
      <w:r>
        <w:rPr>
          <w:bCs/>
          <w:iCs/>
          <w:kern w:val="32"/>
          <w:sz w:val="26"/>
          <w:szCs w:val="26"/>
        </w:rPr>
        <w:t xml:space="preserve">етственностью «Тепловодоканал» </w:t>
      </w:r>
      <w:r w:rsidRPr="00794080">
        <w:rPr>
          <w:bCs/>
          <w:iCs/>
          <w:kern w:val="32"/>
          <w:sz w:val="26"/>
          <w:szCs w:val="26"/>
        </w:rPr>
        <w:t>о заключении концессионного соглашения с лицом, выступающим с инициативой заключения концессионного соглашения от 11.09.2020г.,</w:t>
      </w:r>
      <w:r>
        <w:rPr>
          <w:bCs/>
          <w:iCs/>
          <w:kern w:val="32"/>
          <w:sz w:val="26"/>
          <w:szCs w:val="26"/>
        </w:rPr>
        <w:t xml:space="preserve"> </w:t>
      </w:r>
      <w:proofErr w:type="gramEnd"/>
    </w:p>
    <w:p w:rsidR="00D71D31" w:rsidRPr="00794080" w:rsidRDefault="00D71D31" w:rsidP="00D71D31">
      <w:pPr>
        <w:tabs>
          <w:tab w:val="left" w:pos="708"/>
        </w:tabs>
        <w:suppressAutoHyphens/>
        <w:spacing w:line="276" w:lineRule="auto"/>
        <w:jc w:val="both"/>
        <w:rPr>
          <w:bCs/>
          <w:iCs/>
          <w:kern w:val="32"/>
          <w:sz w:val="26"/>
          <w:szCs w:val="26"/>
        </w:rPr>
      </w:pPr>
    </w:p>
    <w:p w:rsidR="00D71D31" w:rsidRDefault="00D71D31" w:rsidP="00D71D31">
      <w:pPr>
        <w:tabs>
          <w:tab w:val="left" w:pos="708"/>
        </w:tabs>
        <w:suppressAutoHyphens/>
        <w:spacing w:line="360" w:lineRule="auto"/>
        <w:jc w:val="both"/>
        <w:rPr>
          <w:b/>
          <w:bCs/>
          <w:iCs/>
          <w:sz w:val="26"/>
          <w:lang w:eastAsia="zh-CN"/>
        </w:rPr>
      </w:pPr>
      <w:r w:rsidRPr="005875B9">
        <w:rPr>
          <w:b/>
          <w:bCs/>
          <w:iCs/>
          <w:sz w:val="26"/>
          <w:lang w:eastAsia="zh-CN"/>
        </w:rPr>
        <w:t>ПОСТАНОВЛЯЮ:</w:t>
      </w:r>
    </w:p>
    <w:p w:rsidR="00D71D31" w:rsidRDefault="00D71D31" w:rsidP="00D71D31">
      <w:pPr>
        <w:tabs>
          <w:tab w:val="left" w:pos="708"/>
        </w:tabs>
        <w:suppressAutoHyphens/>
        <w:jc w:val="both"/>
        <w:rPr>
          <w:b/>
          <w:bCs/>
          <w:iCs/>
          <w:sz w:val="26"/>
          <w:lang w:eastAsia="zh-CN"/>
        </w:rPr>
      </w:pPr>
    </w:p>
    <w:p w:rsidR="00D71D31" w:rsidRDefault="00D71D31" w:rsidP="00D71D31">
      <w:pPr>
        <w:tabs>
          <w:tab w:val="left" w:pos="708"/>
        </w:tabs>
        <w:suppressAutoHyphens/>
        <w:spacing w:line="276" w:lineRule="auto"/>
        <w:ind w:firstLine="709"/>
        <w:jc w:val="both"/>
        <w:rPr>
          <w:bCs/>
          <w:iCs/>
          <w:kern w:val="32"/>
          <w:sz w:val="26"/>
          <w:szCs w:val="26"/>
        </w:rPr>
      </w:pPr>
      <w:r>
        <w:rPr>
          <w:sz w:val="26"/>
          <w:lang w:eastAsia="zh-CN"/>
        </w:rPr>
        <w:t xml:space="preserve">1. Заключить концессионное соглашение без проведения конкурса с Обществом </w:t>
      </w:r>
      <w:r w:rsidRPr="00794080">
        <w:rPr>
          <w:bCs/>
          <w:iCs/>
          <w:kern w:val="32"/>
          <w:sz w:val="26"/>
          <w:szCs w:val="26"/>
        </w:rPr>
        <w:t>с ограниченной отв</w:t>
      </w:r>
      <w:r>
        <w:rPr>
          <w:bCs/>
          <w:iCs/>
          <w:kern w:val="32"/>
          <w:sz w:val="26"/>
          <w:szCs w:val="26"/>
        </w:rPr>
        <w:t xml:space="preserve">етственностью «Тепловодоканал» (далее – Концессионер) в отношении </w:t>
      </w:r>
      <w:r w:rsidRPr="00F11CAB">
        <w:rPr>
          <w:bCs/>
          <w:iCs/>
          <w:kern w:val="32"/>
          <w:sz w:val="26"/>
          <w:szCs w:val="26"/>
        </w:rPr>
        <w:t>объектов</w:t>
      </w:r>
      <w:r>
        <w:rPr>
          <w:bCs/>
          <w:iCs/>
          <w:kern w:val="32"/>
          <w:sz w:val="26"/>
          <w:szCs w:val="26"/>
        </w:rPr>
        <w:t xml:space="preserve"> </w:t>
      </w:r>
      <w:r w:rsidRPr="00F11CAB">
        <w:rPr>
          <w:bCs/>
          <w:iCs/>
          <w:kern w:val="32"/>
          <w:sz w:val="26"/>
          <w:szCs w:val="26"/>
        </w:rPr>
        <w:t>централизованной системы теплоснабжения муниципального образования «Город Глазов» Удмуртской Республики</w:t>
      </w:r>
      <w:r>
        <w:rPr>
          <w:bCs/>
          <w:iCs/>
          <w:kern w:val="32"/>
          <w:sz w:val="26"/>
          <w:szCs w:val="26"/>
        </w:rPr>
        <w:t xml:space="preserve"> (далее – Концессионное соглашение).</w:t>
      </w:r>
    </w:p>
    <w:p w:rsidR="00D71D31" w:rsidRDefault="00D71D31" w:rsidP="00D71D31">
      <w:pPr>
        <w:tabs>
          <w:tab w:val="left" w:pos="708"/>
        </w:tabs>
        <w:suppressAutoHyphens/>
        <w:spacing w:line="276" w:lineRule="auto"/>
        <w:ind w:firstLine="709"/>
        <w:jc w:val="both"/>
        <w:rPr>
          <w:bCs/>
          <w:iCs/>
          <w:kern w:val="32"/>
          <w:sz w:val="26"/>
          <w:szCs w:val="26"/>
        </w:rPr>
      </w:pPr>
      <w:r>
        <w:rPr>
          <w:bCs/>
          <w:iCs/>
          <w:kern w:val="32"/>
          <w:sz w:val="26"/>
          <w:szCs w:val="26"/>
        </w:rPr>
        <w:t>2. Утвердить прилагаемые основные условия Концессионного соглашения (далее – условия Концессионного соглашения).</w:t>
      </w:r>
    </w:p>
    <w:p w:rsidR="00D71D31" w:rsidRDefault="00D71D31" w:rsidP="00D71D31">
      <w:pPr>
        <w:tabs>
          <w:tab w:val="left" w:pos="708"/>
        </w:tabs>
        <w:suppressAutoHyphens/>
        <w:spacing w:line="276" w:lineRule="auto"/>
        <w:ind w:firstLine="709"/>
        <w:jc w:val="both"/>
        <w:rPr>
          <w:bCs/>
          <w:iCs/>
          <w:kern w:val="32"/>
          <w:sz w:val="26"/>
          <w:szCs w:val="26"/>
        </w:rPr>
      </w:pPr>
      <w:r>
        <w:rPr>
          <w:bCs/>
          <w:iCs/>
          <w:kern w:val="32"/>
          <w:sz w:val="26"/>
          <w:szCs w:val="26"/>
        </w:rPr>
        <w:t xml:space="preserve">3. Управлению экономики, развития города, промышленности, потребительского рынка и предпринимательства в течение пяти рабочих дней </w:t>
      </w:r>
      <w:r>
        <w:rPr>
          <w:bCs/>
          <w:iCs/>
          <w:kern w:val="32"/>
          <w:sz w:val="26"/>
          <w:szCs w:val="26"/>
        </w:rPr>
        <w:lastRenderedPageBreak/>
        <w:t>после принятия настоящего постановления направить проект Концессионного соглашения Главе Удмуртской Республики и Концессионеру.</w:t>
      </w:r>
    </w:p>
    <w:p w:rsidR="00D71D31" w:rsidRDefault="00D71D31" w:rsidP="00D71D31">
      <w:pPr>
        <w:tabs>
          <w:tab w:val="left" w:pos="708"/>
        </w:tabs>
        <w:suppressAutoHyphens/>
        <w:spacing w:line="276" w:lineRule="auto"/>
        <w:ind w:firstLine="709"/>
        <w:jc w:val="both"/>
        <w:rPr>
          <w:bCs/>
          <w:iCs/>
          <w:kern w:val="32"/>
          <w:sz w:val="26"/>
          <w:szCs w:val="26"/>
        </w:rPr>
      </w:pPr>
      <w:r>
        <w:rPr>
          <w:bCs/>
          <w:iCs/>
          <w:kern w:val="32"/>
          <w:sz w:val="26"/>
          <w:szCs w:val="26"/>
        </w:rPr>
        <w:t>4. Установить срок для подписания Концессионного соглашения Концессионером – в течение тридцати дней со дня получения проекта Концессионного соглашения.</w:t>
      </w:r>
    </w:p>
    <w:p w:rsidR="00D71D31" w:rsidRDefault="00D71D31" w:rsidP="00D71D31">
      <w:pPr>
        <w:tabs>
          <w:tab w:val="left" w:pos="708"/>
        </w:tabs>
        <w:suppressAutoHyphens/>
        <w:spacing w:line="276" w:lineRule="auto"/>
        <w:ind w:firstLine="709"/>
        <w:jc w:val="both"/>
        <w:rPr>
          <w:bCs/>
          <w:iCs/>
          <w:kern w:val="32"/>
          <w:sz w:val="26"/>
          <w:szCs w:val="26"/>
        </w:rPr>
      </w:pPr>
      <w:r>
        <w:rPr>
          <w:bCs/>
          <w:iCs/>
          <w:kern w:val="32"/>
          <w:sz w:val="26"/>
          <w:szCs w:val="26"/>
        </w:rPr>
        <w:t>5. Установить, что Концессионер:</w:t>
      </w:r>
    </w:p>
    <w:p w:rsidR="00D71D31" w:rsidRDefault="00D71D31" w:rsidP="00D71D31">
      <w:pPr>
        <w:tabs>
          <w:tab w:val="left" w:pos="708"/>
        </w:tabs>
        <w:suppressAutoHyphens/>
        <w:spacing w:line="276" w:lineRule="auto"/>
        <w:ind w:firstLine="709"/>
        <w:jc w:val="both"/>
        <w:rPr>
          <w:bCs/>
          <w:iCs/>
          <w:kern w:val="32"/>
          <w:sz w:val="26"/>
          <w:szCs w:val="26"/>
        </w:rPr>
      </w:pPr>
      <w:r>
        <w:rPr>
          <w:bCs/>
          <w:iCs/>
          <w:kern w:val="32"/>
          <w:sz w:val="26"/>
          <w:szCs w:val="26"/>
        </w:rPr>
        <w:t>5.1. должен отвечать следующим требованиям:</w:t>
      </w:r>
    </w:p>
    <w:p w:rsidR="00D71D31" w:rsidRDefault="00D71D31" w:rsidP="00D71D31">
      <w:pPr>
        <w:tabs>
          <w:tab w:val="left" w:pos="708"/>
        </w:tabs>
        <w:suppressAutoHyphens/>
        <w:spacing w:line="276" w:lineRule="auto"/>
        <w:ind w:firstLine="709"/>
        <w:jc w:val="both"/>
        <w:rPr>
          <w:bCs/>
          <w:iCs/>
          <w:kern w:val="32"/>
          <w:sz w:val="26"/>
          <w:szCs w:val="26"/>
        </w:rPr>
      </w:pPr>
      <w:r>
        <w:rPr>
          <w:bCs/>
          <w:iCs/>
          <w:kern w:val="32"/>
          <w:sz w:val="26"/>
          <w:szCs w:val="26"/>
        </w:rPr>
        <w:t>- отсутствие решения о ликвидации юридического лица;</w:t>
      </w:r>
    </w:p>
    <w:p w:rsidR="00D71D31" w:rsidRDefault="00D71D31" w:rsidP="00D71D31">
      <w:pPr>
        <w:tabs>
          <w:tab w:val="left" w:pos="708"/>
        </w:tabs>
        <w:suppressAutoHyphens/>
        <w:spacing w:line="276" w:lineRule="auto"/>
        <w:ind w:firstLine="709"/>
        <w:jc w:val="both"/>
        <w:rPr>
          <w:bCs/>
          <w:iCs/>
          <w:kern w:val="32"/>
          <w:sz w:val="26"/>
          <w:szCs w:val="26"/>
        </w:rPr>
      </w:pPr>
      <w:r>
        <w:rPr>
          <w:bCs/>
          <w:iCs/>
          <w:kern w:val="32"/>
          <w:sz w:val="26"/>
          <w:szCs w:val="26"/>
        </w:rPr>
        <w:t>- отсутствие определения суда о возбуждении производства по делу о банкротстве;</w:t>
      </w:r>
    </w:p>
    <w:p w:rsidR="00D71D31" w:rsidRDefault="00D71D31" w:rsidP="00D71D31">
      <w:pPr>
        <w:tabs>
          <w:tab w:val="left" w:pos="708"/>
        </w:tabs>
        <w:suppressAutoHyphens/>
        <w:spacing w:line="276" w:lineRule="auto"/>
        <w:ind w:firstLine="709"/>
        <w:jc w:val="both"/>
        <w:rPr>
          <w:bCs/>
          <w:iCs/>
          <w:kern w:val="32"/>
          <w:sz w:val="26"/>
          <w:szCs w:val="26"/>
        </w:rPr>
      </w:pPr>
      <w:proofErr w:type="gramStart"/>
      <w:r>
        <w:rPr>
          <w:bCs/>
          <w:iCs/>
          <w:kern w:val="32"/>
          <w:sz w:val="26"/>
          <w:szCs w:val="26"/>
        </w:rPr>
        <w:t>-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</w:t>
      </w:r>
      <w:proofErr w:type="gramEnd"/>
      <w:r>
        <w:rPr>
          <w:bCs/>
          <w:iCs/>
          <w:kern w:val="32"/>
          <w:sz w:val="26"/>
          <w:szCs w:val="26"/>
        </w:rPr>
        <w:t xml:space="preserve">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D71D31" w:rsidRDefault="00D71D31" w:rsidP="00D71D31">
      <w:pPr>
        <w:tabs>
          <w:tab w:val="left" w:pos="708"/>
        </w:tabs>
        <w:suppressAutoHyphens/>
        <w:spacing w:line="276" w:lineRule="auto"/>
        <w:ind w:firstLine="709"/>
        <w:jc w:val="both"/>
        <w:rPr>
          <w:bCs/>
          <w:iCs/>
          <w:kern w:val="32"/>
          <w:sz w:val="26"/>
          <w:szCs w:val="26"/>
        </w:rPr>
      </w:pPr>
      <w:r>
        <w:rPr>
          <w:bCs/>
          <w:iCs/>
          <w:kern w:val="32"/>
          <w:sz w:val="26"/>
          <w:szCs w:val="26"/>
        </w:rPr>
        <w:t>5.2. помимо требований, предусмотренных пунктом 5.1 настоящего постановления Концессионер должен соответствовать иным требованиям, предусмотренным Федеральным законом от 21.07.2005 № 115-ФЗ «О концессионных соглашениях».</w:t>
      </w:r>
    </w:p>
    <w:p w:rsidR="00D71D31" w:rsidRPr="002615FB" w:rsidRDefault="00D71D31" w:rsidP="00D71D31">
      <w:pPr>
        <w:tabs>
          <w:tab w:val="left" w:pos="708"/>
        </w:tabs>
        <w:suppressAutoHyphens/>
        <w:spacing w:line="276" w:lineRule="auto"/>
        <w:ind w:firstLine="709"/>
        <w:jc w:val="both"/>
        <w:rPr>
          <w:bCs/>
          <w:iCs/>
          <w:kern w:val="32"/>
          <w:sz w:val="26"/>
          <w:szCs w:val="26"/>
        </w:rPr>
      </w:pPr>
      <w:r w:rsidRPr="002615FB">
        <w:rPr>
          <w:bCs/>
          <w:iCs/>
          <w:kern w:val="32"/>
          <w:sz w:val="26"/>
          <w:szCs w:val="26"/>
        </w:rPr>
        <w:t>6. Настоящее постановление подлежит официальному опубликованию.</w:t>
      </w:r>
    </w:p>
    <w:p w:rsidR="00D71D31" w:rsidRDefault="00D71D31" w:rsidP="00D71D31">
      <w:pPr>
        <w:tabs>
          <w:tab w:val="left" w:pos="708"/>
        </w:tabs>
        <w:suppressAutoHyphens/>
        <w:spacing w:line="276" w:lineRule="auto"/>
        <w:ind w:firstLine="709"/>
        <w:jc w:val="both"/>
        <w:rPr>
          <w:bCs/>
          <w:iCs/>
          <w:kern w:val="32"/>
          <w:sz w:val="26"/>
          <w:szCs w:val="26"/>
        </w:rPr>
      </w:pPr>
      <w:r>
        <w:rPr>
          <w:bCs/>
          <w:iCs/>
          <w:kern w:val="32"/>
          <w:sz w:val="26"/>
          <w:szCs w:val="26"/>
        </w:rPr>
        <w:t xml:space="preserve">7. </w:t>
      </w:r>
      <w:proofErr w:type="gramStart"/>
      <w:r>
        <w:rPr>
          <w:bCs/>
          <w:iCs/>
          <w:kern w:val="32"/>
          <w:sz w:val="26"/>
          <w:szCs w:val="26"/>
        </w:rPr>
        <w:t>Контроль за</w:t>
      </w:r>
      <w:proofErr w:type="gramEnd"/>
      <w:r>
        <w:rPr>
          <w:bCs/>
          <w:iCs/>
          <w:kern w:val="32"/>
          <w:sz w:val="26"/>
          <w:szCs w:val="26"/>
        </w:rPr>
        <w:t xml:space="preserve"> исполнением настоящего постановления оставляю за собой.</w:t>
      </w:r>
    </w:p>
    <w:p w:rsidR="00D71D31" w:rsidRDefault="00D71D31" w:rsidP="00D71D31">
      <w:pPr>
        <w:tabs>
          <w:tab w:val="left" w:pos="708"/>
        </w:tabs>
        <w:suppressAutoHyphens/>
        <w:spacing w:line="276" w:lineRule="auto"/>
        <w:ind w:firstLine="709"/>
        <w:jc w:val="both"/>
        <w:rPr>
          <w:bCs/>
          <w:iCs/>
          <w:kern w:val="32"/>
          <w:sz w:val="26"/>
          <w:szCs w:val="26"/>
        </w:rPr>
      </w:pPr>
    </w:p>
    <w:p w:rsidR="00144C16" w:rsidRPr="00760BEF" w:rsidRDefault="00144C16" w:rsidP="00144C1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44C16" w:rsidRPr="00760BEF" w:rsidRDefault="00144C16" w:rsidP="00144C1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44C16" w:rsidRPr="00760BEF" w:rsidRDefault="00144C16" w:rsidP="00144C1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765"/>
        <w:gridCol w:w="4807"/>
      </w:tblGrid>
      <w:tr w:rsidR="009272DB" w:rsidTr="00144C16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44C16" w:rsidRPr="00E649DB" w:rsidRDefault="00DF254B" w:rsidP="00144C16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5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44C16" w:rsidRPr="00E649DB" w:rsidRDefault="00DF254B" w:rsidP="00144C16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5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5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144C16" w:rsidRPr="00760BEF" w:rsidRDefault="00144C16" w:rsidP="00144C1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Pr="007836C6" w:rsidRDefault="00D71D31" w:rsidP="00D71D31">
      <w:pPr>
        <w:ind w:left="5812"/>
        <w:rPr>
          <w:rFonts w:cs="Arial"/>
          <w:bCs/>
          <w:iCs/>
          <w:kern w:val="32"/>
        </w:rPr>
      </w:pPr>
      <w:proofErr w:type="gramStart"/>
      <w:r w:rsidRPr="007836C6">
        <w:rPr>
          <w:rFonts w:cs="Arial"/>
          <w:bCs/>
          <w:iCs/>
          <w:kern w:val="32"/>
        </w:rPr>
        <w:t>Утверждены</w:t>
      </w:r>
      <w:proofErr w:type="gramEnd"/>
      <w:r w:rsidRPr="007836C6">
        <w:rPr>
          <w:rFonts w:cs="Arial"/>
          <w:bCs/>
          <w:iCs/>
          <w:kern w:val="32"/>
        </w:rPr>
        <w:t xml:space="preserve"> постановлением Администрации города Глазова от _</w:t>
      </w:r>
      <w:r w:rsidR="00F96D1C">
        <w:rPr>
          <w:rFonts w:cs="Arial"/>
          <w:bCs/>
          <w:iCs/>
          <w:kern w:val="32"/>
        </w:rPr>
        <w:t xml:space="preserve">22.12.2020_ </w:t>
      </w:r>
      <w:r w:rsidRPr="007836C6">
        <w:rPr>
          <w:rFonts w:cs="Arial"/>
          <w:bCs/>
          <w:iCs/>
          <w:kern w:val="32"/>
        </w:rPr>
        <w:t>№_</w:t>
      </w:r>
      <w:r w:rsidR="00F96D1C">
        <w:rPr>
          <w:rFonts w:cs="Arial"/>
          <w:bCs/>
          <w:iCs/>
          <w:kern w:val="32"/>
        </w:rPr>
        <w:t>17/86</w:t>
      </w:r>
      <w:r w:rsidRPr="007836C6">
        <w:rPr>
          <w:rFonts w:cs="Arial"/>
          <w:bCs/>
          <w:iCs/>
          <w:kern w:val="32"/>
        </w:rPr>
        <w:t>_</w:t>
      </w:r>
    </w:p>
    <w:p w:rsid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4C500E" w:rsidRDefault="00D71D31" w:rsidP="00D71D31">
      <w:pPr>
        <w:jc w:val="center"/>
        <w:rPr>
          <w:rFonts w:cs="Arial"/>
          <w:b/>
          <w:bCs/>
          <w:iCs/>
          <w:kern w:val="32"/>
        </w:rPr>
      </w:pPr>
      <w:r w:rsidRPr="004C500E">
        <w:rPr>
          <w:rFonts w:cs="Arial"/>
          <w:b/>
          <w:bCs/>
          <w:iCs/>
          <w:kern w:val="32"/>
        </w:rPr>
        <w:t>Условия Концессионного соглашения</w:t>
      </w:r>
    </w:p>
    <w:p w:rsidR="00D71D31" w:rsidRDefault="00D71D31" w:rsidP="00D71D31">
      <w:pPr>
        <w:rPr>
          <w:rFonts w:cs="Arial"/>
          <w:b/>
          <w:bCs/>
          <w:iCs/>
          <w:kern w:val="32"/>
          <w:sz w:val="26"/>
          <w:szCs w:val="26"/>
        </w:rPr>
      </w:pPr>
    </w:p>
    <w:p w:rsidR="00D71D31" w:rsidRPr="009C4BA9" w:rsidRDefault="00D71D31" w:rsidP="00D71D31">
      <w:pPr>
        <w:ind w:firstLine="709"/>
        <w:jc w:val="both"/>
        <w:rPr>
          <w:rFonts w:cs="Arial"/>
          <w:b/>
          <w:bCs/>
          <w:iCs/>
          <w:kern w:val="32"/>
        </w:rPr>
      </w:pPr>
      <w:r w:rsidRPr="009C4BA9">
        <w:rPr>
          <w:rFonts w:cs="Arial"/>
          <w:b/>
          <w:bCs/>
          <w:iCs/>
          <w:kern w:val="32"/>
        </w:rPr>
        <w:t>1. Обязательства Концессионера по созданию и (или) реконструкции объекта концессионного соглашения, соблюдению сроков его создания и (или) реконструкции.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t>1.1 Концессионер обязуется за свой счет</w:t>
      </w:r>
      <w:r>
        <w:t xml:space="preserve">, </w:t>
      </w:r>
      <w:r w:rsidRPr="00E87DC5">
        <w:rPr>
          <w:rFonts w:eastAsiaTheme="minorHAnsi"/>
        </w:rPr>
        <w:t>в том числе с  привлечением заемных  средств,</w:t>
      </w:r>
      <w:r w:rsidRPr="0012473D">
        <w:t xml:space="preserve"> создать и реконструировать недвижимое имущество, состав, описание, в том числе, технико-экономические показатели которого приведены в Приложении 2 к настоящим  условиям </w:t>
      </w:r>
      <w:r w:rsidRPr="00C6153A">
        <w:rPr>
          <w:bCs/>
          <w:iCs/>
        </w:rPr>
        <w:t>Концессионного соглашения</w:t>
      </w:r>
      <w:r w:rsidRPr="0012473D">
        <w:rPr>
          <w:b/>
          <w:bCs/>
          <w:iCs/>
        </w:rPr>
        <w:t xml:space="preserve"> </w:t>
      </w:r>
      <w:r w:rsidRPr="0012473D">
        <w:t xml:space="preserve">(далее – Объект соглашения), </w:t>
      </w:r>
      <w:r w:rsidRPr="0012473D">
        <w:rPr>
          <w:rFonts w:eastAsiaTheme="minorHAnsi"/>
        </w:rPr>
        <w:t xml:space="preserve">право </w:t>
      </w:r>
      <w:proofErr w:type="gramStart"/>
      <w:r w:rsidRPr="0012473D">
        <w:rPr>
          <w:rFonts w:eastAsiaTheme="minorHAnsi"/>
        </w:rPr>
        <w:t>собственности</w:t>
      </w:r>
      <w:proofErr w:type="gramEnd"/>
      <w:r w:rsidRPr="0012473D">
        <w:rPr>
          <w:rFonts w:eastAsiaTheme="minorHAnsi"/>
        </w:rPr>
        <w:t xml:space="preserve"> на которое принадлежит или будет принадлежать муниципальному образованию «Город Глазов».</w:t>
      </w:r>
    </w:p>
    <w:p w:rsidR="00D71D31" w:rsidRPr="00C6153A" w:rsidRDefault="00D71D31" w:rsidP="00D71D31">
      <w:pPr>
        <w:ind w:firstLine="709"/>
        <w:jc w:val="both"/>
      </w:pPr>
      <w:r w:rsidRPr="0012473D">
        <w:rPr>
          <w:rFonts w:eastAsiaTheme="minorHAnsi"/>
        </w:rPr>
        <w:t xml:space="preserve">1.2 Концессионер обязан осуществить Создание и Реконструкцию Объекта соглашения в соответствии с Заданием и основными мероприятиями. </w:t>
      </w:r>
      <w:r w:rsidRPr="0012473D">
        <w:t xml:space="preserve"> </w:t>
      </w:r>
      <w:bookmarkStart w:id="0" w:name="_Ref514962978"/>
      <w:r w:rsidRPr="0012473D">
        <w:t xml:space="preserve">Сроки Создания и Реконструкции указаны   в Приложении 3 к  настоящим условиям </w:t>
      </w:r>
      <w:r w:rsidRPr="00C6153A">
        <w:rPr>
          <w:bCs/>
          <w:iCs/>
        </w:rPr>
        <w:t>Концессионного соглашения</w:t>
      </w:r>
      <w:r w:rsidRPr="00C6153A">
        <w:t>.</w:t>
      </w:r>
      <w:bookmarkEnd w:id="0"/>
    </w:p>
    <w:p w:rsidR="00D71D31" w:rsidRPr="00396024" w:rsidRDefault="00D71D31" w:rsidP="00D71D31">
      <w:pPr>
        <w:ind w:firstLine="709"/>
        <w:jc w:val="both"/>
        <w:rPr>
          <w:rFonts w:eastAsiaTheme="minorHAnsi"/>
        </w:rPr>
      </w:pPr>
      <w:r w:rsidRPr="0012473D">
        <w:t xml:space="preserve">1.3. </w:t>
      </w:r>
      <w:r w:rsidRPr="0012473D">
        <w:rPr>
          <w:rFonts w:eastAsiaTheme="minorHAnsi"/>
        </w:rPr>
        <w:t xml:space="preserve">Концессионер </w:t>
      </w:r>
      <w:r w:rsidRPr="0012473D">
        <w:t>п</w:t>
      </w:r>
      <w:r w:rsidRPr="0012473D">
        <w:rPr>
          <w:rFonts w:eastAsiaTheme="minorHAnsi"/>
        </w:rPr>
        <w:t xml:space="preserve">осле  завершения Создания и Реконструкции обязуется ввести имущество в составе Объекта соглашения в эксплуатацию в порядке, установленном законодательством  Российской Федерации и иными нормативными правовыми актами, и в сроки, указанные в Приложении 3  к настоящим условиям Концессионного соглашения. Концессионер вправе производить ввод объектов имущества в составе объекта Соглашения в эксплуатацию поэтапно при условии соблюдения сроков, предусмотренных </w:t>
      </w:r>
      <w:r w:rsidRPr="00396024">
        <w:rPr>
          <w:rFonts w:eastAsiaTheme="minorHAnsi"/>
        </w:rPr>
        <w:t xml:space="preserve">в Приложении 3 к настоящим условиям Концессионного соглашения. Если Концессионером осуществлен ввод в эксплуатацию всех объектов имущества в составе Объекта соглашения и завершены Создание и (или) Реконструкция объектов, ввод в эксплуатацию которых не осуществляется, состав и описание, а также технико-экономические </w:t>
      </w:r>
      <w:proofErr w:type="gramStart"/>
      <w:r w:rsidRPr="00396024">
        <w:rPr>
          <w:rFonts w:eastAsiaTheme="minorHAnsi"/>
        </w:rPr>
        <w:t>показатели</w:t>
      </w:r>
      <w:proofErr w:type="gramEnd"/>
      <w:r w:rsidRPr="00396024">
        <w:rPr>
          <w:rFonts w:eastAsiaTheme="minorHAnsi"/>
        </w:rPr>
        <w:t xml:space="preserve"> которых соответствуют Заданию и основным мероприятиям, предусмотренным в Приложении 3 к настоящим условиям Концессионного соглашения, Концессионер считается выполнившим свои обязательства по Созданию и (или) Реконструкции надлежащим образом с момента ввода в эксплуатацию последнего из объектов имущества в составе Объекта Соглашения либо подписания Акта приемки работ в отношении такого объекта в случае, если его ввод в эксплуатацию в соответствии с законодательством не осуществляется.</w:t>
      </w:r>
    </w:p>
    <w:p w:rsidR="00D71D31" w:rsidRPr="009C4BA9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4BA9">
        <w:rPr>
          <w:b/>
        </w:rPr>
        <w:t>2. Обязательства Концессионера по осуществлению деятельности, предусмотренной Концессионным соглашением.</w:t>
      </w:r>
    </w:p>
    <w:p w:rsidR="00D71D31" w:rsidRPr="0012473D" w:rsidRDefault="00D71D31" w:rsidP="00D71D31">
      <w:pPr>
        <w:autoSpaceDE w:val="0"/>
        <w:autoSpaceDN w:val="0"/>
        <w:adjustRightInd w:val="0"/>
        <w:ind w:firstLine="709"/>
        <w:jc w:val="both"/>
      </w:pPr>
      <w:r w:rsidRPr="0012473D">
        <w:t>2.1 Концессионер обязан:</w:t>
      </w:r>
    </w:p>
    <w:p w:rsidR="00D71D31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а)</w:t>
      </w:r>
      <w:r w:rsidRPr="008F4F40">
        <w:t xml:space="preserve"> </w:t>
      </w:r>
      <w:r w:rsidRPr="008F4F40">
        <w:rPr>
          <w:rFonts w:eastAsiaTheme="minorHAnsi"/>
        </w:rPr>
        <w:t>осуществлять деятельность по передаче тепловой энергии и теплоносителя с использованием (эксплуатацией) Объекта соглашения и</w:t>
      </w:r>
      <w:proofErr w:type="gramStart"/>
      <w:r w:rsidRPr="008F4F40">
        <w:rPr>
          <w:rFonts w:eastAsiaTheme="minorHAnsi"/>
        </w:rPr>
        <w:t xml:space="preserve"> И</w:t>
      </w:r>
      <w:proofErr w:type="gramEnd"/>
      <w:r w:rsidRPr="008F4F40">
        <w:rPr>
          <w:rFonts w:eastAsiaTheme="minorHAnsi"/>
        </w:rPr>
        <w:t>ного имущества</w:t>
      </w:r>
      <w:r>
        <w:rPr>
          <w:rFonts w:eastAsiaTheme="minorHAnsi"/>
        </w:rPr>
        <w:t>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б)использовать (эксплуатировать) Объект соглашения и</w:t>
      </w:r>
      <w:proofErr w:type="gramStart"/>
      <w:r w:rsidRPr="0012473D">
        <w:rPr>
          <w:rFonts w:eastAsiaTheme="minorHAnsi"/>
        </w:rPr>
        <w:t xml:space="preserve"> И</w:t>
      </w:r>
      <w:proofErr w:type="gramEnd"/>
      <w:r w:rsidRPr="0012473D">
        <w:rPr>
          <w:rFonts w:eastAsiaTheme="minorHAnsi"/>
        </w:rPr>
        <w:t>ное имущество в установленном Концессионным соглашением порядке в целях осуществления Концессионной деятельности. Концессионер обязан достигнуть плановых значений показателей деятельности Концессионера, указанных в Приложении 4 настоящих условий к Концессионному соглашению.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bookmarkStart w:id="1" w:name="_Ref447050798"/>
      <w:r w:rsidRPr="0012473D">
        <w:rPr>
          <w:rFonts w:eastAsiaTheme="minorHAnsi"/>
        </w:rPr>
        <w:t>в)приступить к осуществлению Эксплуатации с момента исполнения обязанности Концедента и Предприятия по передаче Объекта соглашения и</w:t>
      </w:r>
      <w:proofErr w:type="gramStart"/>
      <w:r w:rsidRPr="0012473D">
        <w:rPr>
          <w:rFonts w:eastAsiaTheme="minorHAnsi"/>
        </w:rPr>
        <w:t xml:space="preserve"> И</w:t>
      </w:r>
      <w:proofErr w:type="gramEnd"/>
      <w:r w:rsidRPr="0012473D">
        <w:rPr>
          <w:rFonts w:eastAsiaTheme="minorHAnsi"/>
        </w:rPr>
        <w:t>ного имущества.</w:t>
      </w:r>
      <w:bookmarkEnd w:id="1"/>
    </w:p>
    <w:p w:rsidR="00D71D31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г) осуществлять деятельность по использованию (эксплуатации) Объекта соглашения и</w:t>
      </w:r>
      <w:proofErr w:type="gramStart"/>
      <w:r w:rsidRPr="0012473D">
        <w:rPr>
          <w:rFonts w:eastAsiaTheme="minorHAnsi"/>
        </w:rPr>
        <w:t xml:space="preserve"> И</w:t>
      </w:r>
      <w:proofErr w:type="gramEnd"/>
      <w:r w:rsidRPr="0012473D">
        <w:rPr>
          <w:rFonts w:eastAsiaTheme="minorHAnsi"/>
        </w:rPr>
        <w:t xml:space="preserve">ного имущества в соответствии с требованиями, установленными Законодательством.   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lastRenderedPageBreak/>
        <w:t>д)</w:t>
      </w:r>
      <w:r>
        <w:rPr>
          <w:rFonts w:eastAsiaTheme="minorHAnsi"/>
        </w:rPr>
        <w:t xml:space="preserve"> </w:t>
      </w:r>
      <w:r w:rsidRPr="0012473D">
        <w:rPr>
          <w:rFonts w:eastAsiaTheme="minorHAnsi"/>
        </w:rPr>
        <w:t>не прекращать (не приостанавливать) деятельность, предусмотренную концессионным соглашением, за исключением случаев, установленных Законодательством;</w:t>
      </w:r>
    </w:p>
    <w:p w:rsidR="00D71D31" w:rsidRPr="0012473D" w:rsidRDefault="00D71D31" w:rsidP="00D71D31">
      <w:pPr>
        <w:autoSpaceDE w:val="0"/>
        <w:adjustRightInd w:val="0"/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е)поддерживать Объект соглашения и</w:t>
      </w:r>
      <w:proofErr w:type="gramStart"/>
      <w:r w:rsidRPr="0012473D">
        <w:rPr>
          <w:rFonts w:eastAsiaTheme="minorHAnsi"/>
        </w:rPr>
        <w:t xml:space="preserve"> И</w:t>
      </w:r>
      <w:proofErr w:type="gramEnd"/>
      <w:r w:rsidRPr="0012473D">
        <w:rPr>
          <w:rFonts w:eastAsiaTheme="minorHAnsi"/>
        </w:rPr>
        <w:t>ное имущество в исправном состоянии, производить за свой счет текущий и капитальный ремонт, нести расходы на содержание Объекта соглашения и Иного имущества в течение всего срока Концессионного соглашения.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ж)ежегодно в срок до 1 сентября  года, предшествующего очередному периоду регулирования, согласовывать с Концедентом перечень мероприятий по капитальному ремонту Объекта соглашения и</w:t>
      </w:r>
      <w:proofErr w:type="gramStart"/>
      <w:r w:rsidRPr="0012473D">
        <w:rPr>
          <w:rFonts w:eastAsiaTheme="minorHAnsi"/>
        </w:rPr>
        <w:t xml:space="preserve"> И</w:t>
      </w:r>
      <w:proofErr w:type="gramEnd"/>
      <w:r w:rsidRPr="0012473D">
        <w:rPr>
          <w:rFonts w:eastAsiaTheme="minorHAnsi"/>
        </w:rPr>
        <w:t>ного имущества с указанием конкретных объектов капитального ремонта и стоимости работ по капитальному ремонту.</w:t>
      </w:r>
    </w:p>
    <w:p w:rsidR="00D71D31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з</w:t>
      </w:r>
      <w:r>
        <w:rPr>
          <w:rFonts w:eastAsiaTheme="minorHAnsi"/>
        </w:rPr>
        <w:t>) при</w:t>
      </w:r>
      <w:r w:rsidRPr="00F55516">
        <w:rPr>
          <w:rFonts w:eastAsiaTheme="minorHAnsi"/>
        </w:rPr>
        <w:t xml:space="preserve"> Создании и Реконструкции Объекта  соглашения, а также при осуществлении деятельности с использованием (эксплуатацией) Объекта соглашения и</w:t>
      </w:r>
      <w:proofErr w:type="gramStart"/>
      <w:r w:rsidRPr="00F55516">
        <w:rPr>
          <w:rFonts w:eastAsiaTheme="minorHAnsi"/>
        </w:rPr>
        <w:t xml:space="preserve"> И</w:t>
      </w:r>
      <w:proofErr w:type="gramEnd"/>
      <w:r w:rsidRPr="00F55516">
        <w:rPr>
          <w:rFonts w:eastAsiaTheme="minorHAnsi"/>
        </w:rPr>
        <w:t xml:space="preserve">ного имущества обязан соблюдать требования промышленной безопасности и технической эксплуатации централизованных систем теплоснабжения, требований пожарной безопасности, требований  законодательства  в области гражданской обороны, защиты населения и территорий от чрезвычайных ситуаций, установленных Федеральным законом от 27.12.2002 № 184-ФЗ «О техническом регулировании»,  Федеральным законом от 27.07.2010 № </w:t>
      </w:r>
      <w:proofErr w:type="gramStart"/>
      <w:r w:rsidRPr="00F55516">
        <w:rPr>
          <w:rFonts w:eastAsiaTheme="minorHAnsi"/>
        </w:rPr>
        <w:t>190-ФЗ «О теплоснабжении», Федеральным законом от 21.12.1994 № 69-ФЗ «О пожарной безопасности», 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«Об утверждении типовой инструкции по технической эксплуатации тепловых сетей систем коммунального теплоснабжения», утвержденной Приказом Госстроя России от 13 декабря 2000 г. №285,  иными законами</w:t>
      </w:r>
      <w:proofErr w:type="gramEnd"/>
      <w:r w:rsidRPr="00F55516">
        <w:rPr>
          <w:rFonts w:eastAsiaTheme="minorHAnsi"/>
        </w:rPr>
        <w:t xml:space="preserve"> и нормативными правовыми актами.</w:t>
      </w:r>
    </w:p>
    <w:p w:rsidR="00D71D31" w:rsidRPr="009C4BA9" w:rsidRDefault="00D71D31" w:rsidP="00D71D31">
      <w:pPr>
        <w:autoSpaceDE w:val="0"/>
        <w:autoSpaceDN w:val="0"/>
        <w:adjustRightInd w:val="0"/>
        <w:ind w:firstLine="709"/>
        <w:rPr>
          <w:b/>
        </w:rPr>
      </w:pPr>
      <w:r w:rsidRPr="009C4BA9">
        <w:rPr>
          <w:b/>
        </w:rPr>
        <w:t>3. Срок действия концессионного соглашения.</w:t>
      </w:r>
    </w:p>
    <w:p w:rsidR="00D71D31" w:rsidRPr="0012473D" w:rsidRDefault="00D71D31" w:rsidP="00D71D31">
      <w:pPr>
        <w:autoSpaceDE w:val="0"/>
        <w:autoSpaceDN w:val="0"/>
        <w:adjustRightInd w:val="0"/>
        <w:ind w:firstLine="709"/>
        <w:jc w:val="both"/>
      </w:pPr>
      <w:r>
        <w:t xml:space="preserve">3.1. </w:t>
      </w:r>
      <w:r w:rsidRPr="009C4BA9">
        <w:t xml:space="preserve">Концессионное соглашение вступает в силу с 01.04.2021 года и действует до 31.12.2035 г.  </w:t>
      </w:r>
    </w:p>
    <w:p w:rsidR="00D71D31" w:rsidRPr="0036157A" w:rsidRDefault="00D71D31" w:rsidP="00D71D31">
      <w:pPr>
        <w:autoSpaceDE w:val="0"/>
        <w:autoSpaceDN w:val="0"/>
        <w:adjustRightInd w:val="0"/>
        <w:ind w:firstLine="709"/>
        <w:rPr>
          <w:b/>
        </w:rPr>
      </w:pPr>
      <w:r w:rsidRPr="0036157A">
        <w:rPr>
          <w:b/>
        </w:rPr>
        <w:t>4.Описание, в том числе технико-экономические показатели Объекта  соглашения.</w:t>
      </w:r>
    </w:p>
    <w:p w:rsidR="00D71D31" w:rsidRPr="0012473D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12473D">
        <w:t xml:space="preserve">Сведения о составе и описании Объекта соглашения, в том числе технико-экономические показатели приведены в Приложении 2 к настоящим условиям </w:t>
      </w:r>
      <w:r w:rsidRPr="00633250">
        <w:rPr>
          <w:bCs/>
          <w:iCs/>
        </w:rPr>
        <w:t>Концессионного соглашения</w:t>
      </w:r>
      <w:r w:rsidRPr="0012473D">
        <w:rPr>
          <w:b/>
        </w:rPr>
        <w:t>.</w:t>
      </w:r>
    </w:p>
    <w:p w:rsidR="00D71D31" w:rsidRPr="0036157A" w:rsidRDefault="00D71D31" w:rsidP="00D71D31">
      <w:pPr>
        <w:autoSpaceDE w:val="0"/>
        <w:autoSpaceDN w:val="0"/>
        <w:adjustRightInd w:val="0"/>
        <w:ind w:firstLine="709"/>
        <w:rPr>
          <w:b/>
        </w:rPr>
      </w:pPr>
      <w:r w:rsidRPr="0036157A">
        <w:rPr>
          <w:b/>
        </w:rPr>
        <w:t>5.Срок передачи Концессионеру Объекта  соглашения.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bookmarkStart w:id="2" w:name="_Ref528747911"/>
      <w:r w:rsidRPr="0012473D">
        <w:rPr>
          <w:rFonts w:eastAsiaTheme="minorHAnsi"/>
        </w:rPr>
        <w:t>5.1.</w:t>
      </w:r>
      <w:bookmarkEnd w:id="2"/>
      <w:r>
        <w:rPr>
          <w:rFonts w:eastAsiaTheme="minorHAnsi"/>
        </w:rPr>
        <w:t xml:space="preserve"> </w:t>
      </w:r>
      <w:r w:rsidRPr="0036157A">
        <w:rPr>
          <w:rFonts w:eastAsiaTheme="minorHAnsi"/>
        </w:rPr>
        <w:t xml:space="preserve">Концедент обязуется передать </w:t>
      </w:r>
      <w:r w:rsidRPr="00CB6BF2">
        <w:rPr>
          <w:rFonts w:eastAsiaTheme="minorHAnsi"/>
        </w:rPr>
        <w:t>Концессионеру имущество,</w:t>
      </w:r>
      <w:r>
        <w:rPr>
          <w:rFonts w:eastAsiaTheme="minorHAnsi"/>
        </w:rPr>
        <w:t xml:space="preserve"> </w:t>
      </w:r>
      <w:r w:rsidRPr="0036157A">
        <w:rPr>
          <w:rFonts w:eastAsiaTheme="minorHAnsi"/>
        </w:rPr>
        <w:t>входящее в состав Элемента Объекта соглашения, подлежащего Реконструкции, а также</w:t>
      </w:r>
      <w:proofErr w:type="gramStart"/>
      <w:r w:rsidRPr="0036157A">
        <w:rPr>
          <w:rFonts w:eastAsiaTheme="minorHAnsi"/>
        </w:rPr>
        <w:t xml:space="preserve"> И</w:t>
      </w:r>
      <w:proofErr w:type="gramEnd"/>
      <w:r w:rsidRPr="0036157A">
        <w:rPr>
          <w:rFonts w:eastAsiaTheme="minorHAnsi"/>
        </w:rPr>
        <w:t>ное имущество, принадлежащее Концеденту на праве собственности, не позднее 30 (Тридцати) дней с даты вступления в силу Концессионного соглашения.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5.2. </w:t>
      </w:r>
      <w:r w:rsidRPr="00143327">
        <w:rPr>
          <w:rFonts w:eastAsiaTheme="minorHAnsi"/>
        </w:rPr>
        <w:t xml:space="preserve">Предприятие, участвующее на стороне Концедента, обязуется передать </w:t>
      </w:r>
      <w:r w:rsidRPr="00CB6BF2">
        <w:rPr>
          <w:rFonts w:eastAsiaTheme="minorHAnsi"/>
        </w:rPr>
        <w:t>Концессионеру имущество,</w:t>
      </w:r>
      <w:r w:rsidRPr="00CB6BF2">
        <w:rPr>
          <w:rFonts w:eastAsiaTheme="minorHAnsi"/>
          <w:color w:val="FF0000"/>
        </w:rPr>
        <w:t xml:space="preserve"> </w:t>
      </w:r>
      <w:r w:rsidRPr="00CB6BF2">
        <w:rPr>
          <w:rFonts w:eastAsiaTheme="minorHAnsi"/>
        </w:rPr>
        <w:t>входящее в состав Элемента Объекта соглашения, подлежащего Реконструкции, а также</w:t>
      </w:r>
      <w:proofErr w:type="gramStart"/>
      <w:r w:rsidRPr="00CB6BF2">
        <w:rPr>
          <w:rFonts w:eastAsiaTheme="minorHAnsi"/>
        </w:rPr>
        <w:t xml:space="preserve"> И</w:t>
      </w:r>
      <w:proofErr w:type="gramEnd"/>
      <w:r w:rsidRPr="00CB6BF2">
        <w:rPr>
          <w:rFonts w:eastAsiaTheme="minorHAnsi"/>
        </w:rPr>
        <w:t>ное имущество, принадлежащее Концеденту на праве собственности, и закрепленное</w:t>
      </w:r>
      <w:r w:rsidRPr="00143327">
        <w:rPr>
          <w:rFonts w:eastAsiaTheme="minorHAnsi"/>
        </w:rPr>
        <w:t xml:space="preserve"> за Предприятием на праве хозяйственного ведения, не позднее 30 (Тридцати) дней с даты вступления в силу Концессионного соглашения.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bookmarkStart w:id="3" w:name="_Ref515373492"/>
      <w:r w:rsidRPr="00CB6BF2">
        <w:rPr>
          <w:rFonts w:eastAsiaTheme="minorHAnsi"/>
        </w:rPr>
        <w:t>5.3. Концедент обязуется передать Концессионеру имущество, входящее в состав созданного Элемента Объекта соглашения, подлежащего Созданию</w:t>
      </w:r>
      <w:r w:rsidRPr="0012473D">
        <w:rPr>
          <w:rFonts w:eastAsiaTheme="minorHAnsi"/>
        </w:rPr>
        <w:t xml:space="preserve">, не позднее 5 (пяти) календарных дней </w:t>
      </w:r>
      <w:proofErr w:type="gramStart"/>
      <w:r w:rsidRPr="0012473D">
        <w:rPr>
          <w:rFonts w:eastAsiaTheme="minorHAnsi"/>
        </w:rPr>
        <w:t>с даты регистрации</w:t>
      </w:r>
      <w:proofErr w:type="gramEnd"/>
      <w:r w:rsidRPr="0012473D">
        <w:rPr>
          <w:rFonts w:eastAsiaTheme="minorHAnsi"/>
        </w:rPr>
        <w:t xml:space="preserve"> права собственности Концедента на созданный Элемент Объекта соглашения, подлежащий Созданию.</w:t>
      </w:r>
      <w:bookmarkEnd w:id="3"/>
    </w:p>
    <w:p w:rsidR="00D71D31" w:rsidRPr="00633250" w:rsidRDefault="00D71D31" w:rsidP="00D71D31">
      <w:pPr>
        <w:ind w:firstLine="709"/>
        <w:jc w:val="both"/>
        <w:rPr>
          <w:rFonts w:eastAsiaTheme="minorHAnsi"/>
          <w:strike/>
          <w:color w:val="FF0000"/>
        </w:rPr>
      </w:pPr>
      <w:bookmarkStart w:id="4" w:name="_Ref526425896"/>
      <w:r>
        <w:rPr>
          <w:rFonts w:eastAsiaTheme="minorHAnsi"/>
        </w:rPr>
        <w:t>5.4</w:t>
      </w:r>
      <w:r w:rsidRPr="0012473D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 w:rsidRPr="0012473D">
        <w:rPr>
          <w:rFonts w:eastAsiaTheme="minorHAnsi"/>
        </w:rPr>
        <w:t>Передача Концедентом и Предприятием Концессионеру Объекта соглашения, Иного имущества, осущес</w:t>
      </w:r>
      <w:r>
        <w:rPr>
          <w:rFonts w:eastAsiaTheme="minorHAnsi"/>
        </w:rPr>
        <w:t xml:space="preserve">твляется по </w:t>
      </w:r>
      <w:r w:rsidRPr="008E7D34">
        <w:rPr>
          <w:rFonts w:eastAsiaTheme="minorHAnsi"/>
        </w:rPr>
        <w:t>акту по форме утвержденной нормативным актом Концедента</w:t>
      </w:r>
      <w:r>
        <w:rPr>
          <w:rFonts w:eastAsiaTheme="minorHAnsi"/>
        </w:rPr>
        <w:t xml:space="preserve"> </w:t>
      </w:r>
      <w:r w:rsidRPr="0012473D">
        <w:rPr>
          <w:rFonts w:eastAsiaTheme="minorHAnsi"/>
        </w:rPr>
        <w:t>(далее также – акт приема-передачи)</w:t>
      </w:r>
      <w:r>
        <w:rPr>
          <w:rFonts w:eastAsiaTheme="minorHAnsi"/>
        </w:rPr>
        <w:t>.</w:t>
      </w:r>
      <w:r w:rsidRPr="00633250">
        <w:rPr>
          <w:rFonts w:eastAsiaTheme="minorHAnsi"/>
          <w:strike/>
          <w:color w:val="FF0000"/>
        </w:rPr>
        <w:t xml:space="preserve"> </w:t>
      </w:r>
      <w:bookmarkEnd w:id="4"/>
    </w:p>
    <w:p w:rsidR="00D71D31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71D31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71D31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D71D31" w:rsidRPr="00611C70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611C70">
        <w:rPr>
          <w:b/>
        </w:rPr>
        <w:lastRenderedPageBreak/>
        <w:t>6. Порядок предоставления Концессионеру земельных участков, предназначенных для осуществления деятельности, предусмотренной Концессионным соглашением, и срок заключения с концессионером договоров аренды  этих земельных участков, размер арендной платы  за пользование земельными участками в течение срока действия Концессионного соглашения.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t>6.1.Для осуществления деятельности, предусмотренной Концессионным соглашением (в том числе для целей Создания, Реконструкции и Эксплуатации), Земельные участки предоставляются Концессионеру в соответствии со статьей 11 Закона о концессионных соглашениях и земельным Законодательством.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t>6.2.Обеспечение использования Земельных участков Концессионером без их предоставления либо иным способом, предусмотренным Законодательством, осуществляется в соответствии с земельным Законодательством.</w:t>
      </w:r>
    </w:p>
    <w:p w:rsidR="00D71D31" w:rsidRPr="0012473D" w:rsidRDefault="00D71D31" w:rsidP="00D71D31">
      <w:pPr>
        <w:ind w:firstLine="709"/>
        <w:jc w:val="both"/>
      </w:pPr>
      <w:r w:rsidRPr="0012473D">
        <w:t>6.3.Концедент в пределах своих полномочий обязуется заключить с Концессионером догово</w:t>
      </w:r>
      <w:proofErr w:type="gramStart"/>
      <w:r w:rsidRPr="0012473D">
        <w:t>р(</w:t>
      </w:r>
      <w:proofErr w:type="gramEnd"/>
      <w:r w:rsidRPr="0012473D">
        <w:t>-ы) аренды Земельных участков для осуществления деятельности, предусмотренной Концессионным соглашением, не позднее чем через 60 (шестьд</w:t>
      </w:r>
      <w:r>
        <w:t xml:space="preserve">есят) рабочих дней </w:t>
      </w:r>
      <w:r w:rsidRPr="00611C70">
        <w:t>с даты вступления в силу Концессионного соглашения.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6.4.Проведение работ по постановке на государственный кадастровый учет указанных Земельных участков, в случае необходимости, обусловленной Законодательством, является обязанностью Концедента.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6.5.Описание Земельных участков, предоставляемых Концессионеру в аренду (кадастровый номер, местонахождение, площадь), приведено в Приложении 5 к настоящим  условиям Концессионного соглашения.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 xml:space="preserve">6.6.Договоры аренды земельных участков заключаются на срок с момента заключения </w:t>
      </w:r>
      <w:r>
        <w:rPr>
          <w:rFonts w:eastAsiaTheme="minorHAnsi"/>
        </w:rPr>
        <w:t xml:space="preserve">договора до истечения </w:t>
      </w:r>
      <w:r w:rsidRPr="00FA1790">
        <w:rPr>
          <w:rFonts w:eastAsiaTheme="minorHAnsi"/>
        </w:rPr>
        <w:t>Срока действия</w:t>
      </w:r>
      <w:r>
        <w:rPr>
          <w:rFonts w:eastAsiaTheme="minorHAnsi"/>
        </w:rPr>
        <w:t xml:space="preserve"> </w:t>
      </w:r>
      <w:r w:rsidRPr="00593C0D">
        <w:rPr>
          <w:rFonts w:eastAsiaTheme="minorHAnsi"/>
        </w:rPr>
        <w:t>Концессионного соглашения.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6.7.Договоры аренды Земельных участков подлежат государственной регистрации в установленном Законодательством порядке и вступают в силу с момента такой регистрации.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6.8.Государственная регистрация договоров аренды Земельных участков осуществляется за счет Концедента.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proofErr w:type="gramStart"/>
      <w:r w:rsidRPr="0012473D">
        <w:rPr>
          <w:rFonts w:eastAsiaTheme="minorHAnsi"/>
        </w:rPr>
        <w:t>6.9.Размер арендной платы за Земельные участки, государственная собственность на которые не разграничена, предоставленные в аренду без торгов, определяется в порядке, предусмотренном постановлением Правительства Удмуртской Республики от 06.11.2007 года № 172 «О порядке определения размера арендной платы за земельные участки, находящиеся в собственности Удмуртской Республики, и земельные участки, государственная собственность на которые не разграничена, предоставленные в аренду без торгов», размер арендной</w:t>
      </w:r>
      <w:proofErr w:type="gramEnd"/>
      <w:r w:rsidRPr="0012473D">
        <w:rPr>
          <w:rFonts w:eastAsiaTheme="minorHAnsi"/>
        </w:rPr>
        <w:t xml:space="preserve"> </w:t>
      </w:r>
      <w:proofErr w:type="gramStart"/>
      <w:r w:rsidRPr="0012473D">
        <w:rPr>
          <w:rFonts w:eastAsiaTheme="minorHAnsi"/>
        </w:rPr>
        <w:t>платы за Земельные участки, находящиеся в муниципальной собственности, определяется в порядке, предусмотренном  решением Глазовской городской Думы от 26.12.2007г. № 477 «О порядке определения размера арендной платы, порядке, условиях и сроках внесения арендной платы за использование земельных участков, находящихся в муниципальной собственности».</w:t>
      </w:r>
      <w:proofErr w:type="gramEnd"/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Размер арендной платы за пользование участками, находящимися в собственности Российской Федерации, подлежит определению в соответствии с постановлением Правительства Российской Федерации от 16.07.2009 года №582.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6.10.Прекращение Концессионного соглашения является основанием для прекращения договоров аренды Земельных участков.</w:t>
      </w:r>
    </w:p>
    <w:p w:rsidR="00D71D31" w:rsidRPr="00452322" w:rsidRDefault="00D71D31" w:rsidP="00D71D31">
      <w:pPr>
        <w:ind w:firstLine="709"/>
        <w:jc w:val="both"/>
        <w:rPr>
          <w:rFonts w:eastAsiaTheme="minorHAnsi"/>
          <w:b/>
        </w:rPr>
      </w:pPr>
      <w:r w:rsidRPr="00452322">
        <w:rPr>
          <w:rFonts w:eastAsiaTheme="minorHAnsi"/>
          <w:b/>
        </w:rPr>
        <w:t>7. Цели и срок использования (эксплуатации) Объекта  соглашения.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 xml:space="preserve">7.1.Объект соглашения должен использоваться  Концессионером в целях осуществления деятельности, предусмотренной Концессионным соглашением, в том числе для целей Создания, Реконструкции и Эксплуатации. 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7.2.Концессионер обязан использовать (эксплуатировать) Объект соглашения и</w:t>
      </w:r>
      <w:proofErr w:type="gramStart"/>
      <w:r w:rsidRPr="0012473D">
        <w:rPr>
          <w:rFonts w:eastAsiaTheme="minorHAnsi"/>
        </w:rPr>
        <w:t xml:space="preserve"> И</w:t>
      </w:r>
      <w:proofErr w:type="gramEnd"/>
      <w:r w:rsidRPr="0012473D">
        <w:rPr>
          <w:rFonts w:eastAsiaTheme="minorHAnsi"/>
        </w:rPr>
        <w:t>ное имущество в установленном  Концессионным соглашением порядке в целях осуществления Концессионной деятельности. Концессионер обязан достигнуть Плановых значений показателей деятельности Концессионера, указанных в Приложении 4 к настоящим условиям Концессионного соглашения.</w:t>
      </w:r>
    </w:p>
    <w:p w:rsidR="00D71D31" w:rsidRPr="0012473D" w:rsidRDefault="00D71D31" w:rsidP="00D71D31">
      <w:pPr>
        <w:ind w:firstLine="709"/>
        <w:jc w:val="both"/>
      </w:pPr>
      <w:r w:rsidRPr="0012473D">
        <w:t>7.3.Срок начала осуществления Концессионером Эксплуатации:</w:t>
      </w:r>
    </w:p>
    <w:p w:rsidR="00D71D31" w:rsidRPr="0012473D" w:rsidRDefault="00D71D31" w:rsidP="00D71D31">
      <w:pPr>
        <w:ind w:firstLine="709"/>
        <w:jc w:val="both"/>
      </w:pPr>
      <w:r>
        <w:lastRenderedPageBreak/>
        <w:t>(</w:t>
      </w:r>
      <w:r w:rsidRPr="0012473D">
        <w:t>а) в отношении Элемента Объекта соглашения, подлежащего Реконструкции, Иного имущества</w:t>
      </w:r>
      <w:r w:rsidRPr="00CF18CC">
        <w:t xml:space="preserve"> - </w:t>
      </w:r>
      <w:r w:rsidRPr="0012473D">
        <w:t xml:space="preserve">с даты </w:t>
      </w:r>
      <w:r w:rsidRPr="0012473D">
        <w:rPr>
          <w:rFonts w:eastAsiaTheme="minorHAnsi"/>
        </w:rPr>
        <w:t>принятия Концессионером Объекта соглашения и</w:t>
      </w:r>
      <w:proofErr w:type="gramStart"/>
      <w:r w:rsidRPr="0012473D">
        <w:rPr>
          <w:rFonts w:eastAsiaTheme="minorHAnsi"/>
        </w:rPr>
        <w:t xml:space="preserve"> И</w:t>
      </w:r>
      <w:proofErr w:type="gramEnd"/>
      <w:r w:rsidRPr="0012473D">
        <w:rPr>
          <w:rFonts w:eastAsiaTheme="minorHAnsi"/>
        </w:rPr>
        <w:t xml:space="preserve">ного имущества и подписания акта приема-передачи </w:t>
      </w:r>
      <w:r w:rsidRPr="0092549F">
        <w:rPr>
          <w:rFonts w:eastAsiaTheme="minorHAnsi"/>
        </w:rPr>
        <w:t>по форме утвержденной нормативным актом Конце</w:t>
      </w:r>
      <w:r>
        <w:rPr>
          <w:rFonts w:eastAsiaTheme="minorHAnsi"/>
        </w:rPr>
        <w:t>дента;</w:t>
      </w:r>
    </w:p>
    <w:p w:rsidR="00D71D31" w:rsidRPr="0012473D" w:rsidRDefault="00D71D31" w:rsidP="00D71D31">
      <w:pPr>
        <w:ind w:firstLine="709"/>
        <w:jc w:val="both"/>
      </w:pPr>
      <w:r>
        <w:t>(</w:t>
      </w:r>
      <w:r w:rsidRPr="0012473D">
        <w:t>б) в отношении Элемента объекта соглашения, подлежащего Созданию – со дня ввода в эксплуатацию соответствующего объекта или со дня подписания Концедентом и Концессионером Акта приемки работ (если ввод в эксплуатацию законодательством не предусмотрен);</w:t>
      </w:r>
    </w:p>
    <w:p w:rsidR="00D71D31" w:rsidRPr="0012473D" w:rsidRDefault="00D71D31" w:rsidP="00D71D31">
      <w:pPr>
        <w:ind w:firstLine="709"/>
        <w:jc w:val="both"/>
      </w:pPr>
      <w:r w:rsidRPr="0012473D">
        <w:t>Обязанность Концессионера по осуществлению деятельности, предусмотренной Концессионным Соглашением, прекращается с момента подписания актов приема-передачи (возврата).</w:t>
      </w:r>
    </w:p>
    <w:p w:rsidR="00D71D31" w:rsidRPr="0012473D" w:rsidRDefault="00D71D31" w:rsidP="00D71D31">
      <w:pPr>
        <w:ind w:firstLine="709"/>
        <w:jc w:val="both"/>
      </w:pPr>
      <w:r w:rsidRPr="0012473D">
        <w:t>7.4.</w:t>
      </w:r>
      <w:r>
        <w:t xml:space="preserve"> </w:t>
      </w:r>
      <w:r w:rsidRPr="0012473D">
        <w:t>Срок использования (эксплуатации) Объекта концессионного соглашения и</w:t>
      </w:r>
      <w:proofErr w:type="gramStart"/>
      <w:r w:rsidRPr="0012473D">
        <w:t xml:space="preserve"> И</w:t>
      </w:r>
      <w:proofErr w:type="gramEnd"/>
      <w:r w:rsidRPr="0012473D">
        <w:t>ного имущества:</w:t>
      </w:r>
    </w:p>
    <w:p w:rsidR="00D71D31" w:rsidRPr="0012473D" w:rsidRDefault="00D71D31" w:rsidP="00D71D31">
      <w:pPr>
        <w:ind w:firstLine="709"/>
        <w:jc w:val="both"/>
      </w:pPr>
      <w:r w:rsidRPr="0012473D">
        <w:t>(а) в отношении Элемента Объекта соглашения, подлежащего Реконструкции и</w:t>
      </w:r>
      <w:proofErr w:type="gramStart"/>
      <w:r w:rsidRPr="0012473D">
        <w:t xml:space="preserve"> И</w:t>
      </w:r>
      <w:proofErr w:type="gramEnd"/>
      <w:r w:rsidRPr="0012473D">
        <w:t>ного имущества  – с даты, наступающей на следующей день после дня</w:t>
      </w:r>
      <w:r w:rsidRPr="0012473D">
        <w:rPr>
          <w:rFonts w:eastAsiaTheme="minorHAnsi"/>
        </w:rPr>
        <w:t xml:space="preserve"> принятия Концессионером Объекта соглашения и Иного имущества и подписания акта приема-передачи, </w:t>
      </w:r>
      <w:r w:rsidRPr="00662D58">
        <w:rPr>
          <w:rFonts w:eastAsiaTheme="minorHAnsi"/>
        </w:rPr>
        <w:t>по форме утвержденной нормативным актом Концедента</w:t>
      </w:r>
      <w:r w:rsidRPr="0012473D">
        <w:rPr>
          <w:rFonts w:eastAsiaTheme="minorHAnsi"/>
        </w:rPr>
        <w:t xml:space="preserve"> </w:t>
      </w:r>
      <w:r w:rsidRPr="0012473D">
        <w:t>до прекращения обязанности Концессионера по осуществлению деятельности</w:t>
      </w:r>
      <w:r w:rsidRPr="0012473D">
        <w:rPr>
          <w:rFonts w:eastAsiaTheme="minorHAnsi"/>
        </w:rPr>
        <w:t>, предусмотренной Концессионным Соглашением</w:t>
      </w:r>
      <w:r w:rsidRPr="0012473D">
        <w:t>;</w:t>
      </w:r>
    </w:p>
    <w:p w:rsidR="00D71D31" w:rsidRPr="0012473D" w:rsidRDefault="00D71D31" w:rsidP="00D71D31">
      <w:pPr>
        <w:ind w:firstLine="709"/>
        <w:jc w:val="both"/>
      </w:pPr>
      <w:r w:rsidRPr="0012473D">
        <w:t>(б) в отношении Элемента Объекта соглашения, подлежащего Созданию – со дня ввода в эксплуатацию созданного Объекта соглашения или со дня подписания Концедентом и Концессионером Акта приемки работ (если ввод в эксплуатацию законодательством не предусмотрен) до прекращения обязанности Концессионера по осуществлению Концессионной деятельности.</w:t>
      </w:r>
    </w:p>
    <w:p w:rsidR="00D71D31" w:rsidRPr="00080D7E" w:rsidRDefault="00D71D31" w:rsidP="00D71D31">
      <w:pPr>
        <w:ind w:firstLine="709"/>
        <w:jc w:val="both"/>
        <w:rPr>
          <w:rFonts w:eastAsiaTheme="minorHAnsi"/>
          <w:b/>
        </w:rPr>
      </w:pPr>
      <w:r w:rsidRPr="00080D7E">
        <w:rPr>
          <w:rFonts w:eastAsiaTheme="minorHAnsi"/>
          <w:b/>
        </w:rPr>
        <w:t>8. Способы обеспечения исполнения концессионером обязательств по Концессионному соглашению, размеры предоставляемого обеспечения и срок, на который оно предоставляется.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proofErr w:type="gramStart"/>
      <w:r w:rsidRPr="0012473D">
        <w:rPr>
          <w:rFonts w:eastAsia="Times New Roman"/>
          <w:lang w:eastAsia="ru-RU"/>
        </w:rPr>
        <w:t>8.1.Концессионер обязан в срок не позднее 3 (трех) р</w:t>
      </w:r>
      <w:r>
        <w:rPr>
          <w:rFonts w:eastAsia="Times New Roman"/>
          <w:lang w:eastAsia="ru-RU"/>
        </w:rPr>
        <w:t xml:space="preserve">абочих дней до даты </w:t>
      </w:r>
      <w:r w:rsidRPr="00080D7E">
        <w:rPr>
          <w:rFonts w:eastAsia="Times New Roman"/>
          <w:lang w:eastAsia="ru-RU"/>
        </w:rPr>
        <w:t>вступления в силу</w:t>
      </w:r>
      <w:r w:rsidRPr="0012473D">
        <w:rPr>
          <w:rFonts w:eastAsia="Times New Roman"/>
          <w:lang w:eastAsia="ru-RU"/>
        </w:rPr>
        <w:t xml:space="preserve"> Концессионного соглашения предоставить в качестве обеспечения исполнения им взятых по Концессионному соглашению всех обязательств по Проектированию, Созданию и Реконструкции Объекта соглашения, содержащихся в Приложении  3  к настоящим условиям Концессионного соглашения, безотзывную и непередаваемую банковскую гарантию, соответствующую утверждённым Постановлением Правительства Российской Федерации от 19 декабря</w:t>
      </w:r>
      <w:proofErr w:type="gramEnd"/>
      <w:r w:rsidRPr="0012473D">
        <w:rPr>
          <w:rFonts w:eastAsia="Times New Roman"/>
          <w:lang w:eastAsia="ru-RU"/>
        </w:rPr>
        <w:t xml:space="preserve"> 2013 года № 1188 «Об утверждении требований к банковской гарантии, предоставляемой в случае,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систем» требованиям к таким гарантиям (далее – Банковская гарантия).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 w:rsidRPr="0012473D">
        <w:t xml:space="preserve">8.2.Банковская гарантия обеспечивает исполнение всех обязательств Концессионера по Проектированию, Созданию и Реконструкции Объекта соглашения, содержащихся в Приложении 3 к настоящим условиям Концессионного соглашения, </w:t>
      </w:r>
      <w:proofErr w:type="gramStart"/>
      <w:r w:rsidRPr="0012473D">
        <w:t>с даты принятия</w:t>
      </w:r>
      <w:proofErr w:type="gramEnd"/>
      <w:r w:rsidRPr="0012473D">
        <w:t xml:space="preserve"> Концессионером имущества в соответствии с пунктом 5.1 настоящих условий к Концессионному соглашению </w:t>
      </w:r>
      <w:r>
        <w:t xml:space="preserve"> по 31 декабря 2027</w:t>
      </w:r>
      <w:r w:rsidRPr="0012473D">
        <w:t xml:space="preserve"> года.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proofErr w:type="gramStart"/>
      <w:r w:rsidRPr="0012473D">
        <w:t xml:space="preserve">В качестве обеспечения обязательств Концессионера, предусмотренных Концессионным соглашением с даты принятия Концессионером имущества в соответствии с пунктом 5.1 настоящих условий к Концессионному соглашению </w:t>
      </w:r>
      <w:r>
        <w:t xml:space="preserve"> по 31 декабря 2027</w:t>
      </w:r>
      <w:r w:rsidRPr="0012473D">
        <w:t xml:space="preserve"> года, Банковская гарантия предоставляется на регулярной возобновляемой основе путем неоднократной выдачи банковской гарантии с новым сроком ее действия взамен прежней гарантии с истекшим сроком действия в обеспечение одних и тех же обязательств Концессионера</w:t>
      </w:r>
      <w:proofErr w:type="gramEnd"/>
      <w:r w:rsidRPr="0012473D">
        <w:t xml:space="preserve">, </w:t>
      </w:r>
      <w:proofErr w:type="gramStart"/>
      <w:r w:rsidRPr="0012473D">
        <w:t xml:space="preserve">а именно всех обязательств по Проектированию, Созданию и Реконструкции, содержащихся в Приложении 3 к настоящим условиям  Концессионного соглашения, и должна быть действительна (быть действующей) начиная с даты приемки Концессионером имущества в соответствии с пунктом 5.1. настоящих условий к Концессионному соглашению  по 31 декабря первого года действия Концессионного </w:t>
      </w:r>
      <w:r w:rsidRPr="0012473D">
        <w:lastRenderedPageBreak/>
        <w:t>соглашения и в течение 12 (двенадцати) месяцев подряд в последующие годы, начиная с</w:t>
      </w:r>
      <w:proofErr w:type="gramEnd"/>
      <w:r w:rsidRPr="0012473D">
        <w:t xml:space="preserve"> 1 января каждого соответствующего года, за исключением последней банковской гарантии, срок действия которой должен превышать срок исполнения обязательств Концессионера, указанных в пункте 8.1 настоящих условий к Концессионному  соглашению,  не менее чем на 3 (три) месяца.  Банковская гарантия должна возобновляться не позднее срока окончания действия предыдущей банковской гарантии, при этом предоставляться Концеденту ежегодно в срок не позднее 25 декабря соответствующего года.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</w:pPr>
      <w:r w:rsidRPr="0012473D">
        <w:t>8.3.</w:t>
      </w:r>
      <w:r>
        <w:t xml:space="preserve"> </w:t>
      </w:r>
      <w:proofErr w:type="gramStart"/>
      <w:r w:rsidRPr="0012473D">
        <w:t>Размер Банковской гарантии в каждом году обеспечения исполнения обязательств  Концессионера по Проектированию, Созданию и Реконструкции, предусмотренных Концессионным соглашением составляет</w:t>
      </w:r>
      <w:r>
        <w:t xml:space="preserve"> в</w:t>
      </w:r>
      <w:r w:rsidRPr="00466E08">
        <w:t xml:space="preserve"> 2021 году 5,0% (Пять) процентов в 2022-2027 гг. 6,7 % (шесть целых семь десятых) процента</w:t>
      </w:r>
      <w:r w:rsidRPr="0012473D">
        <w:t xml:space="preserve"> соответственно от предельного размера расходов на создание и реконструкцию Объекта соглашения (Приложение 7 к настоящим условиям Концессионного соглашения), рассчитанного в виде отношения указанного в Концессионном соглашении</w:t>
      </w:r>
      <w:proofErr w:type="gramEnd"/>
      <w:r w:rsidRPr="0012473D">
        <w:t xml:space="preserve"> </w:t>
      </w:r>
      <w:proofErr w:type="gramStart"/>
      <w:r w:rsidRPr="0012473D">
        <w:t>предельного размера расходов на Создание и Реконструкцию Объекта соглашения на весь срок действия Концессионного соглашения и количества календарных месяцев срока действия концессионного соглашения, умноженного на количество месяцев действия указанного Концессионного соглашения в календарном году, на который предоставляется гарантия.</w:t>
      </w:r>
      <w:proofErr w:type="gramEnd"/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 w:rsidRPr="0012473D">
        <w:rPr>
          <w:rFonts w:eastAsia="Times New Roman"/>
          <w:lang w:eastAsia="ru-RU"/>
        </w:rPr>
        <w:t xml:space="preserve">8.4.Одновременно с предоставлением обеспечения исполнения в </w:t>
      </w:r>
      <w:proofErr w:type="gramStart"/>
      <w:r w:rsidRPr="0012473D">
        <w:rPr>
          <w:rFonts w:eastAsia="Times New Roman"/>
          <w:lang w:eastAsia="ru-RU"/>
        </w:rPr>
        <w:t>виде</w:t>
      </w:r>
      <w:proofErr w:type="gramEnd"/>
      <w:r w:rsidRPr="0012473D">
        <w:rPr>
          <w:rFonts w:eastAsia="Times New Roman"/>
          <w:lang w:eastAsia="ru-RU"/>
        </w:rPr>
        <w:t xml:space="preserve"> Банковской гарантии Концессионер обязан предоставить документы, подтверждающие выполнение требований законодательства в отношении банка, предоставляющего Банковскую гарантию.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 w:rsidRPr="0012473D">
        <w:rPr>
          <w:rFonts w:eastAsia="Times New Roman"/>
          <w:lang w:eastAsia="ru-RU"/>
        </w:rPr>
        <w:t>8.5.Форма банковской гарантии подлежит согласованию с Концедентом.</w:t>
      </w:r>
    </w:p>
    <w:p w:rsidR="00D71D31" w:rsidRPr="00466E08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466E08">
        <w:rPr>
          <w:b/>
        </w:rPr>
        <w:t>9. Размер концессионной платы,</w:t>
      </w:r>
      <w:r>
        <w:rPr>
          <w:b/>
        </w:rPr>
        <w:t xml:space="preserve"> </w:t>
      </w:r>
      <w:r w:rsidRPr="00466E08">
        <w:rPr>
          <w:b/>
        </w:rPr>
        <w:t>форма, порядок и сроки ее внесения.</w:t>
      </w:r>
    </w:p>
    <w:p w:rsidR="00D71D31" w:rsidRDefault="00D71D31" w:rsidP="00D71D31">
      <w:pPr>
        <w:ind w:firstLine="709"/>
        <w:jc w:val="both"/>
      </w:pPr>
      <w:r>
        <w:t xml:space="preserve">9.1. </w:t>
      </w:r>
      <w:r w:rsidRPr="00362803">
        <w:t>Общий размер Концессионной платы на период с 2022 г. по 2027 г. включительно определяется в твердой денежной сумме в размере 120 000</w:t>
      </w:r>
      <w:r>
        <w:t> </w:t>
      </w:r>
      <w:r w:rsidRPr="00362803">
        <w:t>000</w:t>
      </w:r>
      <w:r>
        <w:t xml:space="preserve"> </w:t>
      </w:r>
      <w:r w:rsidRPr="00362803">
        <w:t>(Сто двадцать миллионов) рублей 00 копеек с учетом НДС 20 (двадцать) % в размере 20 000 000 (Двадцати миллионов) рублей 00 копеек.</w:t>
      </w:r>
      <w:r>
        <w:t xml:space="preserve"> </w:t>
      </w:r>
    </w:p>
    <w:p w:rsidR="00D71D31" w:rsidRDefault="00D71D31" w:rsidP="00D71D31">
      <w:pPr>
        <w:ind w:firstLine="709"/>
        <w:jc w:val="both"/>
      </w:pPr>
      <w:r>
        <w:t xml:space="preserve">9.2. Концессионер оплачивает Концеденту Концессионную плату в размере 100 000 000 (Сто миллионов) рублей 00 копеек, без учета НДС. Концессионная плата вносится Концессионером не позднее 30 сентября года, установленного </w:t>
      </w:r>
      <w:r w:rsidRPr="00B81F1A">
        <w:t>в Приложении 10 к условиям Концессионного соглашения. График внесения Концессионной платы установлен в Приложении 10 к условиям Концессионного соглашения.</w:t>
      </w:r>
    </w:p>
    <w:p w:rsidR="00D71D31" w:rsidRDefault="00D71D31" w:rsidP="00D71D31">
      <w:pPr>
        <w:ind w:firstLine="709"/>
        <w:jc w:val="both"/>
      </w:pPr>
      <w:r>
        <w:t>9.3. Концессионер является налоговым агентом по исчислению НДС. Сумма НДС исчисляется Концессионером самостоятельно сверх оплаченной Концеденту Концессионной платы и составляет 20 000 000 (Двадцать миллионов) рубля 00 копеек и уплачивается Концессионером в бюджет Российской Федерации в порядке и сроки, предусмотренные Законодательством.</w:t>
      </w:r>
    </w:p>
    <w:p w:rsidR="00D71D31" w:rsidRPr="004301D7" w:rsidRDefault="00D71D31" w:rsidP="00D71D31">
      <w:pPr>
        <w:autoSpaceDE w:val="0"/>
        <w:adjustRightInd w:val="0"/>
        <w:ind w:firstLine="709"/>
        <w:jc w:val="both"/>
        <w:rPr>
          <w:b/>
        </w:rPr>
      </w:pPr>
      <w:r w:rsidRPr="004301D7">
        <w:rPr>
          <w:b/>
        </w:rPr>
        <w:t>10.</w:t>
      </w:r>
      <w:r w:rsidR="00144C16" w:rsidRPr="00144C16">
        <w:rPr>
          <w:b/>
        </w:rPr>
        <w:t xml:space="preserve"> </w:t>
      </w:r>
      <w:r w:rsidRPr="004301D7">
        <w:rPr>
          <w:b/>
        </w:rPr>
        <w:t>Порядок возмещения расходов сторон в случае досрочного расторжения концессионного соглашения.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 w:rsidRPr="0012473D">
        <w:rPr>
          <w:rFonts w:eastAsia="Times New Roman"/>
          <w:lang w:eastAsia="ru-RU"/>
        </w:rPr>
        <w:t xml:space="preserve">В случае досрочного расторжения Концессионного соглашения Концессионер вправе потребовать от Концедента возмещения расходов на Создание и (или) Реконструкцию Объекта соглашения, за исключением понесенных Концедентом расходов на Создание и (или) Реконструкцию Объекта соглашения. 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proofErr w:type="gramStart"/>
      <w:r w:rsidRPr="0012473D">
        <w:rPr>
          <w:rFonts w:eastAsia="Times New Roman"/>
          <w:lang w:eastAsia="ru-RU"/>
        </w:rPr>
        <w:t>В случае если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(тарифам), возмещение расходов на создание и (или) реконструкцию Объекта соглашения осуществляется исходя из размера расходов Концессионера, подлежащих возмещению в соответствии с законодательством Российской Федерации в сфере регулирования цен (тарифов</w:t>
      </w:r>
      <w:proofErr w:type="gramEnd"/>
      <w:r w:rsidRPr="0012473D">
        <w:rPr>
          <w:rFonts w:eastAsia="Times New Roman"/>
          <w:lang w:eastAsia="ru-RU"/>
        </w:rPr>
        <w:t>) и невозмещенных ему на момент расторжения концессионного соглашения.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 w:rsidRPr="0012473D">
        <w:rPr>
          <w:rFonts w:eastAsia="Times New Roman"/>
          <w:lang w:eastAsia="ru-RU"/>
        </w:rPr>
        <w:lastRenderedPageBreak/>
        <w:t>В случае досрочного расторжения Концессионного соглашения Концедент вправе потребовать от Концессионера возмещения расходов Концедента, связанных с исполнением  Концессионного соглашения.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proofErr w:type="gramStart"/>
      <w:r w:rsidRPr="0012473D">
        <w:rPr>
          <w:rFonts w:eastAsia="Times New Roman"/>
          <w:lang w:eastAsia="ru-RU"/>
        </w:rPr>
        <w:t xml:space="preserve">Сумма расходов при досрочном расторжении Концессионного соглашения подлежит выплате Стороной, на которую  возложена обязанность по возмещению расходов в течение 12 (двенадцати) месяцев с даты согласования Концессионером и Концедентом размера компенсации, а при отсутствии согласия Сторон о размере компенсации – в течение 12 (двенадцати) месяцев с даты вступления в законную силу решения суда. </w:t>
      </w:r>
      <w:proofErr w:type="gramEnd"/>
    </w:p>
    <w:p w:rsidR="00D71D31" w:rsidRPr="007E7456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b/>
          <w:lang w:eastAsia="ru-RU"/>
        </w:rPr>
      </w:pPr>
      <w:r w:rsidRPr="007E7456">
        <w:rPr>
          <w:rFonts w:eastAsia="Times New Roman"/>
          <w:b/>
          <w:lang w:eastAsia="ru-RU"/>
        </w:rPr>
        <w:t>11. Обязательства Концессионера  по подготовке территории, необходимой для Создания и  Реконструкции объекта концессионного соглашения.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 w:rsidRPr="0012473D">
        <w:rPr>
          <w:rFonts w:eastAsia="Times New Roman"/>
          <w:lang w:eastAsia="ru-RU"/>
        </w:rPr>
        <w:t xml:space="preserve">Концессионер выполняет следующие обязательства по подготовке территории, необходимой для Создания и Реконструкции: </w:t>
      </w:r>
    </w:p>
    <w:p w:rsidR="00D71D31" w:rsidRPr="0012473D" w:rsidRDefault="00D71D31" w:rsidP="00D71D31">
      <w:pPr>
        <w:autoSpaceDE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(</w:t>
      </w:r>
      <w:r w:rsidRPr="0012473D">
        <w:rPr>
          <w:rFonts w:eastAsiaTheme="minorHAnsi"/>
        </w:rPr>
        <w:t>а</w:t>
      </w:r>
      <w:proofErr w:type="gramStart"/>
      <w:r w:rsidRPr="0012473D">
        <w:rPr>
          <w:rFonts w:eastAsiaTheme="minorHAnsi"/>
        </w:rPr>
        <w:t>)о</w:t>
      </w:r>
      <w:proofErr w:type="gramEnd"/>
      <w:r w:rsidRPr="0012473D">
        <w:rPr>
          <w:rFonts w:eastAsiaTheme="minorHAnsi"/>
        </w:rPr>
        <w:t xml:space="preserve">свобождает территорию, необходимую для  Создания и Реконструкции; </w:t>
      </w:r>
    </w:p>
    <w:p w:rsidR="00D71D31" w:rsidRPr="0012473D" w:rsidRDefault="00D71D31" w:rsidP="00D71D31">
      <w:pPr>
        <w:autoSpaceDE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(</w:t>
      </w:r>
      <w:r w:rsidRPr="0012473D">
        <w:rPr>
          <w:rFonts w:eastAsiaTheme="minorHAnsi"/>
        </w:rPr>
        <w:t>б</w:t>
      </w:r>
      <w:proofErr w:type="gramStart"/>
      <w:r w:rsidRPr="0012473D">
        <w:rPr>
          <w:rFonts w:eastAsiaTheme="minorHAnsi"/>
        </w:rPr>
        <w:t>)о</w:t>
      </w:r>
      <w:proofErr w:type="gramEnd"/>
      <w:r w:rsidRPr="0012473D">
        <w:rPr>
          <w:rFonts w:eastAsiaTheme="minorHAnsi"/>
        </w:rPr>
        <w:t xml:space="preserve">существляет строительство временных коммуникаций необходимых для  Создания и Реконструкции; </w:t>
      </w:r>
    </w:p>
    <w:p w:rsidR="00D71D31" w:rsidRPr="0012473D" w:rsidRDefault="00D71D31" w:rsidP="00D71D31">
      <w:pPr>
        <w:autoSpaceDE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(</w:t>
      </w:r>
      <w:r w:rsidRPr="0012473D">
        <w:rPr>
          <w:rFonts w:eastAsiaTheme="minorHAnsi"/>
        </w:rPr>
        <w:t>в</w:t>
      </w:r>
      <w:proofErr w:type="gramStart"/>
      <w:r w:rsidRPr="0012473D">
        <w:rPr>
          <w:rFonts w:eastAsiaTheme="minorHAnsi"/>
        </w:rPr>
        <w:t>)о</w:t>
      </w:r>
      <w:proofErr w:type="gramEnd"/>
      <w:r w:rsidRPr="0012473D">
        <w:rPr>
          <w:rFonts w:eastAsiaTheme="minorHAnsi"/>
        </w:rPr>
        <w:t>существляет мероприятия по исключению вредного воздействия на окружающую среду, мероприятия противопожарной защиты;</w:t>
      </w:r>
    </w:p>
    <w:p w:rsidR="00D71D31" w:rsidRPr="0012473D" w:rsidRDefault="00D71D31" w:rsidP="00D71D31">
      <w:pPr>
        <w:autoSpaceDE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(</w:t>
      </w:r>
      <w:r w:rsidRPr="0012473D">
        <w:rPr>
          <w:rFonts w:eastAsiaTheme="minorHAnsi"/>
        </w:rPr>
        <w:t>г</w:t>
      </w:r>
      <w:proofErr w:type="gramStart"/>
      <w:r w:rsidRPr="0012473D">
        <w:rPr>
          <w:rFonts w:eastAsiaTheme="minorHAnsi"/>
        </w:rPr>
        <w:t>)о</w:t>
      </w:r>
      <w:proofErr w:type="gramEnd"/>
      <w:r w:rsidRPr="0012473D">
        <w:rPr>
          <w:rFonts w:eastAsiaTheme="minorHAnsi"/>
        </w:rPr>
        <w:t>существляет иные необходимые мероприятия по подготовке территории для строительства и реконструкции.</w:t>
      </w:r>
    </w:p>
    <w:p w:rsidR="00D71D31" w:rsidRPr="00362803" w:rsidRDefault="00D71D31" w:rsidP="00D71D31">
      <w:pPr>
        <w:ind w:firstLine="709"/>
        <w:jc w:val="both"/>
        <w:rPr>
          <w:b/>
        </w:rPr>
      </w:pPr>
      <w:r w:rsidRPr="00362803">
        <w:rPr>
          <w:b/>
        </w:rPr>
        <w:t>12. Объем валовой выручки, получаемой Концессионером в рамках реализации Концессионного соглашения.</w:t>
      </w:r>
    </w:p>
    <w:p w:rsidR="00D71D31" w:rsidRPr="0012473D" w:rsidRDefault="00D71D31" w:rsidP="00D71D31">
      <w:pPr>
        <w:autoSpaceDE w:val="0"/>
        <w:adjustRightInd w:val="0"/>
        <w:ind w:firstLine="709"/>
        <w:jc w:val="both"/>
      </w:pPr>
      <w:r w:rsidRPr="0012473D">
        <w:t>Объем</w:t>
      </w:r>
      <w:r>
        <w:t xml:space="preserve"> необходимой</w:t>
      </w:r>
      <w:r w:rsidRPr="0012473D">
        <w:t xml:space="preserve"> валовой выручки, получаемой Концессионером в рамках реализации Концессионного соглашения, определяется  в соответствии с  Приложением 9 к  настоящим условиям Концессионного соглашения.</w:t>
      </w:r>
    </w:p>
    <w:p w:rsidR="00D71D31" w:rsidRPr="00830173" w:rsidRDefault="00D71D31" w:rsidP="00D71D31">
      <w:pPr>
        <w:autoSpaceDE w:val="0"/>
        <w:adjustRightInd w:val="0"/>
        <w:ind w:firstLine="709"/>
        <w:jc w:val="both"/>
        <w:rPr>
          <w:b/>
        </w:rPr>
      </w:pPr>
      <w:r w:rsidRPr="00830173">
        <w:rPr>
          <w:b/>
        </w:rPr>
        <w:t>13.</w:t>
      </w:r>
      <w:r>
        <w:rPr>
          <w:b/>
        </w:rPr>
        <w:t xml:space="preserve"> </w:t>
      </w:r>
      <w:r w:rsidRPr="00830173">
        <w:rPr>
          <w:b/>
        </w:rPr>
        <w:t>Значения долгосрочных параметров регулирования деятельности Концессионера.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proofErr w:type="gramStart"/>
      <w:r w:rsidRPr="0012473D">
        <w:rPr>
          <w:rFonts w:eastAsiaTheme="minorHAnsi"/>
        </w:rPr>
        <w:t xml:space="preserve">Значения долгосрочных параметров регулирования деятельности Концессионера (долгосрочных параметров регулирования тарифов, определенных в соответствии с нормативными правовыми актами Российской </w:t>
      </w:r>
      <w:r>
        <w:rPr>
          <w:rFonts w:eastAsiaTheme="minorHAnsi"/>
        </w:rPr>
        <w:t>Федерации в сфере теплоснабжения</w:t>
      </w:r>
      <w:r w:rsidRPr="0012473D">
        <w:rPr>
          <w:rFonts w:eastAsiaTheme="minorHAnsi"/>
        </w:rPr>
        <w:t>) на производимые товары и оказываемые услуги, согласованные с органом исполнительной власти, осуществляющим регулирование цен (тарифов) в соответствии с законодательством Российской Федерации в сфере регулирования цен (тарифов), указаны в Приложении 11 к настоящим условиям Концессионного соглашения.</w:t>
      </w:r>
      <w:proofErr w:type="gramEnd"/>
    </w:p>
    <w:p w:rsidR="00D71D31" w:rsidRPr="005A7E42" w:rsidRDefault="00D71D31" w:rsidP="00D71D31">
      <w:pPr>
        <w:ind w:firstLine="709"/>
        <w:jc w:val="both"/>
        <w:rPr>
          <w:rFonts w:eastAsiaTheme="minorHAnsi"/>
          <w:b/>
        </w:rPr>
      </w:pPr>
      <w:r w:rsidRPr="005A7E42">
        <w:rPr>
          <w:rFonts w:eastAsiaTheme="minorHAnsi"/>
          <w:b/>
        </w:rPr>
        <w:t>14.</w:t>
      </w:r>
      <w:r>
        <w:rPr>
          <w:rFonts w:eastAsiaTheme="minorHAnsi"/>
          <w:b/>
        </w:rPr>
        <w:t xml:space="preserve"> </w:t>
      </w:r>
      <w:r w:rsidRPr="005A7E42">
        <w:rPr>
          <w:rFonts w:eastAsiaTheme="minorHAnsi"/>
          <w:b/>
        </w:rPr>
        <w:t>Задания и основные мероприятия, определенные в соответствии со статьей 22 Закона о концессионных соглашениях.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Задания и основные мероприятия по строительству</w:t>
      </w:r>
      <w:r w:rsidR="009C1036">
        <w:rPr>
          <w:rFonts w:eastAsiaTheme="minorHAnsi"/>
        </w:rPr>
        <w:t xml:space="preserve">, реконструкции объектов </w:t>
      </w:r>
      <w:r w:rsidR="009C1036" w:rsidRPr="009C1036">
        <w:rPr>
          <w:rStyle w:val="af5"/>
          <w:color w:val="auto"/>
        </w:rPr>
        <w:t>централизованной системы теплоснабжения</w:t>
      </w:r>
      <w:r w:rsidRPr="0012473D">
        <w:rPr>
          <w:rFonts w:eastAsiaTheme="minorHAnsi"/>
        </w:rPr>
        <w:t xml:space="preserve"> определены в Приложении 3 к настоящим условиям Концессионного соглашения.</w:t>
      </w:r>
    </w:p>
    <w:p w:rsidR="00D71D31" w:rsidRPr="005A7E42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5A7E42">
        <w:rPr>
          <w:b/>
        </w:rPr>
        <w:t>15. Предельный размер расходов на Создание и (или) Реконструкцию объекта  соглашения, которые предполагается осуществлять в течение всего срока действия Концессионного соглашения Концессионером без учета расходов, источником финансирования которых является плата за подключение (технологическое присоединение).</w:t>
      </w:r>
    </w:p>
    <w:p w:rsidR="00D71D31" w:rsidRPr="0012473D" w:rsidRDefault="00D71D31" w:rsidP="00D71D31">
      <w:pPr>
        <w:autoSpaceDE w:val="0"/>
        <w:autoSpaceDN w:val="0"/>
        <w:adjustRightInd w:val="0"/>
        <w:ind w:firstLine="709"/>
        <w:jc w:val="both"/>
      </w:pPr>
      <w:proofErr w:type="gramStart"/>
      <w:r w:rsidRPr="0012473D">
        <w:t>Предельный размер расходов на Создание и Реконструкцию приведены  в Приложении 7 к настоящим условиям Концессионного соглашения.</w:t>
      </w:r>
      <w:proofErr w:type="gramEnd"/>
    </w:p>
    <w:p w:rsidR="00D71D31" w:rsidRPr="005A7E42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5A7E42">
        <w:rPr>
          <w:b/>
        </w:rPr>
        <w:t>16. Плановые значения п</w:t>
      </w:r>
      <w:r>
        <w:rPr>
          <w:b/>
        </w:rPr>
        <w:t>оказателей надежности,</w:t>
      </w:r>
      <w:r w:rsidRPr="005A7E42">
        <w:rPr>
          <w:b/>
        </w:rPr>
        <w:t xml:space="preserve"> энергетической эффективности объект</w:t>
      </w:r>
      <w:r>
        <w:rPr>
          <w:b/>
        </w:rPr>
        <w:t xml:space="preserve">ов </w:t>
      </w:r>
      <w:r w:rsidRPr="005A7E42">
        <w:rPr>
          <w:b/>
        </w:rPr>
        <w:t>централизованной системы теплоснабжения</w:t>
      </w:r>
      <w:r>
        <w:rPr>
          <w:b/>
        </w:rPr>
        <w:t>.</w:t>
      </w:r>
    </w:p>
    <w:p w:rsidR="00D71D31" w:rsidRPr="0012473D" w:rsidRDefault="00D71D31" w:rsidP="00D71D31">
      <w:pPr>
        <w:autoSpaceDE w:val="0"/>
        <w:autoSpaceDN w:val="0"/>
        <w:adjustRightInd w:val="0"/>
        <w:ind w:firstLine="709"/>
        <w:jc w:val="both"/>
      </w:pPr>
      <w:r w:rsidRPr="0012473D">
        <w:t>Плановые значения показателей деятельности Концессионера определены в Приложении 4 к настоящим условиям Концессионного соглашения.</w:t>
      </w:r>
    </w:p>
    <w:p w:rsidR="00D71D31" w:rsidRPr="006C3C41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6C3C41">
        <w:rPr>
          <w:b/>
        </w:rPr>
        <w:t xml:space="preserve">17. Порядок возмещения фактически понесенных расходов Концессионера, подлежащих возмещению в соответствии с нормативными правовыми актами Российской Федерации  в сфере </w:t>
      </w:r>
      <w:r w:rsidRPr="00CF18CC">
        <w:rPr>
          <w:b/>
        </w:rPr>
        <w:t>теплоснабжения и не возмещенных ему на момент окончания срока действия концес</w:t>
      </w:r>
      <w:r w:rsidRPr="006C3C41">
        <w:rPr>
          <w:b/>
        </w:rPr>
        <w:t>сионного соглашения.</w:t>
      </w:r>
    </w:p>
    <w:p w:rsidR="00D71D31" w:rsidRPr="0012473D" w:rsidRDefault="00D71D31" w:rsidP="00D71D31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17.1. </w:t>
      </w:r>
      <w:r w:rsidRPr="006C3C41">
        <w:t xml:space="preserve">Возмещение фактически понесенных расходов Концессионера, подлежащих возмещению Концедентом в соответствии с нормативными правовыми актами Российской Федерации в сфере теплоснабжения и не возмещенные ему на момент окончания Срока действия Концессионного соглашения (далее – Расходы) производится на основании соответствующих подтверждающих Расходы документов, представленных Концессионером. В случае недостижения согласия сторон о размере Расходов, стороны могут провести совместные совещания или разрешить разногласия по вопросу возмещения Расходов в судебном порядке. Возмещение Расходов осуществляется в </w:t>
      </w:r>
      <w:proofErr w:type="gramStart"/>
      <w:r w:rsidRPr="006C3C41">
        <w:t>течении</w:t>
      </w:r>
      <w:proofErr w:type="gramEnd"/>
      <w:r w:rsidRPr="006C3C41">
        <w:t xml:space="preserve"> двух лет со дня окончания срока действия концессионного соглашения.  </w:t>
      </w:r>
      <w:r w:rsidRPr="0012473D">
        <w:t xml:space="preserve"> </w:t>
      </w:r>
    </w:p>
    <w:p w:rsidR="00D71D31" w:rsidRPr="00095ACE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095ACE">
        <w:rPr>
          <w:b/>
        </w:rPr>
        <w:t xml:space="preserve">18. </w:t>
      </w:r>
      <w:proofErr w:type="gramStart"/>
      <w:r w:rsidRPr="00095ACE">
        <w:rPr>
          <w:b/>
        </w:rPr>
        <w:t xml:space="preserve">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имущество, в том числе по выполнению кадастровых работ и осуществлению государственной регистрации права собственности Концедента на имущество, а также государственной регистрации обременения данного права в соответствии с </w:t>
      </w:r>
      <w:hyperlink r:id="rId8" w:history="1">
        <w:r w:rsidRPr="00095ACE">
          <w:rPr>
            <w:b/>
          </w:rPr>
          <w:t>частью 15 статьи 3</w:t>
        </w:r>
      </w:hyperlink>
      <w:r w:rsidRPr="00095ACE">
        <w:rPr>
          <w:b/>
        </w:rPr>
        <w:t xml:space="preserve">  Закона  о концессионных соглашениях.</w:t>
      </w:r>
      <w:proofErr w:type="gramEnd"/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18.1. </w:t>
      </w:r>
      <w:r w:rsidRPr="002D5DB8">
        <w:rPr>
          <w:rFonts w:eastAsiaTheme="minorHAnsi"/>
        </w:rPr>
        <w:t xml:space="preserve">В течение 3 (трех) рабочих дней </w:t>
      </w:r>
      <w:proofErr w:type="gramStart"/>
      <w:r w:rsidRPr="002D5DB8">
        <w:rPr>
          <w:rFonts w:eastAsiaTheme="minorHAnsi"/>
        </w:rPr>
        <w:t>с даты вступления</w:t>
      </w:r>
      <w:proofErr w:type="gramEnd"/>
      <w:r w:rsidRPr="002D5DB8">
        <w:rPr>
          <w:rFonts w:eastAsiaTheme="minorHAnsi"/>
        </w:rPr>
        <w:t xml:space="preserve"> в силу Концессионного соглашения Концессионер вносит в Реестр юридически значимых сведений сведения о наличии обременения каждого объекта Незарегистрированного имущества.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proofErr w:type="gramStart"/>
      <w:r w:rsidRPr="0012473D">
        <w:rPr>
          <w:rFonts w:eastAsiaTheme="minorHAnsi"/>
        </w:rPr>
        <w:t>18.2.Концессионер обязан в течение 1 (одного) года с даты вступления в силу Концессионного соглашения за счет собственных средств обеспечить в отношении всего Незарегистрированного имущества государственную регистрацию права собственности Концедента на указанное имущество, в том числе выполнение кадастровых работ и осуществление государственной регистрации права собственности Концедента на имущество, а также государственной регистрации обременения данного права в соответствии с Законом о</w:t>
      </w:r>
      <w:proofErr w:type="gramEnd"/>
      <w:r w:rsidRPr="0012473D">
        <w:rPr>
          <w:rFonts w:eastAsiaTheme="minorHAnsi"/>
        </w:rPr>
        <w:t xml:space="preserve"> концессионных </w:t>
      </w:r>
      <w:proofErr w:type="gramStart"/>
      <w:r w:rsidRPr="0012473D">
        <w:rPr>
          <w:rFonts w:eastAsiaTheme="minorHAnsi"/>
        </w:rPr>
        <w:t>соглашениях</w:t>
      </w:r>
      <w:proofErr w:type="gramEnd"/>
      <w:r w:rsidRPr="0012473D">
        <w:rPr>
          <w:rFonts w:eastAsiaTheme="minorHAnsi"/>
        </w:rPr>
        <w:t xml:space="preserve">. Государственная регистрация прав владения и пользования Концессионера Незарегистрированным имуществом может осуществляться одновременно с государственной регистрацией права собственности Концедента на такое имущество. 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bookmarkStart w:id="5" w:name="_Ref526353771"/>
      <w:bookmarkStart w:id="6" w:name="_Ref522799409"/>
      <w:proofErr w:type="gramStart"/>
      <w:r w:rsidRPr="0012473D">
        <w:rPr>
          <w:rFonts w:eastAsiaTheme="minorHAnsi"/>
        </w:rPr>
        <w:t>18.3.Если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недвижимости, Незарегистрированное имущество, передача которого Концессионеру предусмотрена Концессионным соглашением, считается возвращенным во владение и в пользование Концедента, а с Концессионером в отношении такого Незарегистрированного имущества заключается договор аренды на срок действия Концессионного соглашения без проведения конкурса в</w:t>
      </w:r>
      <w:proofErr w:type="gramEnd"/>
      <w:r w:rsidRPr="0012473D">
        <w:rPr>
          <w:rFonts w:eastAsiaTheme="minorHAnsi"/>
        </w:rPr>
        <w:t xml:space="preserve"> </w:t>
      </w:r>
      <w:proofErr w:type="gramStart"/>
      <w:r w:rsidRPr="0012473D">
        <w:rPr>
          <w:rFonts w:eastAsiaTheme="minorHAnsi"/>
        </w:rPr>
        <w:t>порядке</w:t>
      </w:r>
      <w:proofErr w:type="gramEnd"/>
      <w:r w:rsidRPr="0012473D">
        <w:rPr>
          <w:rFonts w:eastAsiaTheme="minorHAnsi"/>
        </w:rPr>
        <w:t xml:space="preserve"> и на условиях, определенных законодательством. При заключении такого договора аренды обязательства Концессионера, установленные ранее Концессионным соглашением в отношении передаваемого в аренду Незарегистрированного имущества, сохраняются.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аренды, предметом которого является Незарегистрированное имущество, переданное Концессионеру ранее в соответствии с таким Концессионным соглашением.</w:t>
      </w:r>
      <w:bookmarkEnd w:id="5"/>
      <w:bookmarkEnd w:id="6"/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proofErr w:type="gramStart"/>
      <w:r w:rsidRPr="0012473D">
        <w:rPr>
          <w:rFonts w:eastAsiaTheme="minorHAnsi"/>
        </w:rPr>
        <w:t>18.4.В течение 3 (трех) рабочих дней со дня государственной регистрации и (или) кадастрового учета в Едином государственном реестре недвижимости объекта Незарегистрированного имущества, а также государственной регистрации его обременения Концессионер вносит в Реестр юридически значимых сведений сведения о завершении государственной регистрации и (или) кадастрового учета Незарегистрированного имущества с приложением электронной копии свидетельства о праве собственности Концедента на объект Незарегистрированного имущества.</w:t>
      </w:r>
      <w:proofErr w:type="gramEnd"/>
    </w:p>
    <w:p w:rsidR="00D71D31" w:rsidRPr="00A91B42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A91B42">
        <w:rPr>
          <w:b/>
        </w:rPr>
        <w:t xml:space="preserve">19.Возможность переноса сроков реализации инвестиционных обязательств Концессионера, являющегося регулируемой организацией, осуществляющей деятельность в сфере теплоснабжения в случае принятия Правительством Российской Федерации соответствующего решения, предусмотренного Федеральным </w:t>
      </w:r>
      <w:hyperlink r:id="rId9" w:history="1">
        <w:r w:rsidRPr="00A91B42">
          <w:rPr>
            <w:b/>
          </w:rPr>
          <w:t>законом</w:t>
        </w:r>
      </w:hyperlink>
      <w:r w:rsidRPr="00A91B42">
        <w:rPr>
          <w:b/>
        </w:rPr>
        <w:t xml:space="preserve"> от 30 декабря 2012 года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</w:t>
      </w:r>
      <w:proofErr w:type="gramEnd"/>
      <w:r w:rsidRPr="00A91B42">
        <w:rPr>
          <w:b/>
        </w:rPr>
        <w:t xml:space="preserve"> экономической конъюнктуры.</w:t>
      </w:r>
    </w:p>
    <w:p w:rsidR="00D71D31" w:rsidRPr="0012473D" w:rsidRDefault="00D71D31" w:rsidP="00D71D31">
      <w:pPr>
        <w:autoSpaceDE w:val="0"/>
        <w:autoSpaceDN w:val="0"/>
        <w:adjustRightInd w:val="0"/>
        <w:ind w:firstLine="709"/>
        <w:jc w:val="both"/>
      </w:pPr>
      <w:proofErr w:type="gramStart"/>
      <w:r w:rsidRPr="00A91B42">
        <w:rPr>
          <w:rFonts w:eastAsiaTheme="minorHAnsi"/>
        </w:rPr>
        <w:t>В случае принятия Правительством Российской Федерации соответствующего решения, предусмотренного Федеральным законом от 30 декабря 2012 года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 экономической конъюнктуры, у Концессионера возникает возможность переноса сроков реализации инвестиционных обязательств по согласованию с Концедентом.</w:t>
      </w:r>
      <w:proofErr w:type="gramEnd"/>
    </w:p>
    <w:p w:rsidR="00D71D31" w:rsidRPr="00F96CB6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F96CB6">
        <w:rPr>
          <w:b/>
        </w:rPr>
        <w:t xml:space="preserve">20. </w:t>
      </w:r>
      <w:proofErr w:type="gramStart"/>
      <w:r w:rsidRPr="00F96CB6">
        <w:rPr>
          <w:b/>
        </w:rPr>
        <w:t>Порядок и условия установления и изменения цен (тарифов) на производимые товары, выполняемые работы, оказываемые услуги, надбавок к ценам (тарифам), долгосрочные параметры регулирования деятельности Концессионера, согласованные в установленном Правительством Российской Федерации порядке с органами исполнительной власти или органами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(тарифов).</w:t>
      </w:r>
      <w:proofErr w:type="gramEnd"/>
    </w:p>
    <w:p w:rsidR="00D71D31" w:rsidRDefault="00D71D31" w:rsidP="00D71D31">
      <w:pPr>
        <w:ind w:firstLine="709"/>
        <w:jc w:val="both"/>
        <w:rPr>
          <w:rFonts w:eastAsiaTheme="minorHAnsi"/>
        </w:rPr>
      </w:pPr>
      <w:proofErr w:type="gramStart"/>
      <w:r w:rsidRPr="0012473D">
        <w:rPr>
          <w:rFonts w:eastAsiaTheme="minorHAnsi"/>
        </w:rPr>
        <w:t>20.1.В случае реализации Концессионером производимых товаров, выполнения работ, оказания услуг по регулируемым ценам (тарифам) Органы регулирования устанавливают цены (тарифы) на производимые и реализуемые Концессионером товары, выполняемые работы, оказываемые услуги исходя из определенных Концессионным соглашением объема инвестиций и сроков их осуществления в Создание и (или) Реконструкцию Объекта соглашения.</w:t>
      </w:r>
      <w:proofErr w:type="gramEnd"/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 xml:space="preserve">20.2.Установление,  изменение,  корректировка  регулируемых цен (тарифов) на производимые и реализуемые Концессионером товары, оказываемые услуги осуществляются   по   правилам,    действовавшим   на   момент   заключения Концессионного соглашения  и  предусмотренным  федеральными  законами,  иными нормативными  правовыми  актами  Российской  Федерации,  законами  Удмуртской Республики,   иными   нормативными  правовыми  актами Удмуртской Республики, правовыми актами органов местного самоуправления. </w:t>
      </w:r>
      <w:proofErr w:type="gramStart"/>
      <w:r w:rsidRPr="0012473D">
        <w:rPr>
          <w:rFonts w:eastAsiaTheme="minorHAnsi"/>
        </w:rPr>
        <w:t>По соглашению сторон Концессионного соглашения и по согласованию с Органом регулирования, установление, изменение, корректировка регулируемых цен (тарифов) на производимые и реализуемые концессионером товары, оказываемые услуги осуществляются до конца Срока действия Концессионного соглашения по правилам, действующим на момент соответственно установления, изменения, корректировки цен (тарифов) и предусмотренным федеральными законами, иными нормативными правовыми актами Российской Федерации, законами Удмуртской Республики, иными нормативными правовыми актами</w:t>
      </w:r>
      <w:proofErr w:type="gramEnd"/>
      <w:r w:rsidRPr="0012473D">
        <w:rPr>
          <w:rFonts w:eastAsiaTheme="minorHAnsi"/>
        </w:rPr>
        <w:t xml:space="preserve"> Удмуртской Республики, правовыми актами органов местного самоуправления.</w:t>
      </w:r>
    </w:p>
    <w:p w:rsidR="00D71D31" w:rsidRPr="006C3C41" w:rsidRDefault="00D71D31" w:rsidP="00D71D31">
      <w:pPr>
        <w:autoSpaceDE w:val="0"/>
        <w:adjustRightInd w:val="0"/>
        <w:ind w:firstLine="709"/>
        <w:jc w:val="both"/>
        <w:rPr>
          <w:b/>
        </w:rPr>
      </w:pPr>
      <w:r w:rsidRPr="006C3C41">
        <w:rPr>
          <w:b/>
        </w:rPr>
        <w:t xml:space="preserve">21. Объем инвестиций в создание и (или) реконструкцию Объекта   соглашения. </w:t>
      </w:r>
    </w:p>
    <w:p w:rsidR="00D71D31" w:rsidRPr="0012473D" w:rsidRDefault="00D71D31" w:rsidP="00D71D31">
      <w:pPr>
        <w:ind w:firstLine="709"/>
        <w:jc w:val="both"/>
      </w:pPr>
      <w:r w:rsidRPr="0012473D">
        <w:t>Предельный размер расходов на Создание и (или) Реконструкцию Объекта приведен в Приложении 7 к условиям Концессионного соглашения.</w:t>
      </w:r>
    </w:p>
    <w:p w:rsidR="00D71D31" w:rsidRPr="006C3C41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6C3C41">
        <w:rPr>
          <w:b/>
        </w:rPr>
        <w:t>22.Состав объекта  соглашения.</w:t>
      </w:r>
    </w:p>
    <w:p w:rsidR="00D71D31" w:rsidRPr="0012473D" w:rsidRDefault="00D71D31" w:rsidP="00D71D31">
      <w:pPr>
        <w:autoSpaceDE w:val="0"/>
        <w:autoSpaceDN w:val="0"/>
        <w:adjustRightInd w:val="0"/>
        <w:ind w:firstLine="709"/>
        <w:jc w:val="both"/>
      </w:pPr>
      <w:r w:rsidRPr="0012473D">
        <w:t>Сведения о составе и описании Объекта Соглашения приведены в Приложении 2 к настоящим условиям Концессионного соглашения.</w:t>
      </w:r>
    </w:p>
    <w:p w:rsidR="00D71D31" w:rsidRPr="006C3C41" w:rsidRDefault="00D71D31" w:rsidP="00D71D31">
      <w:pPr>
        <w:ind w:firstLine="709"/>
        <w:jc w:val="both"/>
        <w:rPr>
          <w:b/>
        </w:rPr>
      </w:pPr>
      <w:r w:rsidRPr="006C3C41">
        <w:rPr>
          <w:b/>
        </w:rPr>
        <w:t xml:space="preserve">23. </w:t>
      </w:r>
      <w:r w:rsidRPr="006C3C41">
        <w:rPr>
          <w:b/>
          <w:lang w:val="en-US"/>
        </w:rPr>
        <w:t>C</w:t>
      </w:r>
      <w:r w:rsidRPr="006C3C41">
        <w:rPr>
          <w:b/>
        </w:rPr>
        <w:t xml:space="preserve">рок сдачи в эксплуатацию Созданного и (или) Реконструированного </w:t>
      </w:r>
      <w:proofErr w:type="gramStart"/>
      <w:r w:rsidRPr="006C3C41">
        <w:rPr>
          <w:b/>
        </w:rPr>
        <w:t>Объекта  соглашения</w:t>
      </w:r>
      <w:proofErr w:type="gramEnd"/>
      <w:r w:rsidRPr="006C3C41">
        <w:rPr>
          <w:b/>
        </w:rPr>
        <w:t xml:space="preserve"> с установленными Концессионным соглашением технико-экономическими показателями.</w:t>
      </w:r>
    </w:p>
    <w:p w:rsidR="00D71D31" w:rsidRPr="0012473D" w:rsidRDefault="00D71D31" w:rsidP="00D71D31">
      <w:pPr>
        <w:ind w:firstLine="709"/>
        <w:jc w:val="both"/>
      </w:pPr>
      <w:r w:rsidRPr="0012473D">
        <w:t>23.1. Сроки Создания и Рек</w:t>
      </w:r>
      <w:r w:rsidR="00114865">
        <w:t>онструкции указаны в Приложении</w:t>
      </w:r>
      <w:r w:rsidRPr="00114865">
        <w:rPr>
          <w:color w:val="000000" w:themeColor="text1"/>
        </w:rPr>
        <w:t xml:space="preserve"> 3</w:t>
      </w:r>
      <w:r>
        <w:t xml:space="preserve"> </w:t>
      </w:r>
      <w:r w:rsidRPr="0012473D">
        <w:t>к настоящим условиям Концессионного соглашения.</w:t>
      </w:r>
    </w:p>
    <w:p w:rsidR="00D71D31" w:rsidRPr="0012473D" w:rsidRDefault="00D71D31" w:rsidP="00D71D31">
      <w:pPr>
        <w:ind w:firstLine="709"/>
        <w:jc w:val="both"/>
      </w:pPr>
      <w:r w:rsidRPr="0012473D">
        <w:t xml:space="preserve">23.2.Завершение Концессионером работ по Реконструкции и (или) Созданию Объекта соглашения считается исполненным со дня ввода соответствующего Объекта </w:t>
      </w:r>
      <w:r w:rsidRPr="0012473D">
        <w:lastRenderedPageBreak/>
        <w:t>соглашения в эксплуатацию или со дня подписания Концедентом и Концессионером Акта приемки работ (если ввод в эксплуатацию законодательством не предусмотрен).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 xml:space="preserve">23.3.Стороны соглашаются, что если Концессионером осуществлен ввод в эксплуатацию всех объектов имущества в составе Объекта соглашения и завершены Создание и Реконструкция объектов, ввод в эксплуатацию которых не осуществляется, состав и описание, а также технико-экономические </w:t>
      </w:r>
      <w:proofErr w:type="gramStart"/>
      <w:r w:rsidRPr="0012473D">
        <w:rPr>
          <w:rFonts w:eastAsiaTheme="minorHAnsi"/>
        </w:rPr>
        <w:t>показатели</w:t>
      </w:r>
      <w:proofErr w:type="gramEnd"/>
      <w:r w:rsidRPr="0012473D">
        <w:rPr>
          <w:rFonts w:eastAsiaTheme="minorHAnsi"/>
        </w:rPr>
        <w:t xml:space="preserve"> которых соответствуют Заданию и основным мероприятиям, предусмотренным в Приложении 3 к настоящим условиям Концессионного соглашения, Концессионер считается выполнившим свои обязательства по Созданию и Реконструкции надлежащим образом с момента ввода в эксплуатацию последнего из объектов имущества в составе объекта Соглашения либо подписания Акта приемки работ в отношении такого объекта в случае, если его ввод в эксплуатацию в соответствии с законодательством не осуществляется.</w:t>
      </w:r>
    </w:p>
    <w:p w:rsidR="00D71D31" w:rsidRPr="006C3C41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6C3C41">
        <w:rPr>
          <w:b/>
        </w:rPr>
        <w:t>24.</w:t>
      </w:r>
      <w:r>
        <w:rPr>
          <w:b/>
        </w:rPr>
        <w:t xml:space="preserve"> </w:t>
      </w:r>
      <w:r w:rsidRPr="006C3C41">
        <w:rPr>
          <w:b/>
        </w:rPr>
        <w:t>Обязательства Концессионера по реализации производимых товаров, выполнению работ, оказанию услуг по регулируемым ценам (тарифам).</w:t>
      </w:r>
    </w:p>
    <w:p w:rsidR="00D71D31" w:rsidRPr="0012473D" w:rsidRDefault="00D71D31" w:rsidP="00D71D31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Концессионер обязан при осуществлении Концессионной деятельности осуществлять реализацию производимых товаров, работ и услуг по регулируемым ценам (Тарифам).</w:t>
      </w:r>
    </w:p>
    <w:p w:rsidR="00D71D31" w:rsidRPr="00215CC7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215CC7">
        <w:rPr>
          <w:b/>
        </w:rPr>
        <w:t>2</w:t>
      </w:r>
      <w:r>
        <w:rPr>
          <w:b/>
        </w:rPr>
        <w:t>5</w:t>
      </w:r>
      <w:r w:rsidRPr="00215CC7">
        <w:rPr>
          <w:b/>
        </w:rPr>
        <w:t>.Порядок внесения изменений в Концессионное соглашение.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 w:rsidRPr="0012473D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5</w:t>
      </w:r>
      <w:r w:rsidRPr="0012473D">
        <w:rPr>
          <w:rFonts w:eastAsia="Times New Roman"/>
          <w:lang w:eastAsia="ru-RU"/>
        </w:rPr>
        <w:t>.1.Концессионное соглашение может быть изменено по соглашению Сторон. Изменение Концессионного соглашения осуществляется в письменной форме.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proofErr w:type="gramStart"/>
      <w:r w:rsidRPr="0012473D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5</w:t>
      </w:r>
      <w:r w:rsidRPr="0012473D">
        <w:rPr>
          <w:rFonts w:eastAsia="Times New Roman"/>
          <w:lang w:eastAsia="ru-RU"/>
        </w:rPr>
        <w:t>.2.Концедент обязан рассматривать требования Концессионера по изменению существенных условий Концессионного соглашения в случае, если реализация Концессионного соглашения стала невозможной  в установленные в нем сроки в результате возникновения Обстоятельств непреодолимой силы, в случаях существенного изменения обстоятельств, из которых стороны исходили при заключении концессионного Соглашения, а также в случае, если вступившими в законную силу решениями суда или федерального антимонопольного органа установлена</w:t>
      </w:r>
      <w:proofErr w:type="gramEnd"/>
      <w:r w:rsidRPr="0012473D">
        <w:rPr>
          <w:rFonts w:eastAsia="Times New Roman"/>
          <w:lang w:eastAsia="ru-RU"/>
        </w:rPr>
        <w:t xml:space="preserve"> невозможность исполнения Концессионером или Концедентом установленных Концессионным соглашением обязатель</w:t>
      </w:r>
      <w:proofErr w:type="gramStart"/>
      <w:r w:rsidRPr="0012473D">
        <w:rPr>
          <w:rFonts w:eastAsia="Times New Roman"/>
          <w:lang w:eastAsia="ru-RU"/>
        </w:rPr>
        <w:t>ств всл</w:t>
      </w:r>
      <w:proofErr w:type="gramEnd"/>
      <w:r w:rsidRPr="0012473D">
        <w:rPr>
          <w:rFonts w:eastAsia="Times New Roman"/>
          <w:lang w:eastAsia="ru-RU"/>
        </w:rPr>
        <w:t xml:space="preserve">едствие решений, действий (бездействия) государственных органов, органов местного самоуправления и (или) их должностных лиц. 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 w:rsidRPr="0012473D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5</w:t>
      </w:r>
      <w:r w:rsidRPr="0012473D">
        <w:rPr>
          <w:rFonts w:eastAsia="Times New Roman"/>
          <w:lang w:eastAsia="ru-RU"/>
        </w:rPr>
        <w:t>.3.Решение об изменении существенных условий Концессионного соглашения принимается  Концедентом в течении 30 (тридцати) календарных дней после  поступления соответствующего требования Концессионера на основании решения Администрации муниципального образования «Город Глазов».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25</w:t>
      </w:r>
      <w:r w:rsidRPr="0012473D">
        <w:rPr>
          <w:rFonts w:eastAsia="Times New Roman"/>
          <w:lang w:eastAsia="ru-RU"/>
        </w:rPr>
        <w:t>.4.Изменение существенных условий Концессионного соглашения осуществляется по согласованию с антимонопольным органом в случаях, предусмотренных Законом о концессионных соглашениях. Согласие антимонопольного органа получается в порядке и на условиях, утверждаемых Правительством Российской Федерации.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25</w:t>
      </w:r>
      <w:r w:rsidRPr="0012473D">
        <w:rPr>
          <w:rFonts w:eastAsia="Times New Roman"/>
          <w:lang w:eastAsia="ru-RU"/>
        </w:rPr>
        <w:t xml:space="preserve">.5.Сторона, инициирующая изменение существенных условий Концессионного соглашения, осуществляет действия, направленные на получение согласия антимонопольного </w:t>
      </w:r>
      <w:proofErr w:type="gramStart"/>
      <w:r w:rsidRPr="0012473D">
        <w:rPr>
          <w:rFonts w:eastAsia="Times New Roman"/>
          <w:lang w:eastAsia="ru-RU"/>
        </w:rPr>
        <w:t>органа</w:t>
      </w:r>
      <w:proofErr w:type="gramEnd"/>
      <w:r w:rsidRPr="0012473D">
        <w:rPr>
          <w:rFonts w:eastAsia="Times New Roman"/>
          <w:lang w:eastAsia="ru-RU"/>
        </w:rPr>
        <w:t xml:space="preserve"> на изменение условий Концессионного соглашения в случаях и порядке, определенных Правительством Российской Федерации.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25</w:t>
      </w:r>
      <w:r w:rsidRPr="0012473D">
        <w:rPr>
          <w:rFonts w:eastAsia="Times New Roman"/>
          <w:lang w:eastAsia="ru-RU"/>
        </w:rPr>
        <w:t>.6.</w:t>
      </w:r>
      <w:r>
        <w:rPr>
          <w:rFonts w:eastAsia="Times New Roman"/>
          <w:lang w:eastAsia="ru-RU"/>
        </w:rPr>
        <w:t xml:space="preserve"> </w:t>
      </w:r>
      <w:proofErr w:type="gramStart"/>
      <w:r w:rsidRPr="0012473D">
        <w:rPr>
          <w:rFonts w:eastAsia="Times New Roman"/>
          <w:lang w:eastAsia="ru-RU"/>
        </w:rPr>
        <w:t>Изменение значений Долгосрочных параметров регулирования деятельности Концессионера, указанных в Приложении  11 к настоящим условиям Концессионного соглашения, осуществляется по предварительному согласованию с органом исполнительной власти Удмуртской Республики, осуществляющим регулирование цен (тарифов) в соответствии с законодательством Российской Федерации в сфере регулирования цен (тарифов), получаемому в порядке, утверждаемом Правительством Российской Федерации.</w:t>
      </w:r>
      <w:proofErr w:type="gramEnd"/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25</w:t>
      </w:r>
      <w:r w:rsidRPr="0012473D">
        <w:rPr>
          <w:rFonts w:eastAsia="Times New Roman"/>
          <w:lang w:eastAsia="ru-RU"/>
        </w:rPr>
        <w:t xml:space="preserve">.7.В целях внесения изменений в условия Концессионного соглашения, за исключением изменения существенных условий  Концессионного соглашения, а также в иных случаях, предусмотренных Законом о концессионных соглашениях, одна из Сторон направляет другой стороне соответствующее предложение с обоснованием предлагаемых </w:t>
      </w:r>
      <w:r w:rsidRPr="0012473D">
        <w:rPr>
          <w:rFonts w:eastAsia="Times New Roman"/>
          <w:lang w:eastAsia="ru-RU"/>
        </w:rPr>
        <w:lastRenderedPageBreak/>
        <w:t xml:space="preserve">изменений. Сторона в течение 30 календарных дней со дня получения указанного предложения, рассматривает его и принимает решение о согласии или о мотивированном отказе внести изменения в условия Концессионного соглашения. 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25</w:t>
      </w:r>
      <w:r w:rsidRPr="0012473D">
        <w:rPr>
          <w:rFonts w:eastAsia="Times New Roman"/>
          <w:lang w:eastAsia="ru-RU"/>
        </w:rPr>
        <w:t>.8.Соглашение об изменении условий Концессионного соглашения должно быть подписано Сторонами не позднее 30 календарных дней с даты получения всех необходимых согласований и принятия необходимых решений, в случае, если получение согласований или принятие решений не требуется, то такое соглашение должно быть подписано не позднее 30 календарных дней с даты получения от соответствующей Стороны уведомления о согласии с предложенными изменениями.</w:t>
      </w:r>
      <w:proofErr w:type="gramEnd"/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25</w:t>
      </w:r>
      <w:r w:rsidRPr="0012473D">
        <w:rPr>
          <w:rFonts w:eastAsia="Times New Roman"/>
          <w:lang w:eastAsia="ru-RU"/>
        </w:rPr>
        <w:t>.9. В случае</w:t>
      </w:r>
      <w:proofErr w:type="gramStart"/>
      <w:r w:rsidRPr="0012473D">
        <w:rPr>
          <w:rFonts w:eastAsia="Times New Roman"/>
          <w:lang w:eastAsia="ru-RU"/>
        </w:rPr>
        <w:t>,</w:t>
      </w:r>
      <w:proofErr w:type="gramEnd"/>
      <w:r w:rsidRPr="0012473D">
        <w:rPr>
          <w:rFonts w:eastAsia="Times New Roman"/>
          <w:lang w:eastAsia="ru-RU"/>
        </w:rPr>
        <w:t xml:space="preserve"> если принятые федеральные законы и (или) иные нормативные правовые акты Российской Федерации, нормативные правовые акты Удмуртской Республики,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образом, что он в значительной степени лишается того, на что был вправе рассчитывать при заключении Концессионного соглашения, в том числе устанавливают режим запретов и ограничений в отношении Концессионера, </w:t>
      </w:r>
      <w:proofErr w:type="gramStart"/>
      <w:r w:rsidRPr="0012473D">
        <w:rPr>
          <w:rFonts w:eastAsia="Times New Roman"/>
          <w:lang w:eastAsia="ru-RU"/>
        </w:rPr>
        <w:t>ухудшающих</w:t>
      </w:r>
      <w:proofErr w:type="gramEnd"/>
      <w:r w:rsidRPr="0012473D">
        <w:rPr>
          <w:rFonts w:eastAsia="Times New Roman"/>
          <w:lang w:eastAsia="ru-RU"/>
        </w:rPr>
        <w:t xml:space="preserve"> его положение, Концедент вправе увеличить срок Концессионного соглашения с согласия Концессионера. По требованию Концессионера Концедент </w:t>
      </w:r>
      <w:proofErr w:type="gramStart"/>
      <w:r w:rsidRPr="0012473D">
        <w:rPr>
          <w:rFonts w:eastAsia="Times New Roman"/>
          <w:lang w:eastAsia="ru-RU"/>
        </w:rPr>
        <w:t>обязан</w:t>
      </w:r>
      <w:proofErr w:type="gramEnd"/>
      <w:r w:rsidRPr="0012473D">
        <w:rPr>
          <w:rFonts w:eastAsia="Times New Roman"/>
          <w:lang w:eastAsia="ru-RU"/>
        </w:rPr>
        <w:t xml:space="preserve"> рассмотреть требование Концессионера по изменению условий Концессионного соглашения в установленные сроки. Требования к качеству и потребительским свойствам Объекта соглашения изменению не подлежат.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25</w:t>
      </w:r>
      <w:r w:rsidRPr="0012473D">
        <w:rPr>
          <w:rFonts w:eastAsia="Times New Roman"/>
          <w:lang w:eastAsia="ru-RU"/>
        </w:rPr>
        <w:t>.10.Концессионное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Федерации, в том числе в случае возникновения Особых обстоятельств, при необходимости замены Концессионера по настоящему Концессионному соглашению, в случае возникновения обстоятельств, предусмотренных в пункте 25.3 к настоящим условиям Концессионного соглашения.</w:t>
      </w:r>
    </w:p>
    <w:p w:rsidR="00D71D31" w:rsidRPr="00215CC7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 w:rsidRPr="00215CC7">
        <w:rPr>
          <w:b/>
        </w:rPr>
        <w:t>2</w:t>
      </w:r>
      <w:r>
        <w:rPr>
          <w:b/>
        </w:rPr>
        <w:t>6</w:t>
      </w:r>
      <w:r w:rsidRPr="00215CC7">
        <w:rPr>
          <w:b/>
        </w:rPr>
        <w:t>.Обязательства Концессионера по подготовке проектной документации Объекта соглашения.</w:t>
      </w:r>
    </w:p>
    <w:p w:rsidR="00D71D31" w:rsidRDefault="00D71D31" w:rsidP="00D71D31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26</w:t>
      </w:r>
      <w:r w:rsidRPr="0012473D">
        <w:rPr>
          <w:rFonts w:eastAsiaTheme="minorHAnsi"/>
        </w:rPr>
        <w:t>.1.</w:t>
      </w:r>
      <w:bookmarkStart w:id="7" w:name="_Ref528744463"/>
      <w:r>
        <w:t xml:space="preserve"> </w:t>
      </w:r>
      <w:r w:rsidRPr="00215CC7">
        <w:rPr>
          <w:rFonts w:eastAsiaTheme="minorHAnsi"/>
        </w:rPr>
        <w:t>Концессионер обязан за счет Собственных и (или) Заемных инвестиций с последующим возмещением за счет Тарифа разработать и согласовать с Концедентом необходимую для Создания и Реконструкции Объекта соглашения Проектную документацию в соответствии с предварительно согласованным с Концедентом техническим заданием на Проектирование.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26</w:t>
      </w:r>
      <w:r w:rsidRPr="0012473D">
        <w:rPr>
          <w:rFonts w:eastAsiaTheme="minorHAnsi"/>
        </w:rPr>
        <w:t>.2.Концессионер обязуется самостоятельно и за свой счет обеспечить получение всех необходимых документов для разработки Проектной документации, в том числе  (если применимо):</w:t>
      </w:r>
      <w:bookmarkEnd w:id="7"/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схемы расположения Земельного участка на кадастровом плане или кадастровой карте соответствующей территории для Создания Объекта соглашения;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существующие на дату подписания Концессионного соглашения технические условия на техприсоединение Объекта соглашения к инженерным сетям: газоснабжения, водоснабжения, электроснабжения, хозяйственно-фекальной и ливневой канализации, телефонизации и Интернета;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проект планировки территории района для Создания Объекта соглашения, согласованный в установленном порядке (ППТ);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утвержденные и зарегистрированные градостроительные планы Земельных участков (ГПЗУ) для Создания Объекта соглашения;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справка о наличии/отсутствии объектов культурного наследия в районе размещения Объекта соглашения;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справка о наличии / отсутствии объектов особо охраняемых природных территорий (ООПТ) в районе размещения Объекта соглашения;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топографическая съемка масштаба 1-500 территории, на которой располагается Объект соглашения, подлежащий Созданию, с указанием высотных отметок зданий и сооружений в радиусе 200 м от него, а также их назначение;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разрешение на использование природного газа в качестве основного топлива;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lastRenderedPageBreak/>
        <w:t>действующие материалы топографической съемки участка строительства (М 1:500) и актуальный план инженерных сетей Объекта соглашения, с указанием действующих и проектируемых сетей;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материалы инженерно-геодезических, инженерно-геологических, инженерно-экологических, инженерно-гидрометеорологических, инженерно-гидрографических изысканий на Земельные участки, на которых будет располагаться Объект соглашения;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схема существующих тепловых сетей, сетей водоснабжения (водоотведения) с указанием объёмов подачи и потребления горячей, питьевой, технической воды, водоотведения;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справка о допустимых концентрациях (ДК) загрязняющих веществ, принимаемых в городскую канализацию (с учетом хлоридов);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 xml:space="preserve">нормативы водоотведения (сброса) по составу сточных вод; 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химический анализ исходной воды;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справка о ближайшей пожарной части, привлекаемой для устранения чрезвычайных ситуаций;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исходные данные, требования для разработки раздела инженерно-технических мероприятий гражданской защиты, выданных МЧС России по субъекту РФ;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топливный режим, согласованный в установленном Законодательством порядке;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экспертные заключения на Объект соглашения, подлежащий Реконструкции, по промышленной безопасности и паспорта на опасный производственный объект;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 xml:space="preserve">санитарно-эпидемиологическое заключение Земельных участков, на которых располагается Объект соглашения, данные: фоновые концентрации, химические, микробиологические, паразитологические, радиационные: гамма-фон, </w:t>
      </w:r>
      <w:proofErr w:type="gramStart"/>
      <w:r w:rsidRPr="0012473D">
        <w:rPr>
          <w:rFonts w:eastAsiaTheme="minorHAnsi"/>
        </w:rPr>
        <w:t>R</w:t>
      </w:r>
      <w:proofErr w:type="gramEnd"/>
      <w:r w:rsidRPr="0012473D">
        <w:rPr>
          <w:rFonts w:eastAsiaTheme="minorHAnsi"/>
        </w:rPr>
        <w:t>а/Cs исследования;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 xml:space="preserve">условия на размещение временных зданий и сооружений, подъемно-транспортных машин и механизмов, мест складирования строительных материалов и т.п. при </w:t>
      </w:r>
      <w:proofErr w:type="gramStart"/>
      <w:r w:rsidRPr="0012473D">
        <w:rPr>
          <w:rFonts w:eastAsiaTheme="minorHAnsi"/>
        </w:rPr>
        <w:t>проведении</w:t>
      </w:r>
      <w:proofErr w:type="gramEnd"/>
      <w:r w:rsidRPr="0012473D">
        <w:rPr>
          <w:rFonts w:eastAsiaTheme="minorHAnsi"/>
        </w:rPr>
        <w:t xml:space="preserve"> работ по Созданию и Реконструкции Объекта соглашения;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 xml:space="preserve">перечни существующих зданий (помещений) и сооружений, подъемно-транспортных средств предприятия (здания, сооружения), которые могут быть использованы в </w:t>
      </w:r>
      <w:proofErr w:type="gramStart"/>
      <w:r w:rsidRPr="0012473D">
        <w:rPr>
          <w:rFonts w:eastAsiaTheme="minorHAnsi"/>
        </w:rPr>
        <w:t>процессе</w:t>
      </w:r>
      <w:proofErr w:type="gramEnd"/>
      <w:r w:rsidRPr="0012473D">
        <w:rPr>
          <w:rFonts w:eastAsiaTheme="minorHAnsi"/>
        </w:rPr>
        <w:t xml:space="preserve"> выполнения работ по Созданию и Реконструкции Объекта соглашения;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дефектовочные акты по сетям и оборудованию, подлежащим замене в процессе Реконструкции;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паспортные технические данные сетей водоснабжения, водоотведения, и систем водоснабжения и водоотведения потребителей (присоединенные нагрузки, рабочее давление, гидравлические потери, статическая высота систем, водяной объем систем) на Реконструируемое имущество;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технические данные сетей водоснабжения, водоотведения, и систем водоснабжения и водоотведения потребителей (присоединенные нагрузки, рабочее давление, гидравлические потери, статическая высота систем, водяной объем систем) на Реконструируемое имущество;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проект нормативов предельно-допустимых выбросов и копия согласования с природоохранными органами;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проект нормативов допустимого сброса и копию согласования с природоохранными органами;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разрешение на выброс загрязняющих веществ в атмосферу, действующее на период разработки проектной документации;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фоновые концентрации загрязняющих веществ, действующие на период разработки проектной документации;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t>проект санитарно-защитной зоны Объекта соглашения с санитарно-эпидемиологическим заключением Роспотребнадзора и экспертным заключением органов Роспотребнадзора, на основании которого выдано санитарно-эпидемиологическое заключение;</w:t>
      </w:r>
    </w:p>
    <w:p w:rsidR="00D71D31" w:rsidRPr="0012473D" w:rsidRDefault="00D71D31" w:rsidP="00DF254B">
      <w:pPr>
        <w:numPr>
          <w:ilvl w:val="1"/>
          <w:numId w:val="1"/>
        </w:numPr>
        <w:autoSpaceDE w:val="0"/>
        <w:ind w:left="0" w:firstLine="709"/>
        <w:jc w:val="both"/>
        <w:rPr>
          <w:rFonts w:eastAsiaTheme="minorHAnsi"/>
        </w:rPr>
      </w:pPr>
      <w:r w:rsidRPr="0012473D">
        <w:rPr>
          <w:rFonts w:eastAsiaTheme="minorHAnsi"/>
        </w:rPr>
        <w:lastRenderedPageBreak/>
        <w:t>иная необходимая документация (исходные данные), в соответствии с Законодательством.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26</w:t>
      </w:r>
      <w:r w:rsidRPr="0012473D">
        <w:rPr>
          <w:rFonts w:eastAsiaTheme="minorHAnsi"/>
        </w:rPr>
        <w:t>.3.Концессионер обращается за согласованием технического задания на Проектирование, Проектной документации к Концеденту, предоставив на согласование все необходимые и составленные в соответствии с Законодательством документы. Концедент должен производить такие согласования в сроки, установленные Законодательством. В том случае, если такие сроки нормативно не установлены, согласования должны производиться в разумные сроки, но не превышающие 30 (тридцати) календарных дней с момента получения указанных в настоящем пункте документов. В случае неполучения от Концедента ответа в установленный настоящим пунктом срок, техническое задание на Проектирование, Проектная документация считаются согласованными Концедентом.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26</w:t>
      </w:r>
      <w:r w:rsidRPr="0012473D">
        <w:rPr>
          <w:rFonts w:eastAsiaTheme="minorHAnsi"/>
        </w:rPr>
        <w:t>.4.Концедент не вправе отказать в согласовании Проектной документации, если представленная Проектная документация соответствует нормативным актам в области проектирования в сфере капитального строительства и характеристикам объектов, согласованному Сторонами техническому заданию на Проектирование, в том числе технологическим, техническим и иным проектным решениям, а также сметная стоимость объектов имущества в составе объекта Соглашения, в отношении которых предоставляется проектная документация, соответствуют условиям Концессионного</w:t>
      </w:r>
      <w:proofErr w:type="gramEnd"/>
      <w:r w:rsidRPr="0012473D">
        <w:rPr>
          <w:rFonts w:eastAsiaTheme="minorHAnsi"/>
        </w:rPr>
        <w:t xml:space="preserve"> соглашения, Инвестиционной программе Концессионера, требованиям законодательства Российской Федерации, законодательства Удмуртской Республики и муниципальных правовых актов.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 xml:space="preserve">Проектная документация подлежит согласованию Концедентом при условии проведения в установленном порядке </w:t>
      </w:r>
      <w:proofErr w:type="gramStart"/>
      <w:r w:rsidRPr="0012473D">
        <w:rPr>
          <w:rFonts w:eastAsiaTheme="minorHAnsi"/>
        </w:rPr>
        <w:t>Проверки достоверности определения сметной стоимости работ</w:t>
      </w:r>
      <w:proofErr w:type="gramEnd"/>
      <w:r w:rsidRPr="0012473D">
        <w:rPr>
          <w:rFonts w:eastAsiaTheme="minorHAnsi"/>
        </w:rPr>
        <w:t xml:space="preserve"> по Созданию, Реконструкции Объекта соглашения.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26</w:t>
      </w:r>
      <w:r w:rsidRPr="0012473D">
        <w:rPr>
          <w:rFonts w:eastAsiaTheme="minorHAnsi"/>
        </w:rPr>
        <w:t>.5.Концессионер вправе производить поэтапное Проектирование в отношении отдельных объектов имущества в составе Объекта соглашения при условии соблюдения сроков выполнения мероприятий (в том числе сроков ввода в эксплуатацию объектов имущества в составе Объекта соглашения), предусмотренных Приложением 3 к настоящим условиям Концессионного соглашения.</w:t>
      </w:r>
    </w:p>
    <w:p w:rsidR="00D71D31" w:rsidRDefault="00D71D31" w:rsidP="00D71D31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26</w:t>
      </w:r>
      <w:r w:rsidRPr="0012473D">
        <w:rPr>
          <w:rFonts w:eastAsiaTheme="minorHAnsi"/>
        </w:rPr>
        <w:t>.6.</w:t>
      </w:r>
      <w:r>
        <w:t xml:space="preserve"> </w:t>
      </w:r>
      <w:r w:rsidRPr="00F879E5">
        <w:rPr>
          <w:rFonts w:eastAsiaTheme="minorHAnsi"/>
        </w:rPr>
        <w:t xml:space="preserve">Концессионер обязан осуществить прохождение Экспертизы и получение положительного заключения Государственной экспертизы и результатов </w:t>
      </w:r>
      <w:proofErr w:type="gramStart"/>
      <w:r w:rsidRPr="00F879E5">
        <w:rPr>
          <w:rFonts w:eastAsiaTheme="minorHAnsi"/>
        </w:rPr>
        <w:t>Проверки достоверности определения сметной стоимости объекта капитального строительства</w:t>
      </w:r>
      <w:proofErr w:type="gramEnd"/>
      <w:r w:rsidRPr="00F879E5">
        <w:rPr>
          <w:rFonts w:eastAsiaTheme="minorHAnsi"/>
        </w:rPr>
        <w:t xml:space="preserve"> в соответствии с Законодательством. Плата за прохождение Экспертизы и Проверки </w:t>
      </w:r>
      <w:proofErr w:type="gramStart"/>
      <w:r w:rsidRPr="00F879E5">
        <w:rPr>
          <w:rFonts w:eastAsiaTheme="minorHAnsi"/>
        </w:rPr>
        <w:t>достоверности определения сметной стоимости объектов капитального строительства</w:t>
      </w:r>
      <w:proofErr w:type="gramEnd"/>
      <w:r w:rsidRPr="00F879E5">
        <w:rPr>
          <w:rFonts w:eastAsiaTheme="minorHAnsi"/>
        </w:rPr>
        <w:t xml:space="preserve"> вносится Концессионером и подлежит учету в стоимости основного средства.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r w:rsidRPr="0012473D">
        <w:rPr>
          <w:rFonts w:eastAsiaTheme="minorHAnsi"/>
        </w:rPr>
        <w:t xml:space="preserve"> </w:t>
      </w:r>
      <w:r>
        <w:rPr>
          <w:rFonts w:eastAsiaTheme="minorHAnsi"/>
        </w:rPr>
        <w:t>26</w:t>
      </w:r>
      <w:r w:rsidRPr="0012473D">
        <w:rPr>
          <w:rFonts w:eastAsiaTheme="minorHAnsi"/>
        </w:rPr>
        <w:t>.7.Проектная документация должна соответствовать</w:t>
      </w:r>
      <w:r>
        <w:rPr>
          <w:rFonts w:eastAsiaTheme="minorHAnsi"/>
        </w:rPr>
        <w:t xml:space="preserve"> действующему законодательству и</w:t>
      </w:r>
      <w:r w:rsidRPr="0012473D">
        <w:rPr>
          <w:rFonts w:eastAsiaTheme="minorHAnsi"/>
        </w:rPr>
        <w:t xml:space="preserve"> требованиям Задания и основным мероприятиям Концессионера. Задание и основные мероприятия с описанием основных характеристик таких мероприятий составляют Приложени</w:t>
      </w:r>
      <w:r w:rsidRPr="00CF18CC">
        <w:rPr>
          <w:rFonts w:eastAsiaTheme="minorHAnsi"/>
        </w:rPr>
        <w:t>е</w:t>
      </w:r>
      <w:r w:rsidRPr="0012473D">
        <w:rPr>
          <w:rFonts w:eastAsiaTheme="minorHAnsi"/>
        </w:rPr>
        <w:t xml:space="preserve"> 3 к настоящим условиям Концессионного соглашения. Проектная документация должна соответствовать требованиям,  предъявляемым к Объекту соглашения в соответствии с решением Концедента о заключении настоящего соглашения.</w:t>
      </w:r>
    </w:p>
    <w:p w:rsidR="00D71D31" w:rsidRPr="002A5259" w:rsidRDefault="00D71D31" w:rsidP="00D71D31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27</w:t>
      </w:r>
      <w:r w:rsidRPr="002A5259">
        <w:rPr>
          <w:b/>
        </w:rPr>
        <w:t>. Размеры, условия, порядок и сроки выплаты неустойки за нарушение сторонами обязательств по Концессионному соглашению.</w:t>
      </w:r>
    </w:p>
    <w:p w:rsidR="00D71D31" w:rsidRPr="002A5259" w:rsidRDefault="00D71D31" w:rsidP="00D71D31">
      <w:pPr>
        <w:ind w:firstLine="709"/>
        <w:jc w:val="both"/>
      </w:pPr>
      <w:r w:rsidRPr="002A5259">
        <w:t>2</w:t>
      </w:r>
      <w:r>
        <w:t>7</w:t>
      </w:r>
      <w:r w:rsidRPr="002A5259">
        <w:t>.1.Концессионер обязан уплатить Концеденту в бюджет Муниципального образования «Город Глазов» неустойку в виде штрафа, в размере 1 000 (одна тысяча) рублей в день, в случае неисполнения или ненадлежащего исполнения Концессионером  следующих обязательств:</w:t>
      </w:r>
    </w:p>
    <w:p w:rsidR="00D71D31" w:rsidRPr="002A5259" w:rsidRDefault="00D71D31" w:rsidP="00D71D31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27</w:t>
      </w:r>
      <w:r w:rsidRPr="002A5259">
        <w:rPr>
          <w:rFonts w:eastAsiaTheme="minorHAnsi"/>
        </w:rPr>
        <w:t>.1.1</w:t>
      </w:r>
      <w:r w:rsidR="002F7564">
        <w:rPr>
          <w:rFonts w:eastAsiaTheme="minorHAnsi"/>
        </w:rPr>
        <w:t>.</w:t>
      </w:r>
      <w:r w:rsidRPr="002A5259">
        <w:rPr>
          <w:rFonts w:eastAsiaTheme="minorHAnsi"/>
        </w:rPr>
        <w:t xml:space="preserve">осуществить Создание и Реконструкцию в </w:t>
      </w:r>
      <w:proofErr w:type="gramStart"/>
      <w:r w:rsidRPr="002A5259">
        <w:rPr>
          <w:rFonts w:eastAsiaTheme="minorHAnsi"/>
        </w:rPr>
        <w:t>порядке</w:t>
      </w:r>
      <w:proofErr w:type="gramEnd"/>
      <w:r w:rsidRPr="002A5259">
        <w:rPr>
          <w:rFonts w:eastAsiaTheme="minorHAnsi"/>
        </w:rPr>
        <w:t xml:space="preserve"> и сроки, установленные Концессионным соглашением;</w:t>
      </w:r>
      <w:bookmarkStart w:id="8" w:name="_Ref514963373"/>
      <w:bookmarkStart w:id="9" w:name="_Ref165447665"/>
    </w:p>
    <w:p w:rsidR="00D71D31" w:rsidRPr="002A5259" w:rsidRDefault="00D71D31" w:rsidP="00D71D31">
      <w:pPr>
        <w:ind w:firstLine="709"/>
        <w:jc w:val="both"/>
      </w:pPr>
      <w:proofErr w:type="gramStart"/>
      <w:r>
        <w:t>27</w:t>
      </w:r>
      <w:r w:rsidRPr="002A5259">
        <w:t>.1.2.</w:t>
      </w:r>
      <w:r w:rsidRPr="002A5259">
        <w:rPr>
          <w:rFonts w:eastAsiaTheme="minorHAnsi"/>
        </w:rPr>
        <w:t xml:space="preserve">обратиться в Управление государственной регистрации, кадастра и картографии по Удмуртской Республике </w:t>
      </w:r>
      <w:r w:rsidRPr="002A5259">
        <w:t>в</w:t>
      </w:r>
      <w:r w:rsidRPr="002A5259">
        <w:rPr>
          <w:rFonts w:eastAsiaTheme="minorHAnsi"/>
        </w:rPr>
        <w:t xml:space="preserve"> течение месяца с даты выдачи Разрешения на ввод в эксплуатацию Элемента Объекта соглашения, подлежащего Реконструкции, и (или) Элемента Объекта соглашения, подлежащего Созданию, при условии исполнения </w:t>
      </w:r>
      <w:r w:rsidRPr="002A5259">
        <w:rPr>
          <w:rFonts w:eastAsiaTheme="minorHAnsi"/>
        </w:rPr>
        <w:lastRenderedPageBreak/>
        <w:t>Концедентом обязательств по выдаче доверенности, с заявлением о государственной регистрации права собственности Концедента и (или) обременений (в зависимости от того, что применимо</w:t>
      </w:r>
      <w:proofErr w:type="gramEnd"/>
      <w:r w:rsidRPr="002A5259">
        <w:rPr>
          <w:rFonts w:eastAsiaTheme="minorHAnsi"/>
        </w:rPr>
        <w:t xml:space="preserve">) в </w:t>
      </w:r>
      <w:proofErr w:type="gramStart"/>
      <w:r w:rsidRPr="002A5259">
        <w:rPr>
          <w:rFonts w:eastAsiaTheme="minorHAnsi"/>
        </w:rPr>
        <w:t>отношении</w:t>
      </w:r>
      <w:proofErr w:type="gramEnd"/>
      <w:r w:rsidRPr="002A5259">
        <w:rPr>
          <w:rFonts w:eastAsiaTheme="minorHAnsi"/>
        </w:rPr>
        <w:t xml:space="preserve"> соответствующего объекта; </w:t>
      </w:r>
    </w:p>
    <w:p w:rsidR="00D71D31" w:rsidRPr="002A5259" w:rsidRDefault="00D71D31" w:rsidP="00D71D31">
      <w:pPr>
        <w:ind w:firstLine="709"/>
        <w:jc w:val="both"/>
      </w:pPr>
      <w:proofErr w:type="gramStart"/>
      <w:r>
        <w:t>27</w:t>
      </w:r>
      <w:r w:rsidRPr="002A5259">
        <w:t>.1.3.передать  Концеденту или иному лицу по указанию Концедента в срок, согласованный Концессионером и Концедентом, но в любом случае не позднее 20 (двадцати) рабочих дней с Даты истечения срока концессионного соглашения или 50 (пятидесяти) рабочих дней со дня досрочного расторжения Концессионного соглашения, вне зависимости от оснований расторжения:</w:t>
      </w:r>
      <w:bookmarkEnd w:id="8"/>
      <w:proofErr w:type="gramEnd"/>
    </w:p>
    <w:p w:rsidR="00D71D31" w:rsidRPr="002A5259" w:rsidRDefault="00D71D31" w:rsidP="00D71D31">
      <w:pPr>
        <w:autoSpaceDE w:val="0"/>
        <w:ind w:firstLine="709"/>
        <w:jc w:val="both"/>
        <w:rPr>
          <w:rFonts w:eastAsiaTheme="minorHAnsi"/>
        </w:rPr>
      </w:pPr>
      <w:r w:rsidRPr="002A5259">
        <w:rPr>
          <w:rFonts w:eastAsiaTheme="minorHAnsi"/>
        </w:rPr>
        <w:t>(а)Объект соглашения и</w:t>
      </w:r>
      <w:proofErr w:type="gramStart"/>
      <w:r w:rsidRPr="002A5259">
        <w:rPr>
          <w:rFonts w:eastAsiaTheme="minorHAnsi"/>
        </w:rPr>
        <w:t xml:space="preserve"> И</w:t>
      </w:r>
      <w:proofErr w:type="gramEnd"/>
      <w:r w:rsidRPr="002A5259">
        <w:rPr>
          <w:rFonts w:eastAsiaTheme="minorHAnsi"/>
        </w:rPr>
        <w:t>ное имущество без каких бы то ни было прав третьих лиц, в том числе без прав удержания, залога, какого-либо обременения;</w:t>
      </w:r>
    </w:p>
    <w:p w:rsidR="00D71D31" w:rsidRPr="002A5259" w:rsidRDefault="00D71D31" w:rsidP="00D71D31">
      <w:pPr>
        <w:autoSpaceDE w:val="0"/>
        <w:ind w:firstLine="709"/>
        <w:jc w:val="both"/>
        <w:rPr>
          <w:rFonts w:eastAsiaTheme="minorHAnsi"/>
        </w:rPr>
      </w:pPr>
      <w:r w:rsidRPr="002A5259">
        <w:rPr>
          <w:rFonts w:eastAsiaTheme="minorHAnsi"/>
        </w:rPr>
        <w:t>(б</w:t>
      </w:r>
      <w:proofErr w:type="gramStart"/>
      <w:r w:rsidRPr="002A5259">
        <w:rPr>
          <w:rFonts w:eastAsiaTheme="minorHAnsi"/>
        </w:rPr>
        <w:t>)о</w:t>
      </w:r>
      <w:proofErr w:type="gramEnd"/>
      <w:r w:rsidRPr="002A5259">
        <w:rPr>
          <w:rFonts w:eastAsiaTheme="minorHAnsi"/>
        </w:rPr>
        <w:t xml:space="preserve">борудование и конструкционные материалы, полностью оплаченные и принадлежащие Концессионеру, приобретенные Концессионером в целях Создания и Реконструкции Объекта соглашения и соответствующие Проектной документации, передаваемой Концеденту в соответствии с подпунктом </w:t>
      </w:r>
      <w:r w:rsidRPr="00CF18CC">
        <w:rPr>
          <w:rFonts w:eastAsiaTheme="minorHAnsi"/>
        </w:rPr>
        <w:t xml:space="preserve">(д) </w:t>
      </w:r>
      <w:r w:rsidRPr="002A5259">
        <w:rPr>
          <w:rFonts w:eastAsiaTheme="minorHAnsi"/>
        </w:rPr>
        <w:t>настоящего пункта ниже;</w:t>
      </w:r>
    </w:p>
    <w:p w:rsidR="00D71D31" w:rsidRPr="002A5259" w:rsidRDefault="00D71D31" w:rsidP="00D71D31">
      <w:pPr>
        <w:autoSpaceDE w:val="0"/>
        <w:ind w:firstLine="709"/>
        <w:jc w:val="both"/>
        <w:rPr>
          <w:rFonts w:eastAsiaTheme="minorHAnsi"/>
        </w:rPr>
      </w:pPr>
      <w:r w:rsidRPr="002A5259">
        <w:rPr>
          <w:rFonts w:eastAsiaTheme="minorHAnsi"/>
        </w:rPr>
        <w:t>(в</w:t>
      </w:r>
      <w:proofErr w:type="gramStart"/>
      <w:r w:rsidRPr="002A5259">
        <w:rPr>
          <w:rFonts w:eastAsiaTheme="minorHAnsi"/>
        </w:rPr>
        <w:t>)З</w:t>
      </w:r>
      <w:proofErr w:type="gramEnd"/>
      <w:r w:rsidRPr="002A5259">
        <w:rPr>
          <w:rFonts w:eastAsiaTheme="minorHAnsi"/>
        </w:rPr>
        <w:t>емельные участки;</w:t>
      </w:r>
    </w:p>
    <w:bookmarkEnd w:id="9"/>
    <w:p w:rsidR="00D71D31" w:rsidRPr="002A5259" w:rsidRDefault="00D71D31" w:rsidP="00D71D31">
      <w:pPr>
        <w:autoSpaceDE w:val="0"/>
        <w:ind w:firstLine="709"/>
        <w:jc w:val="both"/>
        <w:rPr>
          <w:rFonts w:eastAsiaTheme="minorHAnsi"/>
        </w:rPr>
      </w:pPr>
      <w:r w:rsidRPr="002A5259">
        <w:rPr>
          <w:rFonts w:eastAsiaTheme="minorHAnsi"/>
        </w:rPr>
        <w:t>(г)все имеющиеся у Концессионера документы, относящиеся к Объекту соглашения и</w:t>
      </w:r>
      <w:proofErr w:type="gramStart"/>
      <w:r w:rsidRPr="002A5259">
        <w:rPr>
          <w:rFonts w:eastAsiaTheme="minorHAnsi"/>
        </w:rPr>
        <w:t xml:space="preserve"> И</w:t>
      </w:r>
      <w:proofErr w:type="gramEnd"/>
      <w:r w:rsidRPr="002A5259">
        <w:rPr>
          <w:rFonts w:eastAsiaTheme="minorHAnsi"/>
        </w:rPr>
        <w:t>ному имуществу и необходимые для его эксплуатации, в том числе техническую документацию в отношении оборудования, относящегося к Объекту соглашения и Иному имуществу;</w:t>
      </w:r>
    </w:p>
    <w:p w:rsidR="00D71D31" w:rsidRPr="002A5259" w:rsidRDefault="00D71D31" w:rsidP="00D71D31">
      <w:pPr>
        <w:autoSpaceDE w:val="0"/>
        <w:ind w:firstLine="709"/>
        <w:jc w:val="both"/>
        <w:rPr>
          <w:rFonts w:eastAsiaTheme="minorHAnsi"/>
        </w:rPr>
      </w:pPr>
      <w:bookmarkStart w:id="10" w:name="_Ref515019993"/>
      <w:r w:rsidRPr="002A5259">
        <w:rPr>
          <w:rFonts w:eastAsiaTheme="minorHAnsi"/>
        </w:rPr>
        <w:t>(д</w:t>
      </w:r>
      <w:proofErr w:type="gramStart"/>
      <w:r w:rsidRPr="002A5259">
        <w:rPr>
          <w:rFonts w:eastAsiaTheme="minorHAnsi"/>
        </w:rPr>
        <w:t>)П</w:t>
      </w:r>
      <w:proofErr w:type="gramEnd"/>
      <w:r w:rsidRPr="002A5259">
        <w:rPr>
          <w:rFonts w:eastAsiaTheme="minorHAnsi"/>
        </w:rPr>
        <w:t>роектную документацию, а также все права, необходимые для ее использования, если передача таких прав допускается в соответствии с Законодательством;</w:t>
      </w:r>
      <w:bookmarkEnd w:id="10"/>
    </w:p>
    <w:p w:rsidR="00D71D31" w:rsidRPr="002A5259" w:rsidRDefault="00D71D31" w:rsidP="00D71D31">
      <w:pPr>
        <w:autoSpaceDE w:val="0"/>
        <w:ind w:firstLine="709"/>
        <w:jc w:val="both"/>
        <w:rPr>
          <w:rFonts w:eastAsiaTheme="minorHAnsi"/>
        </w:rPr>
      </w:pPr>
      <w:r w:rsidRPr="002A5259">
        <w:rPr>
          <w:rFonts w:eastAsiaTheme="minorHAnsi"/>
        </w:rPr>
        <w:t>(е</w:t>
      </w:r>
      <w:proofErr w:type="gramStart"/>
      <w:r w:rsidRPr="002A5259">
        <w:rPr>
          <w:rFonts w:eastAsiaTheme="minorHAnsi"/>
        </w:rPr>
        <w:t>)Р</w:t>
      </w:r>
      <w:proofErr w:type="gramEnd"/>
      <w:r w:rsidRPr="002A5259">
        <w:rPr>
          <w:rFonts w:eastAsiaTheme="minorHAnsi"/>
        </w:rPr>
        <w:t>азрешения, полученные Концессионером в целях исполнения обязательств по Концессионному соглашению, если передача таких Разрешений допускается в соответствии с Законодательством;</w:t>
      </w:r>
    </w:p>
    <w:p w:rsidR="00D71D31" w:rsidRPr="002A5259" w:rsidRDefault="00D71D31" w:rsidP="00D71D31">
      <w:pPr>
        <w:autoSpaceDE w:val="0"/>
        <w:ind w:firstLine="709"/>
        <w:jc w:val="both"/>
        <w:rPr>
          <w:rFonts w:eastAsiaTheme="minorHAnsi"/>
        </w:rPr>
      </w:pPr>
      <w:r w:rsidRPr="002A5259">
        <w:rPr>
          <w:rFonts w:eastAsiaTheme="minorHAnsi"/>
        </w:rPr>
        <w:t>(ж)документацию в отношении текущих и капитальных ремонтов и работ по техническому обслуживанию Объекта соглашения и</w:t>
      </w:r>
      <w:proofErr w:type="gramStart"/>
      <w:r w:rsidRPr="002A5259">
        <w:rPr>
          <w:rFonts w:eastAsiaTheme="minorHAnsi"/>
        </w:rPr>
        <w:t xml:space="preserve"> И</w:t>
      </w:r>
      <w:proofErr w:type="gramEnd"/>
      <w:r w:rsidRPr="002A5259">
        <w:rPr>
          <w:rFonts w:eastAsiaTheme="minorHAnsi"/>
        </w:rPr>
        <w:t>ного имущества;</w:t>
      </w:r>
    </w:p>
    <w:p w:rsidR="00D71D31" w:rsidRPr="002A5259" w:rsidRDefault="00D71D31" w:rsidP="00D71D31">
      <w:pPr>
        <w:autoSpaceDE w:val="0"/>
        <w:ind w:firstLine="709"/>
        <w:jc w:val="both"/>
        <w:rPr>
          <w:rFonts w:eastAsiaTheme="minorHAnsi"/>
        </w:rPr>
      </w:pPr>
      <w:r w:rsidRPr="002A5259">
        <w:rPr>
          <w:rFonts w:eastAsiaTheme="minorHAnsi"/>
        </w:rPr>
        <w:t>(з)копии договоров на снабжение Объекта соглашения и</w:t>
      </w:r>
      <w:proofErr w:type="gramStart"/>
      <w:r w:rsidRPr="002A5259">
        <w:rPr>
          <w:rFonts w:eastAsiaTheme="minorHAnsi"/>
        </w:rPr>
        <w:t xml:space="preserve"> И</w:t>
      </w:r>
      <w:proofErr w:type="gramEnd"/>
      <w:r w:rsidRPr="002A5259">
        <w:rPr>
          <w:rFonts w:eastAsiaTheme="minorHAnsi"/>
        </w:rPr>
        <w:t>ного имущества коммунальными ресурсами, расходными материалами, а также иных договоров на поставку товаров, выполнение работ и оказание услуг, заключенных Концессионером во исполнение обязательств по Концессионному соглашению;</w:t>
      </w:r>
    </w:p>
    <w:p w:rsidR="00D71D31" w:rsidRPr="002A5259" w:rsidRDefault="00D71D31" w:rsidP="00D71D31">
      <w:pPr>
        <w:autoSpaceDE w:val="0"/>
        <w:ind w:firstLine="709"/>
        <w:jc w:val="both"/>
      </w:pPr>
      <w:r w:rsidRPr="002A5259">
        <w:rPr>
          <w:rFonts w:eastAsiaTheme="minorHAnsi"/>
        </w:rPr>
        <w:t>(и)учетные документы, обоснованно необходимые Концеденту или назначенному им лицу для использования, эксплуатации и технического обслуживания Объекта соглашения и</w:t>
      </w:r>
      <w:proofErr w:type="gramStart"/>
      <w:r w:rsidRPr="002A5259">
        <w:rPr>
          <w:rFonts w:eastAsiaTheme="minorHAnsi"/>
        </w:rPr>
        <w:t xml:space="preserve"> И</w:t>
      </w:r>
      <w:proofErr w:type="gramEnd"/>
      <w:r w:rsidRPr="002A5259">
        <w:rPr>
          <w:rFonts w:eastAsiaTheme="minorHAnsi"/>
        </w:rPr>
        <w:t>ного имущества (с учетом обязанностей по ведению установленной Законодательством отчетности и соблюдению конфиденциальности).</w:t>
      </w:r>
    </w:p>
    <w:p w:rsidR="00D71D31" w:rsidRPr="002A5259" w:rsidRDefault="00D71D31" w:rsidP="00D71D31">
      <w:pPr>
        <w:ind w:firstLine="709"/>
        <w:jc w:val="both"/>
        <w:rPr>
          <w:rFonts w:eastAsiaTheme="minorHAnsi"/>
        </w:rPr>
      </w:pPr>
      <w:r w:rsidRPr="002A5259">
        <w:t>2</w:t>
      </w:r>
      <w:r>
        <w:t>7</w:t>
      </w:r>
      <w:r w:rsidRPr="002A5259">
        <w:t xml:space="preserve">.2.Концедент обязан уплатить Концессионеру неустойку в </w:t>
      </w:r>
      <w:proofErr w:type="gramStart"/>
      <w:r w:rsidRPr="002A5259">
        <w:t>размере</w:t>
      </w:r>
      <w:proofErr w:type="gramEnd"/>
      <w:r w:rsidRPr="002A5259">
        <w:t xml:space="preserve"> 1 000 (одна тысяча) рублей в день, в случае неисполнения или ненадлежащего исполнения  обязательств: </w:t>
      </w:r>
    </w:p>
    <w:p w:rsidR="00D71D31" w:rsidRPr="00875E36" w:rsidRDefault="00D71D31" w:rsidP="00D71D31">
      <w:pPr>
        <w:ind w:firstLine="709"/>
        <w:jc w:val="both"/>
        <w:rPr>
          <w:rFonts w:eastAsiaTheme="minorHAnsi"/>
        </w:rPr>
      </w:pPr>
      <w:r w:rsidRPr="00875E36">
        <w:rPr>
          <w:rFonts w:eastAsiaTheme="minorHAnsi"/>
        </w:rPr>
        <w:t>27.2.1.передать Концессионеру имущество, входящее в состав Элемента Объекта соглашения, подлежащего Реконструкции, а также</w:t>
      </w:r>
      <w:proofErr w:type="gramStart"/>
      <w:r w:rsidRPr="00875E36">
        <w:rPr>
          <w:rFonts w:eastAsiaTheme="minorHAnsi"/>
        </w:rPr>
        <w:t xml:space="preserve"> И</w:t>
      </w:r>
      <w:proofErr w:type="gramEnd"/>
      <w:r w:rsidRPr="00875E36">
        <w:rPr>
          <w:rFonts w:eastAsiaTheme="minorHAnsi"/>
        </w:rPr>
        <w:t>ное имущество, принадлежащее Концеденту на праве собственности, не позднее 30 (Тридцати) дней с даты вступления в силу Концессионного соглашения. Предприятие, участвующее на стороне Концедента, обязуется передать Концессионеру, имущество, входящее в состав Элемента Объекта соглашения, подлежащего Реконструкции, а также</w:t>
      </w:r>
      <w:proofErr w:type="gramStart"/>
      <w:r w:rsidRPr="00875E36">
        <w:rPr>
          <w:rFonts w:eastAsiaTheme="minorHAnsi"/>
        </w:rPr>
        <w:t xml:space="preserve"> И</w:t>
      </w:r>
      <w:proofErr w:type="gramEnd"/>
      <w:r w:rsidRPr="00875E36">
        <w:rPr>
          <w:rFonts w:eastAsiaTheme="minorHAnsi"/>
        </w:rPr>
        <w:t>ное имущество, принадлежащее Концеденту на праве собственности, и закрепленное за Предприятием на праве хозяйственного ведения, не позднее 30 (Тридцати) дней с даты вступления в силу Концессионного соглашения;</w:t>
      </w:r>
    </w:p>
    <w:p w:rsidR="00D71D31" w:rsidRPr="002A5259" w:rsidRDefault="00D71D31" w:rsidP="00D71D31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27</w:t>
      </w:r>
      <w:r w:rsidRPr="002A5259">
        <w:rPr>
          <w:rFonts w:eastAsiaTheme="minorHAnsi"/>
        </w:rPr>
        <w:t xml:space="preserve">.2.2. передать Концессионеру  имущество, входящее в состав созданного Элемента Объекта соглашения, подлежащего Созданию, не позднее 5 (пяти) календарных дней </w:t>
      </w:r>
      <w:proofErr w:type="gramStart"/>
      <w:r w:rsidRPr="002A5259">
        <w:rPr>
          <w:rFonts w:eastAsiaTheme="minorHAnsi"/>
        </w:rPr>
        <w:t>с даты регистрации</w:t>
      </w:r>
      <w:proofErr w:type="gramEnd"/>
      <w:r w:rsidRPr="002A5259">
        <w:rPr>
          <w:rFonts w:eastAsiaTheme="minorHAnsi"/>
        </w:rPr>
        <w:t xml:space="preserve"> права собственности Концедента на созданный Элемент Объекта соглашения, подлежащий Созданию;</w:t>
      </w: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  <w:bookmarkStart w:id="11" w:name="_Ref515449779"/>
      <w:r>
        <w:rPr>
          <w:rFonts w:eastAsiaTheme="minorHAnsi"/>
        </w:rPr>
        <w:t>27</w:t>
      </w:r>
      <w:r w:rsidRPr="002A5259">
        <w:rPr>
          <w:rFonts w:eastAsiaTheme="minorHAnsi"/>
        </w:rPr>
        <w:t xml:space="preserve">.2.3. Концедент и Предприятие в срок не позднее 30 (Тридцати) дней </w:t>
      </w:r>
      <w:proofErr w:type="gramStart"/>
      <w:r w:rsidRPr="002A5259">
        <w:rPr>
          <w:rFonts w:eastAsiaTheme="minorHAnsi"/>
        </w:rPr>
        <w:t xml:space="preserve">с даты </w:t>
      </w:r>
      <w:r w:rsidRPr="00210420">
        <w:rPr>
          <w:rFonts w:eastAsiaTheme="minorHAnsi"/>
        </w:rPr>
        <w:t>вступления</w:t>
      </w:r>
      <w:proofErr w:type="gramEnd"/>
      <w:r w:rsidRPr="00210420">
        <w:rPr>
          <w:rFonts w:eastAsiaTheme="minorHAnsi"/>
        </w:rPr>
        <w:t xml:space="preserve"> в силу Концессионного соглашения, обязаны передать Концессионеру </w:t>
      </w:r>
      <w:r w:rsidRPr="002A5259">
        <w:rPr>
          <w:rFonts w:eastAsiaTheme="minorHAnsi"/>
        </w:rPr>
        <w:t xml:space="preserve">информацию по полезному отпуску тепловой энергии теплоносителя, начислениям, </w:t>
      </w:r>
      <w:r w:rsidRPr="002A5259">
        <w:rPr>
          <w:rFonts w:eastAsiaTheme="minorHAnsi"/>
        </w:rPr>
        <w:lastRenderedPageBreak/>
        <w:t>оплате в разрезе каждого Потребителя за последний календарный год, предшествующий дате заключения Концессионного соглашения.</w:t>
      </w:r>
    </w:p>
    <w:bookmarkEnd w:id="11"/>
    <w:p w:rsidR="00D71D31" w:rsidRPr="00F00139" w:rsidRDefault="00D71D31" w:rsidP="00D71D31">
      <w:pPr>
        <w:ind w:firstLine="709"/>
        <w:jc w:val="both"/>
        <w:rPr>
          <w:b/>
        </w:rPr>
      </w:pPr>
      <w:r w:rsidRPr="00F00139">
        <w:rPr>
          <w:b/>
        </w:rPr>
        <w:t>2</w:t>
      </w:r>
      <w:r>
        <w:rPr>
          <w:b/>
        </w:rPr>
        <w:t>8</w:t>
      </w:r>
      <w:r w:rsidRPr="00F00139">
        <w:rPr>
          <w:b/>
        </w:rPr>
        <w:t>.</w:t>
      </w:r>
      <w:r>
        <w:rPr>
          <w:b/>
        </w:rPr>
        <w:t xml:space="preserve"> </w:t>
      </w:r>
      <w:r w:rsidRPr="00F00139">
        <w:rPr>
          <w:b/>
        </w:rPr>
        <w:t>Порядок определения размера возмещения расходов сторонами в случае</w:t>
      </w:r>
      <w:r w:rsidRPr="0012473D">
        <w:t xml:space="preserve"> </w:t>
      </w:r>
      <w:r w:rsidRPr="00F00139">
        <w:rPr>
          <w:b/>
        </w:rPr>
        <w:t>досрочного прекращения концессионного соглашения.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 w:rsidRPr="0012473D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8</w:t>
      </w:r>
      <w:r w:rsidRPr="0012473D">
        <w:rPr>
          <w:rFonts w:eastAsia="Times New Roman"/>
          <w:lang w:eastAsia="ru-RU"/>
        </w:rPr>
        <w:t>.1</w:t>
      </w:r>
      <w:r>
        <w:rPr>
          <w:rFonts w:eastAsia="Times New Roman"/>
          <w:lang w:eastAsia="ru-RU"/>
        </w:rPr>
        <w:t>.</w:t>
      </w:r>
      <w:r w:rsidRPr="0012473D">
        <w:rPr>
          <w:rFonts w:eastAsia="Times New Roman"/>
          <w:lang w:eastAsia="ru-RU"/>
        </w:rPr>
        <w:t>Порядок расчета расходов, возмещаемых Концессионеру в связи с досрочным расторжением Концессионного соглашения, определяется Приложением 8 к настоящим условиям Концессионного соглашения.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 w:rsidRPr="0012473D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8</w:t>
      </w:r>
      <w:r w:rsidRPr="0012473D">
        <w:rPr>
          <w:rFonts w:eastAsia="Times New Roman"/>
          <w:lang w:eastAsia="ru-RU"/>
        </w:rPr>
        <w:t xml:space="preserve">.2.Возмещение расходов Концедента в случае досрочного прекращения (расторжения) Концессионного соглашения определяется на основании расчета суммы компенсации, составленного Концедентом  и согласованного с Концессионером, а в случае несогласия Концессионера с суммой расчета Компенсации считается, что между сторонами возник Спор, который подлежит разрешению в порядке, предусмотренном Концессионным соглашением. </w:t>
      </w: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left="0" w:firstLine="709"/>
        <w:rPr>
          <w:rFonts w:eastAsia="Times New Roman"/>
          <w:lang w:eastAsia="ru-RU"/>
        </w:rPr>
      </w:pPr>
      <w:r w:rsidRPr="0012473D">
        <w:rPr>
          <w:rFonts w:eastAsia="Times New Roman"/>
          <w:lang w:eastAsia="ru-RU"/>
        </w:rPr>
        <w:t xml:space="preserve">Расчет расходов, возмещаемых Концеденту в связи с досрочным расторжением Концессионного соглашения, осуществляется Концедентом в соответствии с действующим Гражданским законодательством, Бюджетным законодательством, Федеральным законом «О концессионных соглашениях», Концессионным соглашением.  </w:t>
      </w:r>
    </w:p>
    <w:p w:rsidR="00D71D31" w:rsidRPr="0012473D" w:rsidRDefault="00D71D31" w:rsidP="00D71D31">
      <w:pPr>
        <w:autoSpaceDE w:val="0"/>
        <w:autoSpaceDN w:val="0"/>
        <w:adjustRightInd w:val="0"/>
        <w:ind w:firstLine="709"/>
        <w:jc w:val="center"/>
      </w:pPr>
    </w:p>
    <w:p w:rsidR="00D71D31" w:rsidRPr="0012473D" w:rsidRDefault="00D71D31" w:rsidP="00D71D31">
      <w:pPr>
        <w:ind w:firstLine="709"/>
        <w:jc w:val="both"/>
      </w:pPr>
    </w:p>
    <w:p w:rsidR="00D71D31" w:rsidRPr="0012473D" w:rsidRDefault="00D71D31" w:rsidP="00D71D31">
      <w:pPr>
        <w:ind w:firstLine="709"/>
        <w:jc w:val="both"/>
      </w:pPr>
    </w:p>
    <w:p w:rsidR="00D71D31" w:rsidRPr="0012473D" w:rsidRDefault="00D71D31" w:rsidP="00D71D31">
      <w:pPr>
        <w:ind w:firstLine="709"/>
        <w:jc w:val="both"/>
        <w:rPr>
          <w:rFonts w:eastAsiaTheme="minorHAnsi"/>
        </w:rPr>
      </w:pPr>
    </w:p>
    <w:p w:rsidR="00D71D31" w:rsidRPr="0012473D" w:rsidRDefault="00D71D31" w:rsidP="00D71D31">
      <w:pPr>
        <w:pStyle w:val="110"/>
        <w:tabs>
          <w:tab w:val="clear" w:pos="360"/>
        </w:tabs>
        <w:spacing w:before="0" w:after="0"/>
        <w:ind w:firstLine="709"/>
        <w:rPr>
          <w:rFonts w:eastAsia="Times New Roman"/>
          <w:lang w:eastAsia="ru-RU"/>
        </w:rPr>
      </w:pPr>
    </w:p>
    <w:p w:rsidR="00D71D31" w:rsidRDefault="00D71D31" w:rsidP="00D71D31">
      <w:pPr>
        <w:rPr>
          <w:rFonts w:cs="Arial"/>
          <w:b/>
          <w:bCs/>
          <w:iCs/>
          <w:kern w:val="32"/>
          <w:sz w:val="26"/>
          <w:szCs w:val="26"/>
        </w:rPr>
      </w:pPr>
    </w:p>
    <w:p w:rsidR="00D71D31" w:rsidRDefault="00D71D31" w:rsidP="00D71D31">
      <w:pPr>
        <w:rPr>
          <w:rFonts w:cs="Arial"/>
          <w:b/>
          <w:bCs/>
          <w:iCs/>
          <w:kern w:val="32"/>
          <w:sz w:val="26"/>
          <w:szCs w:val="26"/>
        </w:rPr>
      </w:pPr>
    </w:p>
    <w:p w:rsidR="00D71D31" w:rsidRDefault="00D71D31" w:rsidP="00D71D31">
      <w:pPr>
        <w:rPr>
          <w:rFonts w:cs="Arial"/>
          <w:b/>
          <w:bCs/>
          <w:iCs/>
          <w:kern w:val="32"/>
          <w:sz w:val="26"/>
          <w:szCs w:val="26"/>
        </w:rPr>
      </w:pPr>
    </w:p>
    <w:p w:rsidR="00D71D31" w:rsidRDefault="00D71D31" w:rsidP="00D71D31">
      <w:pPr>
        <w:rPr>
          <w:rFonts w:cs="Arial"/>
          <w:b/>
          <w:bCs/>
          <w:iCs/>
          <w:kern w:val="32"/>
          <w:sz w:val="26"/>
          <w:szCs w:val="26"/>
        </w:rPr>
      </w:pPr>
    </w:p>
    <w:p w:rsidR="00D71D31" w:rsidRDefault="00D71D31" w:rsidP="00D71D31">
      <w:pPr>
        <w:rPr>
          <w:rFonts w:cs="Arial"/>
          <w:b/>
          <w:bCs/>
          <w:iCs/>
          <w:kern w:val="32"/>
          <w:sz w:val="26"/>
          <w:szCs w:val="26"/>
        </w:rPr>
      </w:pPr>
    </w:p>
    <w:p w:rsidR="00D71D31" w:rsidRDefault="00D71D31" w:rsidP="00D71D31">
      <w:pPr>
        <w:rPr>
          <w:rFonts w:cs="Arial"/>
          <w:b/>
          <w:bCs/>
          <w:iCs/>
          <w:kern w:val="32"/>
          <w:sz w:val="26"/>
          <w:szCs w:val="26"/>
        </w:rPr>
      </w:pPr>
    </w:p>
    <w:p w:rsidR="00D71D31" w:rsidRDefault="00D71D31" w:rsidP="00D71D31">
      <w:pPr>
        <w:rPr>
          <w:rFonts w:cs="Arial"/>
          <w:b/>
          <w:bCs/>
          <w:iCs/>
          <w:kern w:val="32"/>
          <w:sz w:val="26"/>
          <w:szCs w:val="26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Default="00D71D31" w:rsidP="00144C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71D31" w:rsidRPr="00D71D31" w:rsidRDefault="00D71D31" w:rsidP="00D71D31">
      <w:pPr>
        <w:jc w:val="right"/>
        <w:rPr>
          <w:rFonts w:cs="Arial"/>
          <w:bCs/>
          <w:iCs/>
          <w:kern w:val="32"/>
        </w:rPr>
      </w:pPr>
      <w:r w:rsidRPr="00D71D31">
        <w:rPr>
          <w:rFonts w:cs="Arial"/>
          <w:bCs/>
          <w:iCs/>
          <w:kern w:val="32"/>
        </w:rPr>
        <w:t xml:space="preserve">Приложение № 1 </w:t>
      </w:r>
    </w:p>
    <w:p w:rsidR="00D71D31" w:rsidRPr="00D71D31" w:rsidRDefault="00D71D31" w:rsidP="00D71D31">
      <w:pPr>
        <w:jc w:val="right"/>
        <w:rPr>
          <w:rFonts w:cs="Arial"/>
          <w:bCs/>
          <w:iCs/>
          <w:kern w:val="32"/>
        </w:rPr>
      </w:pPr>
      <w:r w:rsidRPr="00D71D31">
        <w:rPr>
          <w:rFonts w:cs="Arial"/>
          <w:bCs/>
          <w:iCs/>
          <w:kern w:val="32"/>
        </w:rPr>
        <w:t xml:space="preserve">к условиям </w:t>
      </w:r>
    </w:p>
    <w:p w:rsidR="00D71D31" w:rsidRPr="00D71D31" w:rsidRDefault="00D71D31" w:rsidP="00D71D31">
      <w:pPr>
        <w:jc w:val="right"/>
        <w:rPr>
          <w:rFonts w:cs="Arial"/>
          <w:bCs/>
          <w:iCs/>
          <w:kern w:val="32"/>
        </w:rPr>
      </w:pPr>
      <w:r w:rsidRPr="00D71D31">
        <w:rPr>
          <w:rFonts w:cs="Arial"/>
          <w:bCs/>
          <w:iCs/>
          <w:kern w:val="32"/>
        </w:rPr>
        <w:t>Концессионного соглашения</w:t>
      </w:r>
    </w:p>
    <w:p w:rsidR="00D71D31" w:rsidRPr="00D71D31" w:rsidRDefault="00D71D31" w:rsidP="00D71D31">
      <w:pPr>
        <w:rPr>
          <w:rFonts w:cs="Arial"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widowControl w:val="0"/>
        <w:suppressAutoHyphens/>
        <w:autoSpaceDN w:val="0"/>
        <w:spacing w:after="120"/>
        <w:jc w:val="center"/>
        <w:textAlignment w:val="baseline"/>
        <w:outlineLvl w:val="0"/>
        <w:rPr>
          <w:rFonts w:eastAsia="SimSun"/>
          <w:b/>
          <w:kern w:val="3"/>
          <w:lang w:eastAsia="zh-CN" w:bidi="hi-IN"/>
        </w:rPr>
      </w:pPr>
      <w:r w:rsidRPr="00D71D31">
        <w:rPr>
          <w:rFonts w:eastAsia="SimSun"/>
          <w:b/>
          <w:kern w:val="3"/>
          <w:lang w:eastAsia="zh-CN" w:bidi="hi-IN"/>
        </w:rPr>
        <w:t>ТЕРМИНЫ И ОПРЕДЕЛЕНИЯ</w:t>
      </w:r>
    </w:p>
    <w:p w:rsidR="00D71D31" w:rsidRPr="00D71D31" w:rsidRDefault="00D71D31" w:rsidP="00D71D31">
      <w:pPr>
        <w:widowControl w:val="0"/>
        <w:autoSpaceDE w:val="0"/>
        <w:autoSpaceDN w:val="0"/>
        <w:adjustRightInd w:val="0"/>
        <w:spacing w:after="120"/>
        <w:jc w:val="both"/>
      </w:pPr>
      <w:r w:rsidRPr="00D71D31">
        <w:t>В Концессионном соглашении и Приложениях к нему, если иное не следует из контекста, следующие слова и словосочетания имеют значения, указанные ниже.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b/>
          <w:kern w:val="3"/>
          <w:lang w:bidi="hi-IN"/>
        </w:rPr>
      </w:pP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 xml:space="preserve">Акт финансового закрытия </w:t>
      </w:r>
      <w:r w:rsidRPr="00D71D31">
        <w:rPr>
          <w:kern w:val="3"/>
          <w:lang w:bidi="hi-IN"/>
        </w:rPr>
        <w:t>означает документ, подтверждающий достижение Финансового закрытия.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 xml:space="preserve">Альтернативный план устранения нарушений </w:t>
      </w:r>
      <w:r w:rsidR="00015A9C">
        <w:rPr>
          <w:b/>
          <w:kern w:val="3"/>
          <w:lang w:bidi="hi-IN"/>
        </w:rPr>
        <w:t>-</w:t>
      </w:r>
      <w:r w:rsidR="00015A9C" w:rsidRPr="00015A9C">
        <w:rPr>
          <w:kern w:val="3"/>
          <w:lang w:bidi="hi-IN"/>
        </w:rPr>
        <w:t xml:space="preserve"> </w:t>
      </w:r>
      <w:r w:rsidR="00015A9C" w:rsidRPr="00D71D31">
        <w:rPr>
          <w:kern w:val="3"/>
          <w:lang w:bidi="hi-IN"/>
        </w:rPr>
        <w:t>план устранения нарушений</w:t>
      </w:r>
      <w:r w:rsidR="00015A9C">
        <w:rPr>
          <w:kern w:val="3"/>
          <w:lang w:bidi="hi-IN"/>
        </w:rPr>
        <w:t xml:space="preserve">, направленный </w:t>
      </w:r>
      <w:r w:rsidR="00015A9C" w:rsidRPr="00D71D31">
        <w:rPr>
          <w:kern w:val="3"/>
          <w:lang w:bidi="hi-IN"/>
        </w:rPr>
        <w:t xml:space="preserve"> </w:t>
      </w:r>
      <w:r w:rsidR="00BB052A">
        <w:rPr>
          <w:kern w:val="3"/>
          <w:lang w:bidi="hi-IN"/>
        </w:rPr>
        <w:t xml:space="preserve">Прекращающей стороной </w:t>
      </w:r>
      <w:r w:rsidRPr="00D71D31">
        <w:rPr>
          <w:kern w:val="3"/>
          <w:lang w:bidi="hi-IN"/>
        </w:rPr>
        <w:t>Виновной стороне.</w:t>
      </w:r>
    </w:p>
    <w:p w:rsidR="00D71D31" w:rsidRPr="00D71D31" w:rsidRDefault="00D71D31" w:rsidP="00D71D31">
      <w:pPr>
        <w:autoSpaceDE w:val="0"/>
        <w:autoSpaceDN w:val="0"/>
        <w:adjustRightInd w:val="0"/>
        <w:spacing w:after="120"/>
        <w:jc w:val="both"/>
        <w:rPr>
          <w:kern w:val="3"/>
          <w:lang w:bidi="hi-IN"/>
        </w:rPr>
      </w:pPr>
      <w:proofErr w:type="gramStart"/>
      <w:r w:rsidRPr="00D71D31">
        <w:rPr>
          <w:b/>
          <w:kern w:val="3"/>
          <w:lang w:bidi="hi-IN"/>
        </w:rPr>
        <w:t xml:space="preserve">Антимонопольный орган </w:t>
      </w:r>
      <w:r w:rsidRPr="00D71D31">
        <w:rPr>
          <w:kern w:val="3"/>
          <w:lang w:bidi="hi-IN"/>
        </w:rPr>
        <w:t>означает уполномоченный федеральный орган исполнительной власти (включая его территориальные подразделения), осуществляющий функции по контролю за соблюдением антимонопольного законодательства, законодательства в сфере деятельности субъектов естественных монополий, в сфере государственного регулирования цен (тарифов) на товары (услуги), рекламы, контролю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государства, контролю (надзору) в сфере государственного</w:t>
      </w:r>
      <w:proofErr w:type="gramEnd"/>
      <w:r w:rsidRPr="00D71D31">
        <w:rPr>
          <w:kern w:val="3"/>
          <w:lang w:bidi="hi-IN"/>
        </w:rPr>
        <w:t xml:space="preserve"> оборонного заказа,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лиц, а также по согласованию применения закрытых способов определения поставщиков (подрядчиков, исполнителей).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 xml:space="preserve">Арбитраж </w:t>
      </w:r>
      <w:r w:rsidRPr="00D71D31">
        <w:rPr>
          <w:kern w:val="3"/>
          <w:lang w:bidi="hi-IN"/>
        </w:rPr>
        <w:t>означает Арбитражный суд Субъекта.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>Археологические объекты</w:t>
      </w:r>
      <w:r w:rsidRPr="00D71D31">
        <w:rPr>
          <w:kern w:val="3"/>
          <w:lang w:bidi="hi-IN"/>
        </w:rPr>
        <w:t xml:space="preserve"> означает объекты или вещи (в том числе, ископаемые, окаменелости, предметы старины), имеющие археологическое, культурное значение или денежную ценность.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 xml:space="preserve">Государственная регистрация </w:t>
      </w:r>
      <w:r w:rsidRPr="00D71D31">
        <w:rPr>
          <w:kern w:val="3"/>
          <w:lang w:bidi="hi-IN"/>
        </w:rPr>
        <w:t>означает государственную регистрацию права в Едином государственном реестре недвижимости в соответствии с Федеральным законом от 13 июля 2015 г. № 218-ФЗ "О государственной регистрации недвижимости".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proofErr w:type="gramStart"/>
      <w:r w:rsidRPr="00D71D31">
        <w:rPr>
          <w:b/>
          <w:kern w:val="3"/>
          <w:lang w:bidi="hi-IN"/>
        </w:rPr>
        <w:t>Государственный орган</w:t>
      </w:r>
      <w:r w:rsidRPr="00D71D31">
        <w:rPr>
          <w:kern w:val="3"/>
          <w:lang w:bidi="hi-IN"/>
        </w:rPr>
        <w:t xml:space="preserve"> означает Президента РФ, Федеральное собрание РФ, Правительство РФ, федеральный орган исполнительной власти, государственный орган Субъекта, любой законодательный, исполнительный или судебный орган государственной власти или орган местного самоуправления на территории РФ, а также образованное или назначенное Субъектом или муниципальным образованием «Город Глазов» и наделенное властными полномочиями учреждение, ведомство или должностное лицо, а равно любую организацию, лицо или иную структуру</w:t>
      </w:r>
      <w:proofErr w:type="gramEnd"/>
      <w:r w:rsidRPr="00D71D31">
        <w:rPr>
          <w:kern w:val="3"/>
          <w:lang w:bidi="hi-IN"/>
        </w:rPr>
        <w:t>, являющуюся подразделением или органом какого-либо из указанных выше субъектов, либо действующую по его поручению от его имени, либо иным образом осуществляющую полностью или в части его функции в отношении или в связи с Концессионным соглашением.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>Дата заключения концессионного соглашения</w:t>
      </w:r>
      <w:r w:rsidRPr="00D71D31">
        <w:rPr>
          <w:kern w:val="3"/>
          <w:lang w:bidi="hi-IN"/>
        </w:rPr>
        <w:t xml:space="preserve"> означает дату, в которую Концессионное соглашение было подписано полномочными представителями Сторон.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b/>
          <w:kern w:val="3"/>
          <w:lang w:bidi="hi-IN"/>
        </w:rPr>
      </w:pPr>
      <w:r w:rsidRPr="00D71D31">
        <w:rPr>
          <w:b/>
          <w:kern w:val="3"/>
          <w:lang w:bidi="hi-IN"/>
        </w:rPr>
        <w:t>Дата истечения срока концессионного соглашения</w:t>
      </w:r>
      <w:r w:rsidRPr="00D71D31">
        <w:rPr>
          <w:kern w:val="3"/>
          <w:lang w:bidi="hi-IN"/>
        </w:rPr>
        <w:t xml:space="preserve"> означает 31 декабря 2035 год, если Срок не был продлен в соответствии с Концессионным соглашением.</w:t>
      </w:r>
    </w:p>
    <w:p w:rsidR="00D71D31" w:rsidRPr="00D71D31" w:rsidRDefault="00D71D31" w:rsidP="00D71D3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 xml:space="preserve">Дата прекращения концессионного соглашения </w:t>
      </w:r>
      <w:r w:rsidRPr="00D71D31">
        <w:rPr>
          <w:kern w:val="3"/>
          <w:lang w:bidi="hi-IN"/>
        </w:rPr>
        <w:t xml:space="preserve">– означает одну из следующих дат: </w:t>
      </w:r>
    </w:p>
    <w:p w:rsidR="00D71D31" w:rsidRPr="00D71D31" w:rsidRDefault="00D71D31" w:rsidP="00DF254B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120"/>
        <w:ind w:left="993" w:hanging="567"/>
        <w:jc w:val="both"/>
        <w:textAlignment w:val="baseline"/>
        <w:rPr>
          <w:kern w:val="3"/>
          <w:lang w:bidi="hi-IN"/>
        </w:rPr>
      </w:pPr>
      <w:r w:rsidRPr="00D71D31">
        <w:rPr>
          <w:kern w:val="3"/>
          <w:lang w:bidi="hi-IN"/>
        </w:rPr>
        <w:t xml:space="preserve">Дата истечения срока концессионного соглашения; </w:t>
      </w:r>
    </w:p>
    <w:p w:rsidR="00D71D31" w:rsidRPr="00D71D31" w:rsidRDefault="00D71D31" w:rsidP="00DF254B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120"/>
        <w:ind w:left="993" w:hanging="567"/>
        <w:jc w:val="both"/>
        <w:textAlignment w:val="baseline"/>
        <w:rPr>
          <w:kern w:val="3"/>
          <w:lang w:bidi="hi-IN"/>
        </w:rPr>
      </w:pPr>
      <w:r w:rsidRPr="00D71D31">
        <w:rPr>
          <w:kern w:val="3"/>
          <w:lang w:bidi="hi-IN"/>
        </w:rPr>
        <w:lastRenderedPageBreak/>
        <w:t>дата подписания Сторонами соглашения о досрочном расторжении Концессионного соглашения, если иная дата не указана в таком соглашении;</w:t>
      </w:r>
    </w:p>
    <w:p w:rsidR="00D71D31" w:rsidRPr="00D71D31" w:rsidRDefault="00D71D31" w:rsidP="00DF254B">
      <w:pPr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spacing w:after="120"/>
        <w:ind w:left="993" w:hanging="567"/>
        <w:jc w:val="both"/>
        <w:textAlignment w:val="baseline"/>
        <w:rPr>
          <w:kern w:val="3"/>
          <w:lang w:bidi="hi-IN"/>
        </w:rPr>
      </w:pPr>
      <w:r w:rsidRPr="00D71D31">
        <w:rPr>
          <w:kern w:val="3"/>
          <w:lang w:bidi="hi-IN"/>
        </w:rPr>
        <w:t>дата, определенная в судебном решении о расторжении Концессионного соглашения.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kern w:val="3"/>
          <w:lang w:eastAsia="zh-CN" w:bidi="hi-IN"/>
        </w:rPr>
      </w:pPr>
      <w:r w:rsidRPr="00D71D31">
        <w:rPr>
          <w:b/>
          <w:kern w:val="3"/>
          <w:lang w:bidi="hi-IN"/>
        </w:rPr>
        <w:t xml:space="preserve">Долгосрочные параметры регулирования деятельности Концессионера </w:t>
      </w:r>
      <w:r w:rsidRPr="00D71D31">
        <w:rPr>
          <w:kern w:val="3"/>
          <w:lang w:bidi="hi-IN"/>
        </w:rPr>
        <w:t xml:space="preserve">означает предусмотренные Приложением 11 к условиям Концессионного соглашения </w:t>
      </w:r>
      <w:r w:rsidRPr="00D71D31">
        <w:rPr>
          <w:rFonts w:eastAsia="SimSun"/>
          <w:kern w:val="3"/>
          <w:lang w:eastAsia="zh-CN" w:bidi="hi-IN"/>
        </w:rPr>
        <w:t>параметры расчета Тарифов.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b/>
          <w:kern w:val="3"/>
          <w:lang w:bidi="hi-IN"/>
        </w:rPr>
      </w:pPr>
      <w:r w:rsidRPr="00D71D31">
        <w:rPr>
          <w:b/>
          <w:kern w:val="3"/>
          <w:lang w:bidi="hi-IN"/>
        </w:rPr>
        <w:t xml:space="preserve">Загрязнение </w:t>
      </w:r>
      <w:r w:rsidRPr="00D71D31">
        <w:rPr>
          <w:kern w:val="3"/>
          <w:lang w:bidi="hi-IN"/>
        </w:rPr>
        <w:t>означает обнаруженное на Земельном участке увеличение (появление) химических веществ, патогенных организмов, радиации, изменение химического состава почвы, иных физических, химических, биологических факторов  по сравнению с их ранее существовавшими значениями.</w:t>
      </w:r>
      <w:r w:rsidRPr="00D71D31">
        <w:rPr>
          <w:b/>
          <w:kern w:val="3"/>
          <w:lang w:bidi="hi-IN"/>
        </w:rPr>
        <w:t xml:space="preserve"> 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>Задание и основные мероприятия</w:t>
      </w:r>
      <w:r w:rsidRPr="00D71D31">
        <w:rPr>
          <w:kern w:val="3"/>
          <w:lang w:bidi="hi-IN"/>
        </w:rPr>
        <w:t xml:space="preserve"> означает задание и основные мероприятия, предусмотренные в Приложении 3 к условиям Концессионного соглашения.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>Закон о концессионных соглашениях</w:t>
      </w:r>
      <w:r w:rsidRPr="00D71D31">
        <w:rPr>
          <w:kern w:val="3"/>
          <w:lang w:bidi="hi-IN"/>
        </w:rPr>
        <w:t xml:space="preserve"> означает Федеральный закон от 21.07.2005 г. № 115-ФЗ "О концессионных соглашениях" с внесенными в него изменениями и дополнениями.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 xml:space="preserve">Земельные участки </w:t>
      </w:r>
      <w:r w:rsidRPr="00D71D31">
        <w:rPr>
          <w:kern w:val="3"/>
          <w:lang w:bidi="hi-IN"/>
        </w:rPr>
        <w:t xml:space="preserve">означает земельные участки, указанные в Приложении </w:t>
      </w:r>
      <w:r w:rsidR="004F7DD6">
        <w:rPr>
          <w:kern w:val="3"/>
          <w:lang w:bidi="hi-IN"/>
        </w:rPr>
        <w:t>5</w:t>
      </w:r>
      <w:r w:rsidRPr="00D71D31">
        <w:rPr>
          <w:kern w:val="3"/>
          <w:lang w:bidi="hi-IN"/>
        </w:rPr>
        <w:t xml:space="preserve"> </w:t>
      </w:r>
      <w:r w:rsidR="00616E82">
        <w:rPr>
          <w:kern w:val="3"/>
          <w:lang w:bidi="hi-IN"/>
        </w:rPr>
        <w:t xml:space="preserve">к условиям Концессионного соглашения </w:t>
      </w:r>
      <w:r w:rsidRPr="00D71D31">
        <w:rPr>
          <w:kern w:val="3"/>
          <w:lang w:bidi="hi-IN"/>
        </w:rPr>
        <w:t>и земельные участки, необходимые для осуществления Концессионером Концессионной деятельности, а также Строительства и Реконструкции.</w:t>
      </w:r>
    </w:p>
    <w:p w:rsidR="00D71D31" w:rsidRPr="00D71D31" w:rsidRDefault="00D71D31" w:rsidP="00D71D3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>Инвестиционная программа</w:t>
      </w:r>
      <w:r w:rsidRPr="00D71D31">
        <w:rPr>
          <w:kern w:val="3"/>
          <w:lang w:bidi="hi-IN"/>
        </w:rPr>
        <w:t xml:space="preserve"> означает программу мероприятий Концессионера по строительству, реконструкции и модернизации объектов централизованной системы теплоснабжения, входящих в состав Объекта соглашения. </w:t>
      </w:r>
    </w:p>
    <w:p w:rsidR="00D71D31" w:rsidRPr="00D71D31" w:rsidRDefault="00D71D31" w:rsidP="00D71D31">
      <w:pPr>
        <w:autoSpaceDE w:val="0"/>
        <w:autoSpaceDN w:val="0"/>
        <w:adjustRightInd w:val="0"/>
        <w:spacing w:after="120"/>
        <w:jc w:val="both"/>
      </w:pPr>
      <w:proofErr w:type="gramStart"/>
      <w:r w:rsidRPr="00D71D31">
        <w:rPr>
          <w:b/>
          <w:kern w:val="3"/>
          <w:lang w:bidi="hi-IN"/>
        </w:rPr>
        <w:t>Иное имущество</w:t>
      </w:r>
      <w:r w:rsidRPr="00D71D31">
        <w:rPr>
          <w:kern w:val="3"/>
          <w:lang w:bidi="hi-IN"/>
        </w:rPr>
        <w:t xml:space="preserve"> означает движимое и недвижимое имущество, принадлежащее Концеденту на праве собственности, которое образует единое целое с </w:t>
      </w:r>
      <w:r w:rsidRPr="00D71D31">
        <w:t>Объектом соглашения и (или) предназначено для использования в целях создания условий осуществления Концессионером деятельности, предусмотренной Концессионным соглашением,</w:t>
      </w:r>
      <w:r w:rsidRPr="00D71D31">
        <w:rPr>
          <w:kern w:val="3"/>
          <w:lang w:bidi="hi-IN"/>
        </w:rPr>
        <w:t xml:space="preserve"> состав и описание, в том числе технико-экономические показатели, которых приведены в Приложении 2.1 к условиям Концессионного соглашения, в том числе Незарегистрированное имущество, состав и описание, включая</w:t>
      </w:r>
      <w:proofErr w:type="gramEnd"/>
      <w:r w:rsidRPr="00D71D31">
        <w:rPr>
          <w:kern w:val="3"/>
          <w:lang w:bidi="hi-IN"/>
        </w:rPr>
        <w:t xml:space="preserve"> технико-экономические показатели, которых приведены в Приложении 2.2 к условиям Концессионного соглашения.</w:t>
      </w:r>
    </w:p>
    <w:p w:rsidR="00D71D31" w:rsidRPr="00D71D31" w:rsidRDefault="00D71D31" w:rsidP="00D71D3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 CYR"/>
          <w:kern w:val="3"/>
          <w:lang w:eastAsia="ja-JP" w:bidi="fa-IR"/>
        </w:rPr>
      </w:pPr>
      <w:r w:rsidRPr="00D71D31">
        <w:rPr>
          <w:rFonts w:eastAsia="Times New Roman CYR"/>
          <w:b/>
          <w:bCs/>
          <w:kern w:val="3"/>
          <w:lang w:eastAsia="ja-JP" w:bidi="fa-IR"/>
        </w:rPr>
        <w:t xml:space="preserve">Концедент </w:t>
      </w:r>
      <w:r w:rsidRPr="00D71D31">
        <w:rPr>
          <w:rFonts w:eastAsia="Times New Roman CYR"/>
          <w:bCs/>
          <w:kern w:val="3"/>
          <w:lang w:eastAsia="ja-JP" w:bidi="fa-IR"/>
        </w:rPr>
        <w:t xml:space="preserve">означает Муниципальное образование </w:t>
      </w:r>
      <w:r w:rsidRPr="00D71D31">
        <w:t>«Город Глазов»</w:t>
      </w:r>
      <w:r w:rsidRPr="00D71D31">
        <w:rPr>
          <w:rFonts w:eastAsia="Times New Roman CYR"/>
          <w:kern w:val="3"/>
          <w:lang w:eastAsia="ja-JP" w:bidi="fa-IR"/>
        </w:rPr>
        <w:t>.</w:t>
      </w:r>
    </w:p>
    <w:p w:rsidR="00D71D31" w:rsidRPr="00D71D31" w:rsidRDefault="00D71D31" w:rsidP="00D71D31">
      <w:pPr>
        <w:widowControl w:val="0"/>
        <w:tabs>
          <w:tab w:val="left" w:pos="567"/>
          <w:tab w:val="left" w:pos="9356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outlineLvl w:val="0"/>
        <w:rPr>
          <w:kern w:val="3"/>
          <w:lang w:bidi="hi-IN"/>
        </w:rPr>
      </w:pPr>
      <w:r w:rsidRPr="00D71D31">
        <w:rPr>
          <w:rFonts w:eastAsia="Times New Roman CYR"/>
          <w:b/>
          <w:bCs/>
          <w:kern w:val="3"/>
          <w:lang w:bidi="hi-IN"/>
        </w:rPr>
        <w:t xml:space="preserve">Концессионер </w:t>
      </w:r>
      <w:r w:rsidRPr="00D71D31">
        <w:rPr>
          <w:rFonts w:eastAsia="Times New Roman CYR"/>
          <w:kern w:val="3"/>
          <w:lang w:bidi="hi-IN"/>
        </w:rPr>
        <w:t>означает Общество с ограниченной ответственностью «Тепловодоканал».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bCs/>
          <w:kern w:val="3"/>
          <w:lang w:bidi="hi-IN"/>
        </w:rPr>
      </w:pPr>
      <w:r w:rsidRPr="00D71D31">
        <w:rPr>
          <w:b/>
          <w:kern w:val="3"/>
          <w:lang w:bidi="hi-IN"/>
        </w:rPr>
        <w:t xml:space="preserve">Концессионное соглашение </w:t>
      </w:r>
      <w:r w:rsidRPr="00D71D31">
        <w:rPr>
          <w:bCs/>
          <w:kern w:val="3"/>
          <w:lang w:bidi="hi-IN"/>
        </w:rPr>
        <w:t>означает настоящее соглашение.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</w:pPr>
      <w:r w:rsidRPr="00D71D31">
        <w:rPr>
          <w:b/>
          <w:bCs/>
          <w:kern w:val="3"/>
          <w:lang w:bidi="hi-IN"/>
        </w:rPr>
        <w:t>Концессионная деятельность</w:t>
      </w:r>
      <w:r w:rsidRPr="00D71D31">
        <w:rPr>
          <w:bCs/>
          <w:kern w:val="3"/>
          <w:lang w:bidi="hi-IN"/>
        </w:rPr>
        <w:t xml:space="preserve"> означает осуществляемая Концессионером в рамках Концессионного соглашения </w:t>
      </w:r>
      <w:r w:rsidRPr="00D71D31">
        <w:t>деятельность по теплоснабжению с использованием (эксплуатацией) Объекта соглашения и</w:t>
      </w:r>
      <w:proofErr w:type="gramStart"/>
      <w:r w:rsidRPr="00D71D31">
        <w:t xml:space="preserve"> И</w:t>
      </w:r>
      <w:proofErr w:type="gramEnd"/>
      <w:r w:rsidRPr="00D71D31">
        <w:t>ного имущества.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bCs/>
          <w:kern w:val="3"/>
          <w:lang w:bidi="hi-IN"/>
        </w:rPr>
      </w:pPr>
      <w:r w:rsidRPr="00D71D31">
        <w:rPr>
          <w:b/>
          <w:bCs/>
        </w:rPr>
        <w:t>Кредитор</w:t>
      </w:r>
      <w:r w:rsidRPr="00D71D31">
        <w:t xml:space="preserve"> означает Акционерное общество «Чепецкий механический завод» (ИНН 1829008035, ОГРН 1021801092158).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</w:pPr>
      <w:proofErr w:type="gramStart"/>
      <w:r w:rsidRPr="00D71D31">
        <w:rPr>
          <w:b/>
        </w:rPr>
        <w:t xml:space="preserve">Лицо, относящееся к концеденту </w:t>
      </w:r>
      <w:r w:rsidRPr="00D71D31">
        <w:t>означает</w:t>
      </w:r>
      <w:proofErr w:type="gramEnd"/>
      <w:r w:rsidRPr="00D71D31">
        <w:t xml:space="preserve"> уполномоченные должностные лица Концедента, а также органы местного самоуправления муниципального образования «Город Глазов» и подведомственные им организации (включая их представителей и сотрудников), которые имеют полномочия, непосредственно относящиеся к исполнению Концессионного соглашения. 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</w:pPr>
      <w:proofErr w:type="gramStart"/>
      <w:r w:rsidRPr="00D71D31">
        <w:rPr>
          <w:b/>
        </w:rPr>
        <w:t xml:space="preserve">Лицо, относящееся к субъекту </w:t>
      </w:r>
      <w:r w:rsidRPr="00D71D31">
        <w:t>означает</w:t>
      </w:r>
      <w:proofErr w:type="gramEnd"/>
      <w:r w:rsidRPr="00D71D31">
        <w:t xml:space="preserve"> уполномоченные должностные лица Субъекта, а также органы исполнительной власти Субъекта и подведомственные им организации (включая их представителей и сотрудников), которые имеют полномочия, непосредственно относящиеся к исполнению Концессионного соглашения. 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</w:pPr>
      <w:proofErr w:type="gramStart"/>
      <w:r w:rsidRPr="00D71D31">
        <w:rPr>
          <w:b/>
        </w:rPr>
        <w:lastRenderedPageBreak/>
        <w:t>Лицо, относящееся к концессионеру</w:t>
      </w:r>
      <w:r w:rsidRPr="00D71D31">
        <w:t xml:space="preserve"> означает</w:t>
      </w:r>
      <w:proofErr w:type="gramEnd"/>
      <w:r w:rsidRPr="00D71D31">
        <w:t xml:space="preserve"> генерального подрядчика, генерального проектировщика, эксплуатирующую организацию.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 xml:space="preserve">Незарегистрированное имущество </w:t>
      </w:r>
      <w:r w:rsidRPr="00D71D31">
        <w:rPr>
          <w:kern w:val="3"/>
          <w:lang w:bidi="hi-IN"/>
        </w:rPr>
        <w:t>означает недвижимое имущество, передаваемое Концессионеру в составе</w:t>
      </w:r>
      <w:proofErr w:type="gramStart"/>
      <w:r w:rsidRPr="00D71D31">
        <w:rPr>
          <w:kern w:val="3"/>
          <w:lang w:bidi="hi-IN"/>
        </w:rPr>
        <w:t xml:space="preserve"> И</w:t>
      </w:r>
      <w:proofErr w:type="gramEnd"/>
      <w:r w:rsidRPr="00D71D31">
        <w:rPr>
          <w:kern w:val="3"/>
          <w:lang w:bidi="hi-IN"/>
        </w:rPr>
        <w:t>ного имущества, не прошедшее в установленном Законодательством порядке государственного кадастрового учета и (или) государственной регистрации прав, сведения о котором отсутствуют в Едином государственном реестре недвижимости, состав и описание, в том числе технико-экономические показатели, которых приведены в Приложении 2.2 к условиям Концессионного соглашения.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</w:pPr>
      <w:r w:rsidRPr="00D71D31">
        <w:rPr>
          <w:b/>
        </w:rPr>
        <w:t>Обстоятельство непреодолимой силы</w:t>
      </w:r>
      <w:r w:rsidRPr="00D71D31">
        <w:t xml:space="preserve"> к обстоятельствам непреодолимой силы относятся чрезвычайные и непредотвратимые при данных условиях обстояительства.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</w:pPr>
      <w:r w:rsidRPr="00D71D31">
        <w:rPr>
          <w:b/>
        </w:rPr>
        <w:t>Объект соглашения</w:t>
      </w:r>
      <w:r w:rsidRPr="00D71D31">
        <w:t xml:space="preserve"> означает подлежащие созданию и реконструкции объекты теплоснабжения, состав и описание, в том числе технико-экономические показатели, которых приведены в Приложении 2 к условиям Концессионного соглашения.</w:t>
      </w:r>
    </w:p>
    <w:p w:rsidR="00D71D31" w:rsidRPr="00D71D31" w:rsidRDefault="00D71D31" w:rsidP="00D71D31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>Особое обстоятельство</w:t>
      </w:r>
      <w:r w:rsidRPr="00D71D31">
        <w:rPr>
          <w:kern w:val="3"/>
          <w:lang w:bidi="hi-IN"/>
        </w:rPr>
        <w:t xml:space="preserve"> </w:t>
      </w:r>
      <w:r w:rsidRPr="00D71D31">
        <w:t>к особым обстоятельствам, действующим в отношении Концессионера, относятся: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  <w:lang w:eastAsia="en-US"/>
        </w:rPr>
      </w:pPr>
      <w:r w:rsidRPr="00D71D31">
        <w:rPr>
          <w:rFonts w:eastAsiaTheme="minorHAnsi"/>
        </w:rPr>
        <w:t>непредставление Концессионеру в порядке и сроки, предусмотренные Концессионным соглашением, имущества, информации или документов, требующихся для разработки Проектной документации, Создания, Реконструкции, Эксплуатации Объекта соглашения и</w:t>
      </w:r>
      <w:proofErr w:type="gramStart"/>
      <w:r w:rsidRPr="00D71D31">
        <w:rPr>
          <w:rFonts w:eastAsiaTheme="minorHAnsi"/>
        </w:rPr>
        <w:t xml:space="preserve"> И</w:t>
      </w:r>
      <w:proofErr w:type="gramEnd"/>
      <w:r w:rsidRPr="00D71D31">
        <w:rPr>
          <w:rFonts w:eastAsiaTheme="minorHAnsi"/>
        </w:rPr>
        <w:t>ного имущества, предусмотренных Концессионным соглашением или указанных в запросе Концессионера, в случае, если такая информация или документы необходимы Концессионеру для надлежащего исполнения обязательств по Концессионному соглашению, если за предоставление соответствующего имущества, информации или документов отвечает Концедент;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нарушение Концедентом срока заключения любого из договоров аренды земельного участка, либо невозможность продления срока действия любого из договоров аренды земельного участка в случае, если договоры аренды земельного участка заключены на срок, меньший, чем срок действия Концессионного соглашения;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утрата Концедентом права собственности на любое имущество, входящее в состав Объекта соглашения или</w:t>
      </w:r>
      <w:proofErr w:type="gramStart"/>
      <w:r w:rsidRPr="00D71D31">
        <w:rPr>
          <w:rFonts w:eastAsiaTheme="minorHAnsi"/>
        </w:rPr>
        <w:t xml:space="preserve"> И</w:t>
      </w:r>
      <w:proofErr w:type="gramEnd"/>
      <w:r w:rsidRPr="00D71D31">
        <w:rPr>
          <w:rFonts w:eastAsiaTheme="minorHAnsi"/>
        </w:rPr>
        <w:t xml:space="preserve">ного имущества, а равно выявление отсутствия имущества либо наличия обременений и ограничений права собственности Концедента на Объект соглашения или Иное имущество (включая Незарегистрированное имущество); 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необоснованное нарушение предусмотренных Концессионным соглашением или Законодательством сроков в согласовании необходимой разрешительной, Проектной и иной документации, необходимой для Создания или Реконструкции Объекта соглашения в соответствии с условиями Концессионного соглашения или требованиями Законодательства;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неоднократный отказ в согласовании Инвестиционной программы Концессионера по основаниям, не предусмотренным Законодательством, или нарушение предусмотренного Законодательством срока согласования Инвестиционной программы Концессионера более чем на 30 (тридцать) календарных дней;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если на Земельных участках расположены объекты движимого и (или) недвижимого имущества, принадлежащие на законных основаниях третьим лицам, препятствующие реализации мероприятий по Созданию и (или) Реконструкции;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невозможность изменения категории, вида разрешённого использования Земельного участка, необходимого для Создания и (или) Реконструкции Объекта соглашения, Эксплуатации;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изъятие Земельного участка для государственных или муниципальных нужд;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lastRenderedPageBreak/>
        <w:t>принятие Концедентом нормативно-правовых актов, в том числе внесение изменений в действующую схему теплоснабжения, ухудшающих положение Концессионера, либо в связи, с которыми Концессионер не будет способен выполнить (выполнить надлежащим образом) свои обязательства по Концессионному соглашению;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proofErr w:type="gramStart"/>
      <w:r w:rsidRPr="00D71D31">
        <w:rPr>
          <w:rFonts w:eastAsiaTheme="minorHAnsi"/>
        </w:rPr>
        <w:t>обнаружение на Земельном участке Археологических объектов, Загрязнений или опасных веществ, любых других объектов, препятствующих Созданию и (или) Реконструкции объекта соглашения и (или) осуществлению Эксплуатации, а также выявление иных обстоятельств (включая геологические факторы), которые не были известны Концессионеру при заключении Концессионного соглашения, в случаях, когда в результате такого обнаружения Концессионер не может надлежащим образом исполнить свои обязательства по Реконструкции объекта соглашения</w:t>
      </w:r>
      <w:proofErr w:type="gramEnd"/>
      <w:r w:rsidRPr="00D71D31">
        <w:rPr>
          <w:rFonts w:eastAsiaTheme="minorHAnsi"/>
        </w:rPr>
        <w:t xml:space="preserve"> в </w:t>
      </w:r>
      <w:proofErr w:type="gramStart"/>
      <w:r w:rsidRPr="00D71D31">
        <w:rPr>
          <w:rFonts w:eastAsiaTheme="minorHAnsi"/>
        </w:rPr>
        <w:t>соответствии</w:t>
      </w:r>
      <w:proofErr w:type="gramEnd"/>
      <w:r w:rsidRPr="00D71D31">
        <w:rPr>
          <w:rFonts w:eastAsiaTheme="minorHAnsi"/>
        </w:rPr>
        <w:t xml:space="preserve"> с заданием и основными мероприятиями и (или) осуществлению Эксплуатации;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 xml:space="preserve">досрочное прекращение любого из договоров аренды земельного участка по причинам, не связанным с существенным нарушением Концессионером условий таких договоров аренды; 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proofErr w:type="gramStart"/>
      <w:r w:rsidRPr="00D71D31">
        <w:rPr>
          <w:rFonts w:eastAsiaTheme="minorHAnsi"/>
        </w:rPr>
        <w:t>изменение предусмотренных Законодательством на дату заключения концессионного соглашения правил учета при установлении Тарифов процентов, уплачиваемых Концессионером по Соглашениям о финансировании, если в результате такого изменения размер расходов на уплату процентов, которые не могут быть учтены органом регулирования при установлении Тарифов на очередной расчетный период регулирования, превысил сумму в размере 10% от общей годовой суммы процентов, подлежащих уплате Концессионером по Соглашениям</w:t>
      </w:r>
      <w:proofErr w:type="gramEnd"/>
      <w:r w:rsidRPr="00D71D31">
        <w:rPr>
          <w:rFonts w:eastAsiaTheme="minorHAnsi"/>
        </w:rPr>
        <w:t xml:space="preserve"> о финансировании;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proofErr w:type="gramStart"/>
      <w:r w:rsidRPr="00D71D31">
        <w:rPr>
          <w:rFonts w:eastAsiaTheme="minorHAnsi"/>
        </w:rPr>
        <w:t>невыдача по истечении 90 (девяноста) дней с даты завершения работ по созданию или реконструкции любого объекта недвижимости, входящего в состав Объекта соглашения, Разрешения на ввод в эксплуатацию такого объекта при условии, что невыдача такого разрешения не является следствием действий (бездействия) Концессионера, и (или) Лица, относящегося к концессионеру, и (или) выявленных недостатков Объекта соглашения, и (или) иного неисполнения, ненадлежащего исполнения Концессионером</w:t>
      </w:r>
      <w:proofErr w:type="gramEnd"/>
      <w:r w:rsidRPr="00D71D31">
        <w:rPr>
          <w:rFonts w:eastAsiaTheme="minorHAnsi"/>
        </w:rPr>
        <w:t xml:space="preserve"> требований Законодательства;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необоснованный отказ в выдаче или нарушение сроков выдачи Концессионеру технических условий на подключение Объекта соглашения к сетям инженерно-технического обеспечения при условии, что Концессионер предпринял все зависящие от него меры для подключения Объекта соглашения к сетям инженерно-технического обеспечения;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изменение Законодательства, включая нормативные правовые акты в сфере тарифообразования, ухудшающее положение Концессионера таким образом, что он в значительной степени лишается того, на что был вправе рассчитывать при заключении Концессионного соглашения, включая отмену предусмотренного Концессионным соглашением метода регулирования тарифов для Концессионера;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вступление в силу нормативных правовых актов, в связи с которыми Концессионер или Концедент оказываются неспособными выполнить принятые на себя обязательства;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вступление в законную силу судебного акта или решения антимонопольного органа, которым установлена невозможность исполнения Концессионером установленных Концессионным соглашением обязатель</w:t>
      </w:r>
      <w:proofErr w:type="gramStart"/>
      <w:r w:rsidRPr="00D71D31">
        <w:rPr>
          <w:rFonts w:eastAsiaTheme="minorHAnsi"/>
        </w:rPr>
        <w:t>ств всл</w:t>
      </w:r>
      <w:proofErr w:type="gramEnd"/>
      <w:r w:rsidRPr="00D71D31">
        <w:rPr>
          <w:rFonts w:eastAsiaTheme="minorHAnsi"/>
        </w:rPr>
        <w:t xml:space="preserve">едствие решений, действий (бездействия) Государственных органов и (или) их должностных лиц; 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proofErr w:type="gramStart"/>
      <w:r w:rsidRPr="00D71D31">
        <w:rPr>
          <w:rFonts w:eastAsiaTheme="minorHAnsi"/>
        </w:rPr>
        <w:t xml:space="preserve">действия и (или) бездействие государственных органов или органов местного самоуправления, в случаях, когда в результате таких действий и (или) бездействия Концессионер не может исполнить свои обязанности по </w:t>
      </w:r>
      <w:r w:rsidRPr="00D71D31">
        <w:rPr>
          <w:rFonts w:eastAsiaTheme="minorHAnsi"/>
        </w:rPr>
        <w:lastRenderedPageBreak/>
        <w:t>Концессионному соглашению, при условии что Концессионер предпринял все необходимые действия для исполнения таких обязанностей, в том числе необоснованный отказ или нарушение сроков выдачи Концессионеру любого Разрешения, необоснованный отказ в Государственной регистрации, приостановление Государственной</w:t>
      </w:r>
      <w:proofErr w:type="gramEnd"/>
      <w:r w:rsidRPr="00D71D31">
        <w:rPr>
          <w:rFonts w:eastAsiaTheme="minorHAnsi"/>
        </w:rPr>
        <w:t xml:space="preserve"> регистрации;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акции протеста, проведение которых влияет на возможность исполнения Концессионером обязательств по Концессионному соглашению;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proofErr w:type="gramStart"/>
      <w:r w:rsidRPr="00D71D31">
        <w:rPr>
          <w:rFonts w:eastAsiaTheme="minorHAnsi"/>
        </w:rPr>
        <w:t xml:space="preserve">необоснованный отказ антимонопольного органа в изменении Концессионного соглашения или неполучение согласия антимонопольного органа на изменение Концессионного соглашения в течение 45 (сорока пяти) календарных дней со дня подачи заявления Концедентом или Концессионером в антимонопольный орган в случаях, когда такое согласие требуется в соответствии с Законодательством, включая отказ антимонопольного органа в рассмотрении такого заявления; </w:t>
      </w:r>
      <w:proofErr w:type="gramEnd"/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 xml:space="preserve">признание любого положения Концессионного соглашения и (или) Прямого соглашения </w:t>
      </w:r>
      <w:proofErr w:type="gramStart"/>
      <w:r w:rsidRPr="00D71D31">
        <w:rPr>
          <w:rFonts w:eastAsiaTheme="minorHAnsi"/>
        </w:rPr>
        <w:t>недействительным</w:t>
      </w:r>
      <w:proofErr w:type="gramEnd"/>
      <w:r w:rsidRPr="00D71D31">
        <w:rPr>
          <w:rFonts w:eastAsiaTheme="minorHAnsi"/>
        </w:rPr>
        <w:t xml:space="preserve"> полностью или в части. 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Выявление по результатам разработки Проектной документации и прохождения Государственной экспертизы превышения расходов Концессионера на Создание и Реконструкцию более чем на пять процентов от предельного размера расходов на Создание и Реконструкцию, предусмотренных Приложением 7 к условиям Концессионного соглашения.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Неполучение положительного заключения государственной экспертизы проектной документации, равно как не прохождение государственной регистрации в государственном реестре недвижимости или учета в государственном кадастре недвижимости в отношении создания (возникновения) прав на Объект соглашения или его отдельные элементы или их части не по вине Концессионера.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Выявление необходимости проведения реконструкции</w:t>
      </w:r>
      <w:proofErr w:type="gramStart"/>
      <w:r w:rsidRPr="00D71D31">
        <w:rPr>
          <w:rFonts w:eastAsiaTheme="minorHAnsi"/>
        </w:rPr>
        <w:t xml:space="preserve"> И</w:t>
      </w:r>
      <w:proofErr w:type="gramEnd"/>
      <w:r w:rsidRPr="00D71D31">
        <w:rPr>
          <w:rFonts w:eastAsiaTheme="minorHAnsi"/>
        </w:rPr>
        <w:t>ного имущества, создания объектов теплоснабжения и горячего водоснабжения, а также вывода из эксплуатации и (или) ликвидации объектов теплоснабжения и горячего водоснабжения, не предусмотренных инвестиционной программой Концессионера.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Вынесение органом местного самоуправления решения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подключенных (технологически присоединенных) к таким системам, на иные системы горячего водоснабжения.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 xml:space="preserve">Вынесение Государственным органом предписания, или вынесение решения суда об обязанности Концессионера осуществить мероприятия по переводу абонентов. </w:t>
      </w:r>
      <w:proofErr w:type="gramStart"/>
      <w:r w:rsidRPr="00D71D31">
        <w:rPr>
          <w:rFonts w:eastAsiaTheme="minorHAnsi"/>
        </w:rPr>
        <w:t>Подключенных</w:t>
      </w:r>
      <w:proofErr w:type="gramEnd"/>
      <w:r w:rsidRPr="00D71D31">
        <w:rPr>
          <w:rFonts w:eastAsiaTheme="minorHAnsi"/>
        </w:rPr>
        <w:t xml:space="preserve"> (технологически присоединенных) к открытым системам теплоснабжения (горячего водоснабжения) на иные системы горячего водоснабжения.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Нарушение Предприятием, установленных сроков перечисления денежных средств, поступивших от Концессионной платы Концессионера по Концессионному соглашению на расчетный счет Кредитора во исполнение долговых обязатель</w:t>
      </w:r>
      <w:proofErr w:type="gramStart"/>
      <w:r w:rsidRPr="00D71D31">
        <w:rPr>
          <w:rFonts w:eastAsiaTheme="minorHAnsi"/>
        </w:rPr>
        <w:t>ств пр</w:t>
      </w:r>
      <w:proofErr w:type="gramEnd"/>
      <w:r w:rsidRPr="00D71D31">
        <w:rPr>
          <w:rFonts w:eastAsiaTheme="minorHAnsi"/>
        </w:rPr>
        <w:t>едприятия более чем на 30 (тридцать) календарных дней либо отказ в таком перечислении.</w:t>
      </w:r>
    </w:p>
    <w:p w:rsidR="00D71D31" w:rsidRPr="00D71D31" w:rsidRDefault="00D71D31" w:rsidP="00DF254B">
      <w:pPr>
        <w:numPr>
          <w:ilvl w:val="1"/>
          <w:numId w:val="49"/>
        </w:numPr>
        <w:autoSpaceDE w:val="0"/>
        <w:spacing w:after="120"/>
        <w:ind w:left="1276" w:hanging="567"/>
        <w:contextualSpacing/>
        <w:jc w:val="both"/>
        <w:rPr>
          <w:rFonts w:eastAsiaTheme="minorHAnsi"/>
        </w:rPr>
      </w:pPr>
      <w:r w:rsidRPr="00D71D31">
        <w:rPr>
          <w:rFonts w:eastAsiaTheme="minorHAnsi"/>
        </w:rPr>
        <w:t>Невключение или включение не в полном объеме в Тариф расходов Концессионера, связанных с государственной регистрацией прав, осуществлением кадастрового учета Объекта соглашения и</w:t>
      </w:r>
      <w:proofErr w:type="gramStart"/>
      <w:r w:rsidRPr="00D71D31">
        <w:rPr>
          <w:rFonts w:eastAsiaTheme="minorHAnsi"/>
        </w:rPr>
        <w:t xml:space="preserve"> И</w:t>
      </w:r>
      <w:proofErr w:type="gramEnd"/>
      <w:r w:rsidRPr="00D71D31">
        <w:rPr>
          <w:rFonts w:eastAsiaTheme="minorHAnsi"/>
        </w:rPr>
        <w:t xml:space="preserve">ного имущества, с проведением Государственной экспертизы проектно-сметной документации и Проверки достоверности сметной стоимости, с оплатой услуг по договорам, заключаемым с платежными агентами, с оплатой услуг по страхованию Объекта соглашения, с оплатой банковских услуг по обслуживанию банковской гарантии, предоставляемой в обеспечение обязательств по </w:t>
      </w:r>
      <w:r w:rsidRPr="00D71D31">
        <w:rPr>
          <w:rFonts w:eastAsiaTheme="minorHAnsi"/>
        </w:rPr>
        <w:lastRenderedPageBreak/>
        <w:t>Концессионному соглашению, с эксплуатацией Бесхозяйного имущества, с выплатой Концессионной платы.</w:t>
      </w:r>
    </w:p>
    <w:p w:rsidR="00D71D31" w:rsidRPr="00D71D31" w:rsidRDefault="00D71D31" w:rsidP="00D71D31">
      <w:pPr>
        <w:widowControl w:val="0"/>
        <w:tabs>
          <w:tab w:val="left" w:pos="567"/>
          <w:tab w:val="left" w:pos="9072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</w:p>
    <w:p w:rsidR="00D71D31" w:rsidRPr="00D71D31" w:rsidRDefault="00D71D31" w:rsidP="00D71D31">
      <w:pPr>
        <w:widowControl w:val="0"/>
        <w:tabs>
          <w:tab w:val="left" w:pos="720"/>
          <w:tab w:val="left" w:pos="1430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outlineLvl w:val="0"/>
        <w:rPr>
          <w:bCs/>
          <w:kern w:val="3"/>
          <w:lang w:bidi="hi-IN"/>
        </w:rPr>
      </w:pPr>
      <w:r w:rsidRPr="00D71D31">
        <w:rPr>
          <w:b/>
          <w:bCs/>
          <w:kern w:val="3"/>
          <w:lang w:bidi="hi-IN"/>
        </w:rPr>
        <w:t xml:space="preserve">План устранения нарушений </w:t>
      </w:r>
      <w:r w:rsidRPr="00D71D31">
        <w:rPr>
          <w:bCs/>
          <w:kern w:val="3"/>
          <w:lang w:bidi="hi-IN"/>
        </w:rPr>
        <w:t xml:space="preserve">означает, что </w:t>
      </w:r>
      <w:r w:rsidRPr="00D71D31">
        <w:t>виновная сторона вправе в течение 20 (двадцати) рабочих дней после получения Заявления о прекращении, предоставить Прекращающей стороне с копией третьей Стороне на рассмотрение план устранения соответствующих нарушений.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 xml:space="preserve">Плановые значения показателей деятельности концессионера </w:t>
      </w:r>
      <w:r w:rsidRPr="00D71D31">
        <w:rPr>
          <w:kern w:val="3"/>
          <w:lang w:bidi="hi-IN"/>
        </w:rPr>
        <w:t>означает показатели надежности, качества и энергетической эффективности объектов теплоснабжения, входящих в состав Объекта соглашения, приведенные в Приложении 4 к условиям Концессионного соглашения, применяемые для определения степени исполнения обязательств Концессионера по созданию и реконструкции Объекта соглашения, а также для целей регулирования Тарифов.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 xml:space="preserve">Подрядчик </w:t>
      </w:r>
      <w:r w:rsidRPr="00D71D31">
        <w:rPr>
          <w:kern w:val="3"/>
          <w:lang w:bidi="hi-IN"/>
        </w:rPr>
        <w:t xml:space="preserve">означает лицо, привлекаемое Концессионером для Создания и (или) Реконструкции имущества в составе Объекта соглашения. 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>Порядок разрешения споров</w:t>
      </w:r>
      <w:r w:rsidRPr="00D71D31">
        <w:rPr>
          <w:kern w:val="3"/>
          <w:lang w:bidi="hi-IN"/>
        </w:rPr>
        <w:t xml:space="preserve"> означает разрешение споров, разногласий или требований, возникающих из настоящего Концессионного соглашения или в связи с ним, в том числе касающиеся его заключения, исполнения, нарушения, прекращения, недействительности или толкования.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>Потребитель</w:t>
      </w:r>
      <w:r w:rsidRPr="00D71D31">
        <w:rPr>
          <w:kern w:val="3"/>
          <w:lang w:bidi="hi-IN"/>
        </w:rPr>
        <w:t xml:space="preserve"> означает физическое или юридическое лицо, являющееся потребителем услуг теплоснабжения на территории муниципального образования</w:t>
      </w:r>
      <w:r w:rsidRPr="00D71D31">
        <w:rPr>
          <w:kern w:val="3"/>
          <w:lang w:eastAsia="zh-CN" w:bidi="hi-IN"/>
        </w:rPr>
        <w:t xml:space="preserve"> «Город Глазов»</w:t>
      </w:r>
      <w:r w:rsidRPr="00D71D31">
        <w:rPr>
          <w:kern w:val="3"/>
          <w:lang w:bidi="hi-IN"/>
        </w:rPr>
        <w:t xml:space="preserve"> и Глазовского района в соответствии с Законодательством.</w:t>
      </w:r>
    </w:p>
    <w:p w:rsidR="00D71D31" w:rsidRPr="00D71D31" w:rsidRDefault="00D71D31" w:rsidP="00D71D31">
      <w:pPr>
        <w:spacing w:after="120"/>
        <w:jc w:val="both"/>
        <w:rPr>
          <w:rFonts w:eastAsiaTheme="minorHAnsi"/>
        </w:rPr>
      </w:pPr>
      <w:r w:rsidRPr="00D71D31">
        <w:rPr>
          <w:b/>
          <w:kern w:val="3"/>
          <w:lang w:bidi="hi-IN"/>
        </w:rPr>
        <w:t xml:space="preserve">Предварительные условия Финансового закрытия </w:t>
      </w:r>
      <w:r w:rsidRPr="00D71D31">
        <w:rPr>
          <w:kern w:val="3"/>
          <w:lang w:bidi="hi-IN"/>
        </w:rPr>
        <w:t>означает, что</w:t>
      </w:r>
      <w:r w:rsidRPr="00D71D31">
        <w:rPr>
          <w:b/>
          <w:kern w:val="3"/>
          <w:lang w:bidi="hi-IN"/>
        </w:rPr>
        <w:t xml:space="preserve"> </w:t>
      </w:r>
      <w:r w:rsidRPr="00D71D31">
        <w:rPr>
          <w:rFonts w:eastAsiaTheme="minorHAnsi"/>
        </w:rPr>
        <w:t>в соответствии с условиями Концессионного соглашения Стороны обязуются выполнить следующие Предварительные условия Финансового закрытия.</w:t>
      </w:r>
    </w:p>
    <w:p w:rsidR="00D71D31" w:rsidRPr="00D71D31" w:rsidRDefault="00D71D31" w:rsidP="00D71D31">
      <w:pPr>
        <w:spacing w:after="120"/>
        <w:jc w:val="both"/>
        <w:rPr>
          <w:rFonts w:eastAsiaTheme="minorHAnsi"/>
        </w:rPr>
      </w:pPr>
      <w:bookmarkStart w:id="12" w:name="_Ref475441926"/>
      <w:r w:rsidRPr="00D71D31">
        <w:rPr>
          <w:rFonts w:eastAsiaTheme="minorHAnsi"/>
        </w:rPr>
        <w:t>Концедент обязуется выполнить следующие Предварительные условия Финансового закрытия:</w:t>
      </w:r>
      <w:bookmarkEnd w:id="12"/>
    </w:p>
    <w:p w:rsidR="00D71D31" w:rsidRPr="00D71D31" w:rsidRDefault="00D71D31" w:rsidP="00DF254B">
      <w:pPr>
        <w:numPr>
          <w:ilvl w:val="1"/>
          <w:numId w:val="50"/>
        </w:numPr>
        <w:autoSpaceDE w:val="0"/>
        <w:spacing w:after="120"/>
        <w:ind w:left="1276" w:hanging="567"/>
        <w:jc w:val="both"/>
        <w:rPr>
          <w:rFonts w:eastAsiaTheme="minorHAnsi"/>
        </w:rPr>
      </w:pPr>
      <w:r w:rsidRPr="00D71D31">
        <w:rPr>
          <w:rFonts w:eastAsiaTheme="minorHAnsi"/>
        </w:rPr>
        <w:t>предоставить Концессионеру Земельные участки, необходимые для Создания и (или) Реконструкции и осуществления Эксплуатации;</w:t>
      </w:r>
    </w:p>
    <w:p w:rsidR="00D71D31" w:rsidRPr="00D71D31" w:rsidRDefault="00D71D31" w:rsidP="00DF254B">
      <w:pPr>
        <w:numPr>
          <w:ilvl w:val="1"/>
          <w:numId w:val="50"/>
        </w:numPr>
        <w:autoSpaceDE w:val="0"/>
        <w:spacing w:after="120"/>
        <w:ind w:left="1276" w:hanging="567"/>
        <w:jc w:val="both"/>
        <w:rPr>
          <w:rFonts w:eastAsiaTheme="minorHAnsi"/>
        </w:rPr>
      </w:pPr>
      <w:r w:rsidRPr="00D71D31">
        <w:rPr>
          <w:rFonts w:eastAsiaTheme="minorHAnsi"/>
        </w:rPr>
        <w:t>предоставить во владение и пользование Концессионеру Объект соглашения и</w:t>
      </w:r>
      <w:proofErr w:type="gramStart"/>
      <w:r w:rsidRPr="00D71D31">
        <w:rPr>
          <w:rFonts w:eastAsiaTheme="minorHAnsi"/>
        </w:rPr>
        <w:t xml:space="preserve"> И</w:t>
      </w:r>
      <w:proofErr w:type="gramEnd"/>
      <w:r w:rsidRPr="00D71D31">
        <w:rPr>
          <w:rFonts w:eastAsiaTheme="minorHAnsi"/>
        </w:rPr>
        <w:t>ное имущество;</w:t>
      </w:r>
    </w:p>
    <w:p w:rsidR="00D71D31" w:rsidRPr="00D71D31" w:rsidRDefault="00D71D31" w:rsidP="00DF254B">
      <w:pPr>
        <w:numPr>
          <w:ilvl w:val="1"/>
          <w:numId w:val="50"/>
        </w:numPr>
        <w:autoSpaceDE w:val="0"/>
        <w:spacing w:after="120"/>
        <w:ind w:left="1276" w:hanging="567"/>
        <w:jc w:val="both"/>
        <w:rPr>
          <w:rFonts w:eastAsiaTheme="minorHAnsi"/>
        </w:rPr>
      </w:pPr>
      <w:r w:rsidRPr="00D71D31">
        <w:rPr>
          <w:rFonts w:eastAsiaTheme="minorHAnsi"/>
        </w:rPr>
        <w:t>согласовать Инвестиционную программу Концессионера с учетом Задания и основных мероприятий (Приложение 3 к условиям Концессионного соглашения), при условии исполнения Концессионером своих обязательств по разработке Инвестиционной программы, предусмотренных Законодательством.</w:t>
      </w:r>
    </w:p>
    <w:p w:rsidR="00D71D31" w:rsidRPr="00D71D31" w:rsidRDefault="00D71D31" w:rsidP="00D71D31">
      <w:pPr>
        <w:spacing w:after="120"/>
        <w:jc w:val="both"/>
        <w:rPr>
          <w:rFonts w:eastAsiaTheme="minorHAnsi"/>
        </w:rPr>
      </w:pPr>
      <w:bookmarkStart w:id="13" w:name="_Ref475353613"/>
      <w:r w:rsidRPr="00D71D31">
        <w:rPr>
          <w:rFonts w:eastAsiaTheme="minorHAnsi"/>
        </w:rPr>
        <w:t>Субъект обязуется выполнить следующие Предварительные условия Финансового закрытия:</w:t>
      </w:r>
      <w:bookmarkEnd w:id="13"/>
    </w:p>
    <w:p w:rsidR="00D71D31" w:rsidRPr="00D71D31" w:rsidRDefault="00D71D31" w:rsidP="00DF254B">
      <w:pPr>
        <w:numPr>
          <w:ilvl w:val="1"/>
          <w:numId w:val="51"/>
        </w:numPr>
        <w:autoSpaceDE w:val="0"/>
        <w:spacing w:after="120"/>
        <w:ind w:left="1276" w:hanging="548"/>
        <w:jc w:val="both"/>
        <w:rPr>
          <w:rFonts w:eastAsiaTheme="minorHAnsi"/>
        </w:rPr>
      </w:pPr>
      <w:r w:rsidRPr="00D71D31">
        <w:rPr>
          <w:rFonts w:eastAsiaTheme="minorHAnsi"/>
        </w:rPr>
        <w:t>утвердить Инвестиционную программу Концессионера с учетом Задания и основных мероприятий (Приложение 3 к условиям Концессионного соглашения), при условии исполнения Концессионером своих обязательств по разработке Инвестиционной программы, предусмотренных Законодательством;</w:t>
      </w:r>
    </w:p>
    <w:p w:rsidR="00D71D31" w:rsidRPr="00D71D31" w:rsidRDefault="00D71D31" w:rsidP="00DF254B">
      <w:pPr>
        <w:numPr>
          <w:ilvl w:val="1"/>
          <w:numId w:val="51"/>
        </w:numPr>
        <w:autoSpaceDE w:val="0"/>
        <w:spacing w:after="120"/>
        <w:ind w:left="1276" w:hanging="567"/>
        <w:jc w:val="both"/>
        <w:rPr>
          <w:rFonts w:eastAsiaTheme="minorHAnsi"/>
        </w:rPr>
      </w:pPr>
      <w:r w:rsidRPr="00D71D31">
        <w:rPr>
          <w:rFonts w:eastAsiaTheme="minorHAnsi"/>
        </w:rPr>
        <w:t>установить для Концессионера Тарифы в соответствии с Законодательством и условиями Концессионного соглашения.</w:t>
      </w:r>
    </w:p>
    <w:p w:rsidR="00D71D31" w:rsidRPr="00D71D31" w:rsidRDefault="00D71D31" w:rsidP="00D71D31">
      <w:pPr>
        <w:spacing w:after="120"/>
        <w:jc w:val="both"/>
        <w:rPr>
          <w:rFonts w:eastAsiaTheme="minorHAnsi"/>
        </w:rPr>
      </w:pPr>
      <w:bookmarkStart w:id="14" w:name="_Ref475441933"/>
      <w:r w:rsidRPr="00D71D31">
        <w:rPr>
          <w:rFonts w:eastAsiaTheme="minorHAnsi"/>
        </w:rPr>
        <w:t>Концессионер обязуется выполнить следующие Предварительные условия Финансового закрытия:</w:t>
      </w:r>
      <w:bookmarkEnd w:id="14"/>
    </w:p>
    <w:p w:rsidR="00D71D31" w:rsidRPr="00D71D31" w:rsidRDefault="00D71D31" w:rsidP="00DF254B">
      <w:pPr>
        <w:numPr>
          <w:ilvl w:val="1"/>
          <w:numId w:val="52"/>
        </w:numPr>
        <w:autoSpaceDE w:val="0"/>
        <w:spacing w:after="120"/>
        <w:ind w:left="1276" w:hanging="567"/>
        <w:jc w:val="both"/>
        <w:rPr>
          <w:rFonts w:eastAsiaTheme="minorHAnsi"/>
        </w:rPr>
      </w:pPr>
      <w:r w:rsidRPr="00D71D31">
        <w:rPr>
          <w:rFonts w:eastAsiaTheme="minorHAnsi"/>
        </w:rPr>
        <w:t>предоставить Концеденту Банковскую гарантию</w:t>
      </w:r>
    </w:p>
    <w:p w:rsidR="00D71D31" w:rsidRPr="00D71D31" w:rsidRDefault="00D71D31" w:rsidP="00D71D31">
      <w:pPr>
        <w:spacing w:after="120"/>
        <w:jc w:val="both"/>
        <w:rPr>
          <w:rFonts w:eastAsiaTheme="minorHAnsi"/>
        </w:rPr>
      </w:pPr>
      <w:r w:rsidRPr="00D71D31">
        <w:rPr>
          <w:rFonts w:eastAsiaTheme="minorHAnsi"/>
        </w:rPr>
        <w:lastRenderedPageBreak/>
        <w:t>Концедент в пределах своих полномочий и Концессионер совместно обязуются выполнить следующие Предварительные условия Финансового закрытия:</w:t>
      </w:r>
    </w:p>
    <w:p w:rsidR="00D71D31" w:rsidRPr="00D71D31" w:rsidRDefault="00D71D31" w:rsidP="00DF254B">
      <w:pPr>
        <w:numPr>
          <w:ilvl w:val="1"/>
          <w:numId w:val="53"/>
        </w:numPr>
        <w:autoSpaceDE w:val="0"/>
        <w:spacing w:after="120"/>
        <w:ind w:left="1276" w:hanging="567"/>
        <w:jc w:val="both"/>
        <w:rPr>
          <w:rFonts w:eastAsiaTheme="minorHAnsi"/>
        </w:rPr>
      </w:pPr>
      <w:r w:rsidRPr="00D71D31">
        <w:rPr>
          <w:rFonts w:eastAsiaTheme="minorHAnsi"/>
        </w:rPr>
        <w:t>заключить договоры аренды Земельных участков в отношении Земельных участков, необходимых Концессионеру для выполнения мероприятий по Созданию и (или) Реконструкции объекта соглашения в сроки, предусмотренные Заданием и основными мероприятиями;</w:t>
      </w:r>
    </w:p>
    <w:p w:rsidR="00D71D31" w:rsidRPr="00D71D31" w:rsidRDefault="00D71D31" w:rsidP="00DF254B">
      <w:pPr>
        <w:numPr>
          <w:ilvl w:val="1"/>
          <w:numId w:val="53"/>
        </w:numPr>
        <w:autoSpaceDE w:val="0"/>
        <w:spacing w:after="120"/>
        <w:ind w:left="1276" w:hanging="567"/>
        <w:jc w:val="both"/>
        <w:rPr>
          <w:rFonts w:eastAsiaTheme="minorHAnsi"/>
        </w:rPr>
      </w:pPr>
      <w:r w:rsidRPr="00D71D31">
        <w:rPr>
          <w:rFonts w:eastAsiaTheme="minorHAnsi"/>
        </w:rPr>
        <w:t xml:space="preserve">заключить Прямое соглашение. 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>Законодательство</w:t>
      </w:r>
      <w:r w:rsidRPr="00D71D31">
        <w:rPr>
          <w:kern w:val="3"/>
          <w:lang w:bidi="hi-IN"/>
        </w:rPr>
        <w:t xml:space="preserve"> означает вступившие в силу и сохраняющие действие федеральные законы Российской Федерации, законы Субъекта, нормативные правовые акты Российской Федерации и Субъекта, нормативные правовые акты муниципального образования </w:t>
      </w:r>
      <w:r w:rsidRPr="00D71D31">
        <w:rPr>
          <w:kern w:val="3"/>
          <w:lang w:eastAsia="zh-CN" w:bidi="hi-IN"/>
        </w:rPr>
        <w:t>городской округ «Город Глазов»</w:t>
      </w:r>
      <w:r w:rsidRPr="00D71D31">
        <w:rPr>
          <w:kern w:val="3"/>
          <w:lang w:bidi="hi-IN"/>
        </w:rPr>
        <w:t>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eastAsia="PMingLiU"/>
          <w:kern w:val="3"/>
          <w:lang w:eastAsia="zh-TW" w:bidi="hi-IN"/>
        </w:rPr>
      </w:pPr>
      <w:r w:rsidRPr="00D71D31">
        <w:rPr>
          <w:b/>
          <w:kern w:val="3"/>
          <w:lang w:bidi="hi-IN"/>
        </w:rPr>
        <w:t>Проектирование</w:t>
      </w:r>
      <w:r w:rsidRPr="00D71D31">
        <w:rPr>
          <w:kern w:val="3"/>
          <w:lang w:bidi="hi-IN"/>
        </w:rPr>
        <w:t xml:space="preserve"> означает </w:t>
      </w:r>
      <w:r w:rsidRPr="00D71D31">
        <w:rPr>
          <w:rFonts w:eastAsia="PMingLiU"/>
          <w:kern w:val="3"/>
          <w:lang w:eastAsia="zh-TW" w:bidi="hi-IN"/>
        </w:rPr>
        <w:t>подготовку Проектной документации применительно к Объекту соглашения.</w:t>
      </w:r>
    </w:p>
    <w:p w:rsidR="00D71D31" w:rsidRPr="00D71D31" w:rsidRDefault="00D71D31" w:rsidP="00D71D3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eastAsia="ja-JP" w:bidi="fa-IR"/>
        </w:rPr>
      </w:pPr>
      <w:r w:rsidRPr="00D71D31">
        <w:rPr>
          <w:b/>
          <w:kern w:val="3"/>
          <w:lang w:val="de-DE" w:eastAsia="ja-JP" w:bidi="fa-IR"/>
        </w:rPr>
        <w:t>Проектная</w:t>
      </w:r>
      <w:r w:rsidRPr="00D71D31">
        <w:rPr>
          <w:b/>
          <w:kern w:val="3"/>
          <w:lang w:eastAsia="ja-JP" w:bidi="fa-IR"/>
        </w:rPr>
        <w:t xml:space="preserve"> </w:t>
      </w:r>
      <w:r w:rsidRPr="00D71D31">
        <w:rPr>
          <w:b/>
          <w:kern w:val="3"/>
          <w:lang w:val="de-DE" w:eastAsia="ja-JP" w:bidi="fa-IR"/>
        </w:rPr>
        <w:t>документация</w:t>
      </w:r>
      <w:r w:rsidRPr="00D71D31">
        <w:rPr>
          <w:kern w:val="3"/>
          <w:lang w:eastAsia="ja-JP" w:bidi="fa-IR"/>
        </w:rPr>
        <w:t xml:space="preserve"> означает </w:t>
      </w:r>
      <w:r w:rsidRPr="00D71D31">
        <w:rPr>
          <w:kern w:val="3"/>
          <w:lang w:val="de-DE" w:eastAsia="ja-JP" w:bidi="fa-IR"/>
        </w:rPr>
        <w:t>документаци</w:t>
      </w:r>
      <w:r w:rsidRPr="00D71D31">
        <w:rPr>
          <w:kern w:val="3"/>
          <w:lang w:eastAsia="ja-JP" w:bidi="fa-IR"/>
        </w:rPr>
        <w:t>ю</w:t>
      </w:r>
      <w:r w:rsidRPr="00D71D31">
        <w:rPr>
          <w:kern w:val="3"/>
          <w:lang w:val="de-DE" w:eastAsia="ja-JP" w:bidi="fa-IR"/>
        </w:rPr>
        <w:t>, содержащ</w:t>
      </w:r>
      <w:r w:rsidRPr="00D71D31">
        <w:rPr>
          <w:kern w:val="3"/>
          <w:lang w:eastAsia="ja-JP" w:bidi="fa-IR"/>
        </w:rPr>
        <w:t>ую</w:t>
      </w:r>
      <w:r w:rsidRPr="00D71D31">
        <w:rPr>
          <w:kern w:val="3"/>
          <w:lang w:val="de-DE" w:eastAsia="ja-JP" w:bidi="fa-IR"/>
        </w:rPr>
        <w:t xml:space="preserve"> материалы в текстовой и графической формах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</w:t>
      </w:r>
      <w:r w:rsidRPr="00D71D31">
        <w:rPr>
          <w:kern w:val="3"/>
          <w:lang w:eastAsia="ja-JP" w:bidi="fa-IR"/>
        </w:rPr>
        <w:t xml:space="preserve">. 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proofErr w:type="gramStart"/>
      <w:r w:rsidRPr="00D71D31">
        <w:rPr>
          <w:b/>
          <w:kern w:val="3"/>
          <w:lang w:bidi="hi-IN"/>
        </w:rPr>
        <w:t>Прямое соглашение</w:t>
      </w:r>
      <w:r w:rsidRPr="00D71D31">
        <w:rPr>
          <w:kern w:val="3"/>
          <w:lang w:bidi="hi-IN"/>
        </w:rPr>
        <w:t xml:space="preserve"> означает соглашение, заключаемое между Концедентом, Концессионером и Финансирующей организацией </w:t>
      </w:r>
      <w:r w:rsidRPr="00D71D31">
        <w:t>в случае, если для исполнения обязательств Концессионера по Концессионному соглашению Концессионер привлекает средства Финансирующей организации, предусматривающее использование прав Концессионера по Концессионному соглашению в качестве способа обеспечения исполнения обязательств Концессионера перед Финансирующей организацией в порядке и на условиях, которые определяются Концессионным соглашением в соответствии Законом «О концессионных соглашениях», а также</w:t>
      </w:r>
      <w:proofErr w:type="gramEnd"/>
      <w:r w:rsidRPr="00D71D31">
        <w:t xml:space="preserve"> учет мнения </w:t>
      </w:r>
      <w:proofErr w:type="gramStart"/>
      <w:r w:rsidRPr="00D71D31">
        <w:t>Финансирующей</w:t>
      </w:r>
      <w:proofErr w:type="gramEnd"/>
      <w:r w:rsidRPr="00D71D31">
        <w:t xml:space="preserve"> организации при согласовании замещающего лица. 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eastAsia="MS Mincho"/>
          <w:b/>
          <w:kern w:val="3"/>
          <w:lang w:bidi="hi-IN"/>
        </w:rPr>
      </w:pPr>
      <w:r w:rsidRPr="00D71D31">
        <w:rPr>
          <w:b/>
          <w:kern w:val="3"/>
          <w:lang w:bidi="hi-IN"/>
        </w:rPr>
        <w:t>Разрешение на ввод в эксплуатацию</w:t>
      </w:r>
      <w:r w:rsidRPr="00D71D31">
        <w:rPr>
          <w:kern w:val="3"/>
          <w:lang w:bidi="hi-IN"/>
        </w:rPr>
        <w:t xml:space="preserve"> означает в отношении любого из объектов недвижимости, входящего в состав Объекта соглашения, выданный надлежащим Государственным органом документ, который удостоверяет завершение выполнения работ в полном объеме в соответствии с Разрешениями и Законодательством. 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eastAsia="MS Mincho"/>
          <w:kern w:val="3"/>
          <w:lang w:bidi="hi-IN"/>
        </w:rPr>
      </w:pPr>
      <w:r w:rsidRPr="00D71D31">
        <w:rPr>
          <w:rFonts w:eastAsia="MS Mincho"/>
          <w:b/>
          <w:kern w:val="3"/>
          <w:lang w:bidi="hi-IN"/>
        </w:rPr>
        <w:t xml:space="preserve">Разрешения </w:t>
      </w:r>
      <w:r w:rsidRPr="00D71D31">
        <w:rPr>
          <w:rFonts w:eastAsia="MS Mincho"/>
          <w:kern w:val="3"/>
          <w:lang w:bidi="hi-IN"/>
        </w:rPr>
        <w:t xml:space="preserve">означает </w:t>
      </w:r>
      <w:r w:rsidRPr="00D71D31">
        <w:rPr>
          <w:kern w:val="3"/>
          <w:lang w:bidi="hi-IN"/>
        </w:rPr>
        <w:t>разрешения, согласования, допуски и лицензии (включая разрешения, согласования и лицензии Подрядчика и иных Лиц, относящихся к концессионеру), необходимые в соответствии с Законодательством для исполнения Концессионером и Лицами, относящимися к концессионеру обязательств по Концессионному соглашению</w:t>
      </w:r>
      <w:r w:rsidRPr="00D71D31">
        <w:rPr>
          <w:rFonts w:eastAsia="MS Mincho"/>
          <w:kern w:val="3"/>
          <w:lang w:bidi="hi-IN"/>
        </w:rPr>
        <w:t>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 xml:space="preserve">Реконструкция </w:t>
      </w:r>
      <w:r w:rsidRPr="00D71D31">
        <w:rPr>
          <w:kern w:val="3"/>
          <w:lang w:bidi="hi-IN"/>
        </w:rPr>
        <w:t>означает мероприятия по переустройству Объекта соглашения или его отдельных частей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назначения, иные мероприятия по улучшению характеристик и эксплуатационных свойств Объекта соглашения.</w:t>
      </w:r>
    </w:p>
    <w:p w:rsidR="00D71D31" w:rsidRPr="00D71D31" w:rsidRDefault="00D71D31" w:rsidP="00D71D3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>Соглашения о финансировании</w:t>
      </w:r>
      <w:r w:rsidRPr="00D71D31">
        <w:rPr>
          <w:kern w:val="3"/>
          <w:lang w:bidi="hi-IN"/>
        </w:rPr>
        <w:t xml:space="preserve"> означает любые соглашения между Финансирующей организацией и Концессионером о предоставлении Концессионеру заемного финансирования для исполнения им своих обязательств по Концессионному соглашению.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</w:pPr>
      <w:r w:rsidRPr="00D71D31">
        <w:rPr>
          <w:b/>
          <w:kern w:val="3"/>
          <w:lang w:bidi="hi-IN"/>
        </w:rPr>
        <w:t>Создание</w:t>
      </w:r>
      <w:r w:rsidRPr="00D71D31">
        <w:rPr>
          <w:kern w:val="3"/>
          <w:lang w:bidi="hi-IN"/>
        </w:rPr>
        <w:t xml:space="preserve"> означает создание новых объектов в составе Объекта соглашения, </w:t>
      </w:r>
      <w:r w:rsidRPr="00D71D31">
        <w:t xml:space="preserve">права </w:t>
      </w:r>
      <w:proofErr w:type="gramStart"/>
      <w:r w:rsidRPr="00D71D31">
        <w:t>собственности</w:t>
      </w:r>
      <w:proofErr w:type="gramEnd"/>
      <w:r w:rsidRPr="00D71D31">
        <w:t xml:space="preserve"> на которые будут принадлежать Концеденту.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>Спор -</w:t>
      </w:r>
      <w:r w:rsidRPr="00D71D31">
        <w:rPr>
          <w:kern w:val="3"/>
          <w:lang w:bidi="hi-IN"/>
        </w:rPr>
        <w:t xml:space="preserve"> </w:t>
      </w:r>
      <w:r w:rsidRPr="00D71D31">
        <w:t>все споры, разногласия или требования, возникающие из настоящего Концессионного соглашения или в связи с ним, в том числе касающиеся его заключения, исполнения, нарушения, прекращения, недействительности или толкования.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b/>
          <w:kern w:val="3"/>
          <w:lang w:bidi="hi-IN"/>
        </w:rPr>
      </w:pPr>
      <w:r w:rsidRPr="00D71D31">
        <w:rPr>
          <w:b/>
          <w:kern w:val="3"/>
          <w:lang w:bidi="hi-IN"/>
        </w:rPr>
        <w:lastRenderedPageBreak/>
        <w:t>Срок действия Концессионного соглашения</w:t>
      </w:r>
      <w:r w:rsidRPr="00D71D31">
        <w:rPr>
          <w:kern w:val="3"/>
          <w:lang w:bidi="hi-IN"/>
        </w:rPr>
        <w:t xml:space="preserve"> означает период времени, в течение которого действует Концессионное соглашение.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bCs/>
          <w:kern w:val="3"/>
          <w:lang w:bidi="hi-IN"/>
        </w:rPr>
      </w:pPr>
      <w:r w:rsidRPr="00D71D31">
        <w:rPr>
          <w:b/>
          <w:kern w:val="3"/>
          <w:lang w:bidi="hi-IN"/>
        </w:rPr>
        <w:t xml:space="preserve">Сторона, Стороны </w:t>
      </w:r>
      <w:r w:rsidRPr="00D71D31">
        <w:rPr>
          <w:bCs/>
          <w:kern w:val="3"/>
          <w:lang w:bidi="hi-IN"/>
        </w:rPr>
        <w:t>означает Концессионера, Концедента и Субъекта.</w:t>
      </w:r>
    </w:p>
    <w:p w:rsidR="00D71D31" w:rsidRPr="00D71D31" w:rsidRDefault="00D71D31" w:rsidP="00D71D31">
      <w:pPr>
        <w:widowControl w:val="0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bidi="hi-IN"/>
        </w:rPr>
      </w:pPr>
      <w:r w:rsidRPr="00D71D31">
        <w:rPr>
          <w:b/>
          <w:kern w:val="3"/>
          <w:lang w:bidi="hi-IN"/>
        </w:rPr>
        <w:t>Тарифы</w:t>
      </w:r>
      <w:r w:rsidRPr="00D71D31">
        <w:rPr>
          <w:kern w:val="3"/>
          <w:lang w:bidi="hi-IN"/>
        </w:rPr>
        <w:t xml:space="preserve"> означает регулируемые цены (тарифы) на услуги теплоснабжения, оказываемые Концессионером в рамках осуществления Концессионной деятельности, устанавливаемые в соответствии с Долгосрочными параметрами регулирования.</w:t>
      </w:r>
    </w:p>
    <w:p w:rsidR="00D71D31" w:rsidRPr="00D71D31" w:rsidRDefault="00D71D31" w:rsidP="00D71D3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D71D31">
        <w:rPr>
          <w:b/>
          <w:kern w:val="3"/>
          <w:lang w:val="de-DE" w:eastAsia="ja-JP" w:bidi="fa-IR"/>
        </w:rPr>
        <w:t>Финансирующая</w:t>
      </w:r>
      <w:r w:rsidRPr="00D71D31">
        <w:rPr>
          <w:b/>
          <w:kern w:val="3"/>
          <w:lang w:eastAsia="ja-JP" w:bidi="fa-IR"/>
        </w:rPr>
        <w:t xml:space="preserve"> </w:t>
      </w:r>
      <w:r w:rsidRPr="00D71D31">
        <w:rPr>
          <w:b/>
          <w:kern w:val="3"/>
          <w:lang w:val="de-DE" w:eastAsia="ja-JP" w:bidi="fa-IR"/>
        </w:rPr>
        <w:t>организация</w:t>
      </w:r>
      <w:r w:rsidRPr="00D71D31">
        <w:rPr>
          <w:b/>
          <w:kern w:val="3"/>
          <w:lang w:eastAsia="ja-JP" w:bidi="fa-IR"/>
        </w:rPr>
        <w:t xml:space="preserve"> </w:t>
      </w:r>
      <w:r w:rsidRPr="00D71D31">
        <w:rPr>
          <w:rFonts w:eastAsia="MS Mincho"/>
          <w:kern w:val="3"/>
          <w:lang w:bidi="hi-IN"/>
        </w:rPr>
        <w:t xml:space="preserve">означает </w:t>
      </w:r>
      <w:r w:rsidRPr="00D71D31">
        <w:rPr>
          <w:rFonts w:eastAsia="Andale Sans UI"/>
          <w:kern w:val="3"/>
          <w:lang w:eastAsia="ja-JP" w:bidi="fa-IR"/>
        </w:rPr>
        <w:t>банк или фонд</w:t>
      </w:r>
      <w:r w:rsidRPr="00D71D31">
        <w:rPr>
          <w:rFonts w:eastAsia="Andale Sans UI"/>
          <w:kern w:val="3"/>
          <w:lang w:val="de-DE" w:eastAsia="ja-JP" w:bidi="fa-IR"/>
        </w:rPr>
        <w:t>, предоставляющ</w:t>
      </w:r>
      <w:r w:rsidRPr="00D71D31">
        <w:rPr>
          <w:rFonts w:eastAsia="SimSun"/>
          <w:kern w:val="3"/>
          <w:lang w:eastAsia="zh-CN" w:bidi="hi-IN"/>
        </w:rPr>
        <w:t xml:space="preserve">ий </w:t>
      </w:r>
      <w:r w:rsidRPr="00D71D31">
        <w:rPr>
          <w:rFonts w:eastAsia="Andale Sans UI"/>
          <w:kern w:val="3"/>
          <w:lang w:val="de-DE" w:eastAsia="ja-JP" w:bidi="fa-IR"/>
        </w:rPr>
        <w:t>Концессионеру</w:t>
      </w:r>
      <w:r w:rsidRPr="00D71D31">
        <w:rPr>
          <w:rFonts w:eastAsia="Andale Sans UI"/>
          <w:kern w:val="3"/>
          <w:lang w:eastAsia="ja-JP" w:bidi="fa-IR"/>
        </w:rPr>
        <w:t xml:space="preserve"> з</w:t>
      </w:r>
      <w:r w:rsidRPr="00D71D31">
        <w:rPr>
          <w:rFonts w:eastAsia="Andale Sans UI"/>
          <w:kern w:val="3"/>
          <w:lang w:val="de-DE" w:eastAsia="ja-JP" w:bidi="fa-IR"/>
        </w:rPr>
        <w:t>аемные</w:t>
      </w:r>
      <w:r w:rsidRPr="00D71D31">
        <w:rPr>
          <w:rFonts w:eastAsia="Andale Sans UI"/>
          <w:kern w:val="3"/>
          <w:lang w:eastAsia="ja-JP" w:bidi="fa-IR"/>
        </w:rPr>
        <w:t xml:space="preserve"> </w:t>
      </w:r>
      <w:r w:rsidRPr="00D71D31">
        <w:rPr>
          <w:rFonts w:eastAsia="Andale Sans UI"/>
          <w:kern w:val="3"/>
          <w:lang w:val="de-DE" w:eastAsia="ja-JP" w:bidi="fa-IR"/>
        </w:rPr>
        <w:t>инвестиции</w:t>
      </w:r>
      <w:r w:rsidRPr="00D71D31">
        <w:rPr>
          <w:rFonts w:eastAsia="Andale Sans UI"/>
          <w:kern w:val="3"/>
          <w:lang w:eastAsia="ja-JP" w:bidi="fa-IR"/>
        </w:rPr>
        <w:t xml:space="preserve"> </w:t>
      </w:r>
      <w:r w:rsidRPr="00D71D31">
        <w:rPr>
          <w:rFonts w:eastAsia="Andale Sans UI"/>
          <w:kern w:val="3"/>
          <w:lang w:val="de-DE" w:eastAsia="ja-JP" w:bidi="fa-IR"/>
        </w:rPr>
        <w:t>для</w:t>
      </w:r>
      <w:r w:rsidRPr="00D71D31">
        <w:rPr>
          <w:rFonts w:eastAsia="Andale Sans UI"/>
          <w:kern w:val="3"/>
          <w:lang w:eastAsia="ja-JP" w:bidi="fa-IR"/>
        </w:rPr>
        <w:t xml:space="preserve"> </w:t>
      </w:r>
      <w:r w:rsidRPr="00D71D31">
        <w:rPr>
          <w:rFonts w:eastAsia="Andale Sans UI"/>
          <w:kern w:val="3"/>
          <w:lang w:val="de-DE" w:eastAsia="ja-JP" w:bidi="fa-IR"/>
        </w:rPr>
        <w:t>финансирования</w:t>
      </w:r>
      <w:r w:rsidRPr="00D71D31">
        <w:rPr>
          <w:rFonts w:eastAsia="Andale Sans UI"/>
          <w:kern w:val="3"/>
          <w:lang w:eastAsia="ja-JP" w:bidi="fa-IR"/>
        </w:rPr>
        <w:t xml:space="preserve"> Концессионера.</w:t>
      </w:r>
    </w:p>
    <w:p w:rsidR="00D71D31" w:rsidRPr="00D71D31" w:rsidRDefault="00D71D31" w:rsidP="00D71D3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kern w:val="3"/>
          <w:lang w:val="de-DE" w:eastAsia="ja-JP" w:bidi="fa-IR"/>
        </w:rPr>
      </w:pPr>
      <w:r w:rsidRPr="00D71D31">
        <w:rPr>
          <w:b/>
          <w:kern w:val="3"/>
          <w:lang w:val="de-DE" w:eastAsia="ja-JP" w:bidi="fa-IR"/>
        </w:rPr>
        <w:t xml:space="preserve">Финансовое закрытие </w:t>
      </w:r>
      <w:r w:rsidRPr="00D71D31">
        <w:rPr>
          <w:kern w:val="3"/>
          <w:lang w:val="de-DE" w:eastAsia="ja-JP" w:bidi="fa-IR"/>
        </w:rPr>
        <w:t>означает дату, по состоянию на которую заключены соглашения</w:t>
      </w:r>
      <w:r w:rsidRPr="00D71D31">
        <w:rPr>
          <w:kern w:val="3"/>
          <w:lang w:eastAsia="ja-JP" w:bidi="fa-IR"/>
        </w:rPr>
        <w:t xml:space="preserve"> между Концессионером и Финансирующей организацией</w:t>
      </w:r>
      <w:r w:rsidRPr="00D71D31">
        <w:rPr>
          <w:kern w:val="3"/>
          <w:lang w:val="de-DE" w:eastAsia="ja-JP" w:bidi="fa-IR"/>
        </w:rPr>
        <w:t>, включая Соглашения о финансировании, о предоставлении Концессионеру финансирования в объеме, необходимом для выполнения обязательств Концессионера по</w:t>
      </w:r>
      <w:r w:rsidRPr="00D71D31">
        <w:rPr>
          <w:kern w:val="3"/>
          <w:lang w:eastAsia="ja-JP" w:bidi="fa-IR"/>
        </w:rPr>
        <w:t xml:space="preserve"> Созданию и</w:t>
      </w:r>
      <w:r w:rsidRPr="00D71D31">
        <w:rPr>
          <w:kern w:val="3"/>
          <w:lang w:val="de-DE" w:eastAsia="ja-JP" w:bidi="fa-IR"/>
        </w:rPr>
        <w:t xml:space="preserve"> Реконструкции </w:t>
      </w:r>
      <w:r w:rsidRPr="00D71D31">
        <w:rPr>
          <w:kern w:val="3"/>
          <w:lang w:eastAsia="ja-JP" w:bidi="fa-IR"/>
        </w:rPr>
        <w:t>О</w:t>
      </w:r>
      <w:r w:rsidRPr="00D71D31">
        <w:rPr>
          <w:kern w:val="3"/>
          <w:lang w:val="de-DE" w:eastAsia="ja-JP" w:bidi="fa-IR"/>
        </w:rPr>
        <w:t>бъекта соглашения.</w:t>
      </w:r>
    </w:p>
    <w:p w:rsidR="00D71D31" w:rsidRPr="00D71D31" w:rsidRDefault="00D71D31" w:rsidP="00D71D3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eastAsia="Andale Sans UI"/>
          <w:b/>
          <w:kern w:val="3"/>
          <w:lang w:eastAsia="ja-JP" w:bidi="fa-IR"/>
        </w:rPr>
      </w:pPr>
      <w:r w:rsidRPr="00D71D31">
        <w:rPr>
          <w:rFonts w:eastAsia="Andale Sans UI"/>
          <w:b/>
          <w:kern w:val="3"/>
          <w:lang w:eastAsia="ja-JP" w:bidi="fa-IR"/>
        </w:rPr>
        <w:t>Эксплуатация</w:t>
      </w:r>
      <w:r w:rsidRPr="00D71D31">
        <w:rPr>
          <w:rFonts w:eastAsia="Andale Sans UI"/>
          <w:kern w:val="3"/>
          <w:lang w:eastAsia="ja-JP" w:bidi="fa-IR"/>
        </w:rPr>
        <w:t xml:space="preserve"> означает осуществление Концессионером деятельности </w:t>
      </w:r>
      <w:r w:rsidRPr="00D71D31">
        <w:t xml:space="preserve">по теплоснабжению </w:t>
      </w:r>
      <w:r w:rsidRPr="00D71D31">
        <w:rPr>
          <w:rFonts w:eastAsia="Andale Sans UI"/>
          <w:kern w:val="3"/>
          <w:lang w:eastAsia="ja-JP" w:bidi="fa-IR"/>
        </w:rPr>
        <w:t>с использованием Объекта соглашения и</w:t>
      </w:r>
      <w:proofErr w:type="gramStart"/>
      <w:r w:rsidRPr="00D71D31">
        <w:rPr>
          <w:rFonts w:eastAsia="Andale Sans UI"/>
          <w:kern w:val="3"/>
          <w:lang w:eastAsia="ja-JP" w:bidi="fa-IR"/>
        </w:rPr>
        <w:t xml:space="preserve"> И</w:t>
      </w:r>
      <w:proofErr w:type="gramEnd"/>
      <w:r w:rsidRPr="00D71D31">
        <w:rPr>
          <w:rFonts w:eastAsia="Andale Sans UI"/>
          <w:kern w:val="3"/>
          <w:lang w:eastAsia="ja-JP" w:bidi="fa-IR"/>
        </w:rPr>
        <w:t>ного имущества в целях и на условиях, установленных Концессионным соглашением и Законодательством.</w:t>
      </w:r>
    </w:p>
    <w:p w:rsidR="00D71D31" w:rsidRPr="00D71D31" w:rsidRDefault="00D71D31" w:rsidP="00D71D3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D71D31">
        <w:rPr>
          <w:rFonts w:eastAsia="Andale Sans UI"/>
          <w:b/>
          <w:kern w:val="3"/>
          <w:lang w:eastAsia="ja-JP" w:bidi="fa-IR"/>
        </w:rPr>
        <w:t>Элемент Объекта соглашения, подлежащий Реконструкции</w:t>
      </w:r>
      <w:r w:rsidRPr="00D71D31">
        <w:rPr>
          <w:rFonts w:eastAsia="Andale Sans UI"/>
          <w:kern w:val="3"/>
          <w:lang w:eastAsia="ja-JP" w:bidi="fa-IR"/>
        </w:rPr>
        <w:t>, означает имущество, входящее в состав Объекта Соглашения, перечисленное в приложении 2 к условиям Концессионного соглашения в качестве такового и подлежащее Реконструкции.</w:t>
      </w:r>
    </w:p>
    <w:p w:rsidR="00D71D31" w:rsidRPr="00D71D31" w:rsidRDefault="00D71D31" w:rsidP="00D71D3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D71D31">
        <w:rPr>
          <w:rFonts w:eastAsia="Andale Sans UI"/>
          <w:b/>
          <w:kern w:val="3"/>
          <w:lang w:eastAsia="ja-JP" w:bidi="fa-IR"/>
        </w:rPr>
        <w:t>Элемент Объекта соглашения, подлежащий Созданию</w:t>
      </w:r>
      <w:r w:rsidRPr="00D71D31">
        <w:rPr>
          <w:rFonts w:eastAsia="Andale Sans UI"/>
          <w:kern w:val="3"/>
          <w:lang w:eastAsia="ja-JP" w:bidi="fa-IR"/>
        </w:rPr>
        <w:t>, означает имущество, входящее в состав Объекта Соглашения, перечисленное в приложении 2 к условиям Концессионного соглашения в качестве такового и подлежащее Созданию.</w:t>
      </w:r>
    </w:p>
    <w:p w:rsidR="00D71D31" w:rsidRPr="00D71D31" w:rsidRDefault="00D71D31" w:rsidP="00D71D3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eastAsia="Andale Sans UI"/>
          <w:kern w:val="3"/>
          <w:lang w:eastAsia="ja-JP" w:bidi="fa-IR"/>
        </w:rPr>
      </w:pPr>
      <w:r w:rsidRPr="00D71D31">
        <w:rPr>
          <w:rFonts w:eastAsia="Andale Sans UI"/>
          <w:b/>
          <w:kern w:val="3"/>
          <w:lang w:eastAsia="ja-JP" w:bidi="fa-IR"/>
        </w:rPr>
        <w:t xml:space="preserve">Экспертиза – </w:t>
      </w:r>
      <w:r w:rsidRPr="00D71D31">
        <w:rPr>
          <w:rFonts w:eastAsia="Andale Sans UI"/>
          <w:kern w:val="3"/>
          <w:lang w:eastAsia="ja-JP" w:bidi="fa-IR"/>
        </w:rPr>
        <w:t xml:space="preserve">государственная экспертиза проектной документации и результатов инженерных изысканий, проводимая в соответствии с Градостроительным кодексом Российской Федерации от 29 декабря 2004 года № 190-ФЗ и иным Законодательством  </w:t>
      </w:r>
      <w:r w:rsidRPr="00D71D31">
        <w:rPr>
          <w:rFonts w:eastAsia="Andale Sans UI"/>
          <w:b/>
          <w:kern w:val="3"/>
          <w:lang w:eastAsia="ja-JP" w:bidi="fa-IR"/>
        </w:rPr>
        <w:t>(«Государственная экспертиза»)</w:t>
      </w:r>
      <w:r w:rsidRPr="00D71D31">
        <w:rPr>
          <w:rFonts w:eastAsia="Andale Sans UI"/>
          <w:kern w:val="3"/>
          <w:lang w:eastAsia="ja-JP" w:bidi="fa-IR"/>
        </w:rPr>
        <w:t xml:space="preserve">, а также прохождение </w:t>
      </w:r>
      <w:proofErr w:type="gramStart"/>
      <w:r w:rsidRPr="00D71D31">
        <w:rPr>
          <w:rFonts w:eastAsia="Andale Sans UI"/>
          <w:kern w:val="3"/>
          <w:lang w:eastAsia="ja-JP" w:bidi="fa-IR"/>
        </w:rPr>
        <w:t>проверки достоверности определения сметной стоимости объекта капитального строительства</w:t>
      </w:r>
      <w:proofErr w:type="gramEnd"/>
      <w:r w:rsidRPr="00D71D31">
        <w:rPr>
          <w:rFonts w:eastAsia="Andale Sans UI"/>
          <w:kern w:val="3"/>
          <w:lang w:eastAsia="ja-JP" w:bidi="fa-IR"/>
        </w:rPr>
        <w:t xml:space="preserve"> в соответствии Законодательством </w:t>
      </w:r>
      <w:r w:rsidRPr="00D71D31">
        <w:rPr>
          <w:rFonts w:eastAsia="Andale Sans UI"/>
          <w:b/>
          <w:kern w:val="3"/>
          <w:lang w:eastAsia="ja-JP" w:bidi="fa-IR"/>
        </w:rPr>
        <w:t>(«Проверка достоверности определения сметной стоимости»)</w:t>
      </w:r>
      <w:r w:rsidRPr="00D71D31">
        <w:rPr>
          <w:rFonts w:eastAsia="Andale Sans UI"/>
          <w:kern w:val="3"/>
          <w:lang w:eastAsia="ja-JP" w:bidi="fa-IR"/>
        </w:rPr>
        <w:t>.</w:t>
      </w: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  <w:sectPr w:rsidR="00D71D31" w:rsidRPr="00D71D31" w:rsidSect="00144C16">
          <w:headerReference w:type="even" r:id="rId10"/>
          <w:headerReference w:type="default" r:id="rId11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tbl>
      <w:tblPr>
        <w:tblStyle w:val="a9"/>
        <w:tblW w:w="0" w:type="auto"/>
        <w:tblLook w:val="04A0"/>
      </w:tblPr>
      <w:tblGrid>
        <w:gridCol w:w="507"/>
        <w:gridCol w:w="2539"/>
        <w:gridCol w:w="2546"/>
        <w:gridCol w:w="1835"/>
        <w:gridCol w:w="1923"/>
        <w:gridCol w:w="1492"/>
        <w:gridCol w:w="1894"/>
        <w:gridCol w:w="1798"/>
        <w:gridCol w:w="1386"/>
      </w:tblGrid>
      <w:tr w:rsidR="00D71D31" w:rsidRPr="00D71D31" w:rsidTr="00E763FA">
        <w:trPr>
          <w:trHeight w:val="405"/>
        </w:trPr>
        <w:tc>
          <w:tcPr>
            <w:tcW w:w="15920" w:type="dxa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                                                                                                                                     Приложение № 2  к условиям Концессионного соглашения</w:t>
            </w:r>
          </w:p>
        </w:tc>
      </w:tr>
      <w:tr w:rsidR="00D71D31" w:rsidRPr="00D71D31" w:rsidTr="00144C16">
        <w:trPr>
          <w:trHeight w:val="300"/>
        </w:trPr>
        <w:tc>
          <w:tcPr>
            <w:tcW w:w="14594" w:type="dxa"/>
            <w:gridSpan w:val="8"/>
            <w:hideMark/>
          </w:tcPr>
          <w:p w:rsidR="00D71D31" w:rsidRPr="00D71D31" w:rsidRDefault="00D71D31" w:rsidP="00144C16">
            <w:pPr>
              <w:widowControl w:val="0"/>
              <w:jc w:val="center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 составе и описании Объекта Соглашения</w:t>
            </w: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275"/>
        </w:trPr>
        <w:tc>
          <w:tcPr>
            <w:tcW w:w="14594" w:type="dxa"/>
            <w:gridSpan w:val="8"/>
            <w:noWrap/>
            <w:hideMark/>
          </w:tcPr>
          <w:p w:rsidR="00D71D31" w:rsidRPr="00D71D31" w:rsidRDefault="00D71D31" w:rsidP="00144C16">
            <w:pPr>
              <w:widowControl w:val="0"/>
              <w:jc w:val="center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Наименование, состав и описание Создаваемого имущества</w:t>
            </w: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436"/>
        </w:trPr>
        <w:tc>
          <w:tcPr>
            <w:tcW w:w="532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№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п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/п</w:t>
            </w:r>
          </w:p>
        </w:tc>
        <w:tc>
          <w:tcPr>
            <w:tcW w:w="2810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Наименование</w:t>
            </w:r>
            <w:r w:rsidRPr="00D71D31">
              <w:rPr>
                <w:rFonts w:cs="Arial"/>
                <w:bCs/>
                <w:iCs/>
                <w:kern w:val="32"/>
              </w:rPr>
              <w:br/>
              <w:t>мероприятия</w:t>
            </w:r>
          </w:p>
        </w:tc>
        <w:tc>
          <w:tcPr>
            <w:tcW w:w="2427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Обоснование необходимости</w:t>
            </w:r>
            <w:r w:rsidRPr="00D71D31">
              <w:rPr>
                <w:rFonts w:cs="Arial"/>
                <w:bCs/>
                <w:iCs/>
                <w:kern w:val="32"/>
              </w:rPr>
              <w:br/>
              <w:t>(цель реализации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)О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боснование необходимости</w:t>
            </w:r>
            <w:r w:rsidRPr="00D71D31">
              <w:rPr>
                <w:rFonts w:cs="Arial"/>
                <w:bCs/>
                <w:iCs/>
                <w:kern w:val="32"/>
              </w:rPr>
              <w:br/>
              <w:t>(цель реализации)</w:t>
            </w:r>
          </w:p>
        </w:tc>
        <w:tc>
          <w:tcPr>
            <w:tcW w:w="1752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Описание и место расположения</w:t>
            </w:r>
            <w:r w:rsidRPr="00D71D31">
              <w:rPr>
                <w:rFonts w:cs="Arial"/>
                <w:bCs/>
                <w:iCs/>
                <w:kern w:val="32"/>
              </w:rPr>
              <w:br/>
              <w:t>объектаОписание и место расположения</w:t>
            </w:r>
            <w:r w:rsidRPr="00D71D31">
              <w:rPr>
                <w:rFonts w:cs="Arial"/>
                <w:bCs/>
                <w:iCs/>
                <w:kern w:val="32"/>
              </w:rPr>
              <w:br/>
              <w:t>объекта</w:t>
            </w:r>
          </w:p>
        </w:tc>
        <w:tc>
          <w:tcPr>
            <w:tcW w:w="5357" w:type="dxa"/>
            <w:gridSpan w:val="3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Основные технические характеристики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1365"/>
        </w:trPr>
        <w:tc>
          <w:tcPr>
            <w:tcW w:w="532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810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427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752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1427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Кол-во</w:t>
            </w:r>
          </w:p>
        </w:tc>
        <w:tc>
          <w:tcPr>
            <w:tcW w:w="1808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Ед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.и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зм.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315"/>
        </w:trPr>
        <w:tc>
          <w:tcPr>
            <w:tcW w:w="532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</w:t>
            </w:r>
          </w:p>
        </w:tc>
        <w:tc>
          <w:tcPr>
            <w:tcW w:w="2810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</w:t>
            </w:r>
          </w:p>
        </w:tc>
        <w:tc>
          <w:tcPr>
            <w:tcW w:w="2427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</w:t>
            </w:r>
          </w:p>
        </w:tc>
        <w:tc>
          <w:tcPr>
            <w:tcW w:w="1752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</w:t>
            </w:r>
          </w:p>
        </w:tc>
        <w:tc>
          <w:tcPr>
            <w:tcW w:w="2122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</w:t>
            </w:r>
          </w:p>
        </w:tc>
        <w:tc>
          <w:tcPr>
            <w:tcW w:w="1427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</w:t>
            </w:r>
          </w:p>
        </w:tc>
        <w:tc>
          <w:tcPr>
            <w:tcW w:w="1808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1875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Строительство теплотрассы от ТК-51а переход через проезжую часть ул. Советской в районе д. 36 и 37/30я ТК-51а (+камера (между ТК-94 и ТК-95) Ду-100мм, L=0,12 км (подземная канальная прокладка с теплоизоляцией из ППУ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)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;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Повышение надежности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,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возможность переключения при аварийных ситуациях и плановых ремонтах без отключения потребителей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ул. Советская д.36, д37/30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Ду100 мм, подземная канальная прокладка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120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метр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1875"/>
        </w:trPr>
        <w:tc>
          <w:tcPr>
            <w:tcW w:w="532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Строительство теплотрассы от ТК-58а до ТК-24а Ø200 мм, L-0,1 км (подземная канальная прокладка с теплоизоляцией из ППУ)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-п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ереход через проезжую часть ул. Республиканской в районе д. 22;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Повышение надежности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,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возможность переключения при аварийных ситуациях и плановых ремонтах без отключения потребителей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ул. Республиканская  д.22</w:t>
            </w:r>
          </w:p>
        </w:tc>
        <w:tc>
          <w:tcPr>
            <w:tcW w:w="2122" w:type="dxa"/>
            <w:hideMark/>
          </w:tcPr>
          <w:p w:rsidR="00D71D31" w:rsidRPr="00D71D31" w:rsidRDefault="00D71D31" w:rsidP="00DE7AA1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Ду</w:t>
            </w:r>
            <w:r w:rsidR="00DE7AA1">
              <w:rPr>
                <w:rFonts w:cs="Arial"/>
                <w:bCs/>
                <w:iCs/>
                <w:kern w:val="32"/>
              </w:rPr>
              <w:t>2</w:t>
            </w:r>
            <w:bookmarkStart w:id="15" w:name="_GoBack"/>
            <w:bookmarkEnd w:id="15"/>
            <w:r w:rsidRPr="00D71D31">
              <w:rPr>
                <w:rFonts w:cs="Arial"/>
                <w:bCs/>
                <w:iCs/>
                <w:kern w:val="32"/>
              </w:rPr>
              <w:t>00 мм, подземная канальная прокладка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метр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1875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3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Строительство теплотрассы от ТК-509 до ТК-618 Ø100 мм, L-0,1 км (подземная канальная прокладка с теплоизоляцией из ППУ) через внутриквартальные проезды в районе ул. Чепецкая, 3;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Повышение надежности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,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возможность переключения при аварийных ситуациях и плановых ремонтах без отключения потребителей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ул. Чепецкая  д.3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Ду100 мм, подземная канальная прокладка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метр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1875"/>
        </w:trPr>
        <w:tc>
          <w:tcPr>
            <w:tcW w:w="532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Строительство теплотрассы от ТК-1070 ул. Ду. Васильева д.1 до ТК-1010 ул. Драгунова д.50., L-0,6 км, Ду200 (подземная канальная прокладка с теплоизоляцией из ППУ).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Повышение надежности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,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возможность переключения при аварийных ситуациях и плановых ремонтах без отключения потребителей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ул. Ф.Васильева д.1 — ул. Драгунова д.50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Ду200 мм, подземная канальная прокладка</w:t>
            </w:r>
          </w:p>
        </w:tc>
        <w:tc>
          <w:tcPr>
            <w:tcW w:w="1427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600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метр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1875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Строительство теплотрассы над железной дорогой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Повышение надежности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,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возможность переключения при аварийных ситуациях и плановых ремонтах без отключения потребителей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Площадь 200 м.кв. с прокладкой 2 трубопроводов Ду350 мм с изоляцией из ППУ</w:t>
            </w:r>
          </w:p>
        </w:tc>
        <w:tc>
          <w:tcPr>
            <w:tcW w:w="1427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шт.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2250"/>
        </w:trPr>
        <w:tc>
          <w:tcPr>
            <w:tcW w:w="532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6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Строительство теплотрассы от УЗ-805/2 до УЗ-1173а, L=1,5 км, Ду350 (подземная бесканальная прокладка с теплоизоляцией из ППУ)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Повышение надежности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,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возможность переключения при аварийных ситуациях и плановых ремонтах без отключения потребителей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ул. Сибирская — пер. Мебельный -  ул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.Д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рагунова, д.45а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Ду350 мм, подземная канальная прокладка</w:t>
            </w:r>
          </w:p>
        </w:tc>
        <w:tc>
          <w:tcPr>
            <w:tcW w:w="1427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1500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метр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1192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Строительство повысительной насосной станции «Восточная»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Повышение качества теплоносителя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Q=350 м³/ч, H=30 м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.в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од.ст.</w:t>
            </w:r>
          </w:p>
        </w:tc>
        <w:tc>
          <w:tcPr>
            <w:tcW w:w="1427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шт.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2546"/>
        </w:trPr>
        <w:tc>
          <w:tcPr>
            <w:tcW w:w="532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Создание автоматической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информационной-измерительной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системы учета энергоресурсов (коммерческого учета энергоресурсов) АИИС УЭ (КУЭ), для мониторинга состояния теплоносителя (расход, температура, давление) на теплоисточниках, в тепловых сетях, у потребителей, а также оперативного реагирования на повреждения (аварии, утечки и т.п.)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Составление балансов, определение размера потерь, свод данных для биллинга. Контролькачества поставляемого продукта на границе ответственности у потребителя.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ind w:right="-80" w:hanging="197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Проектные показатели (разработка) Система должна иметь возможность подключения узлов учета теплоисточников и потребителей с целью коммерческого учета.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Система должна иметь три уровня: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1. Теплоисточники,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2. Контрольные точки на тепловых сетях,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3. Потребители.</w:t>
            </w:r>
            <w:r w:rsidRPr="00D71D31">
              <w:rPr>
                <w:rFonts w:cs="Arial"/>
                <w:bCs/>
                <w:iCs/>
                <w:kern w:val="32"/>
              </w:rPr>
              <w:br/>
              <w:t xml:space="preserve">Источники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финансирования: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1. Создание системы – ИП концессионера</w:t>
            </w:r>
            <w:r w:rsidRPr="00D71D31">
              <w:rPr>
                <w:rFonts w:cs="Arial"/>
                <w:bCs/>
                <w:iCs/>
                <w:kern w:val="32"/>
              </w:rPr>
              <w:br/>
              <w:t xml:space="preserve">2. Установка узлов учета у потребителей – заемные средства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1,0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шт.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277"/>
        </w:trPr>
        <w:tc>
          <w:tcPr>
            <w:tcW w:w="14594" w:type="dxa"/>
            <w:gridSpan w:val="8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 xml:space="preserve">    Наименование, состав и описание Реконструируемого имущества</w:t>
            </w:r>
          </w:p>
        </w:tc>
        <w:tc>
          <w:tcPr>
            <w:tcW w:w="132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834"/>
        </w:trPr>
        <w:tc>
          <w:tcPr>
            <w:tcW w:w="532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№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п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/п</w:t>
            </w:r>
          </w:p>
        </w:tc>
        <w:tc>
          <w:tcPr>
            <w:tcW w:w="2810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Наименование</w:t>
            </w:r>
            <w:r w:rsidRPr="00D71D31">
              <w:rPr>
                <w:rFonts w:cs="Arial"/>
                <w:bCs/>
                <w:iCs/>
                <w:kern w:val="32"/>
              </w:rPr>
              <w:br/>
              <w:t>мероприятия объекта соглашения</w:t>
            </w:r>
          </w:p>
        </w:tc>
        <w:tc>
          <w:tcPr>
            <w:tcW w:w="2427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Реестровый номер</w:t>
            </w:r>
          </w:p>
        </w:tc>
        <w:tc>
          <w:tcPr>
            <w:tcW w:w="1752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Первоначальная стоимость, руб.</w:t>
            </w:r>
          </w:p>
        </w:tc>
        <w:tc>
          <w:tcPr>
            <w:tcW w:w="2122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Износ на 31.12.2020 г., руб.</w:t>
            </w:r>
          </w:p>
        </w:tc>
        <w:tc>
          <w:tcPr>
            <w:tcW w:w="1427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Год приобретения или получения</w:t>
            </w:r>
          </w:p>
        </w:tc>
        <w:tc>
          <w:tcPr>
            <w:tcW w:w="1808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Адрес (местоположение)</w:t>
            </w:r>
          </w:p>
        </w:tc>
        <w:tc>
          <w:tcPr>
            <w:tcW w:w="3042" w:type="dxa"/>
            <w:gridSpan w:val="2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Краткая технико-экономическая характеристика</w:t>
            </w:r>
          </w:p>
        </w:tc>
      </w:tr>
      <w:tr w:rsidR="00D71D31" w:rsidRPr="00D71D31" w:rsidTr="00144C16">
        <w:trPr>
          <w:trHeight w:val="846"/>
        </w:trPr>
        <w:tc>
          <w:tcPr>
            <w:tcW w:w="532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810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427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752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122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427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808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Площадь/</w:t>
            </w:r>
            <w:r w:rsidRPr="00D71D31">
              <w:rPr>
                <w:rFonts w:cs="Arial"/>
                <w:bCs/>
                <w:iCs/>
                <w:kern w:val="32"/>
              </w:rPr>
              <w:br/>
              <w:t>протяженность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,м</w:t>
            </w:r>
            <w:proofErr w:type="gramEnd"/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Техническое состояние</w:t>
            </w:r>
          </w:p>
        </w:tc>
      </w:tr>
      <w:tr w:rsidR="00D71D31" w:rsidRPr="00D71D31" w:rsidTr="00144C16">
        <w:trPr>
          <w:trHeight w:val="315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</w:t>
            </w:r>
          </w:p>
        </w:tc>
      </w:tr>
      <w:tr w:rsidR="00D71D31" w:rsidRPr="00D71D31" w:rsidTr="00144C16">
        <w:trPr>
          <w:trHeight w:val="375"/>
        </w:trPr>
        <w:tc>
          <w:tcPr>
            <w:tcW w:w="15920" w:type="dxa"/>
            <w:gridSpan w:val="9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Реконструкция объектов централизованных систем теплоснабжения</w:t>
            </w:r>
          </w:p>
        </w:tc>
      </w:tr>
      <w:tr w:rsidR="00D71D31" w:rsidRPr="00D71D31" w:rsidTr="00144C16">
        <w:trPr>
          <w:trHeight w:val="1530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Реконструкция объекта соглашения "Магистральная теплосеть от ТК-399 до ТК-710 протяженностью 2010,0 м" (участок теплотрассы от ТК-408 (ул. Т.Барамзиной) до ТК-710 (ул. Кирова), (подземная прокладка с заменой теплоизоляции на ППУ))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1085100030464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36 054 782,10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36 054 782,10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1973; 1980 г.г.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ул. 2-я Набережная — ул. Короленко — ул. Кирова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1047,4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905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Реконструкция объекта соглашения "Магистральная теплосеть 2 диаметром 500 мм от ТК-710 до ТК-733 протяженностью 1456 м" (участок теплотрассы от ТК-710 (ул. Кирова) до ТК-174 (ул. Глинки) (подземная прокладка с заменой теплоизоляции на ППУ) с отводящими теплотрассами)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1085100030218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5 755 795,18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5 755 795,18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1980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ул. Кирова от ул. Короленко до ул. Мира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1456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200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</w:t>
            </w:r>
          </w:p>
        </w:tc>
        <w:tc>
          <w:tcPr>
            <w:tcW w:w="2810" w:type="dxa"/>
            <w:hideMark/>
          </w:tcPr>
          <w:p w:rsidR="00D71D31" w:rsidRPr="00144C16" w:rsidRDefault="00D71D31" w:rsidP="00144C16">
            <w:pPr>
              <w:widowControl w:val="0"/>
              <w:rPr>
                <w:rFonts w:cs="Arial"/>
                <w:bCs/>
                <w:iCs/>
                <w:kern w:val="32"/>
                <w:lang w:val="en-US"/>
              </w:rPr>
            </w:pPr>
            <w:proofErr w:type="gramStart"/>
            <w:r w:rsidRPr="00D71D31">
              <w:rPr>
                <w:rFonts w:cs="Arial"/>
                <w:bCs/>
                <w:iCs/>
                <w:kern w:val="32"/>
              </w:rPr>
              <w:t>Реконструкция объекта соглашения "Распределительная теплосеть от ТК-733 до ТК-185 протяженностью 851,58 м" (участок теплотрассы от ТК- 733 (ул. Кирова д.60) до ТК-165 (ул. Мира д.14)</w:t>
            </w:r>
            <w:proofErr w:type="gramEnd"/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1085100030600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55 032,69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55 032,69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1965; 1968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ул. Кирова 60-ул. Кирова 74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373,6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278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</w:t>
            </w:r>
          </w:p>
        </w:tc>
        <w:tc>
          <w:tcPr>
            <w:tcW w:w="2810" w:type="dxa"/>
            <w:hideMark/>
          </w:tcPr>
          <w:p w:rsidR="00D71D31" w:rsidRPr="00144C16" w:rsidRDefault="00D71D31" w:rsidP="00144C16">
            <w:pPr>
              <w:widowControl w:val="0"/>
              <w:rPr>
                <w:rFonts w:cs="Arial"/>
                <w:bCs/>
                <w:iCs/>
                <w:kern w:val="32"/>
                <w:lang w:val="en-US"/>
              </w:rPr>
            </w:pP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Реконструкция объекта соглашения "Распределительная теплосеть от ТК-173 до ТК-178 протяженностью 325 м" (участок теплотрассы от ТК-733 до Уз.306 (ул.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Пряженникова 6)</w:t>
            </w:r>
            <w:proofErr w:type="gramEnd"/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1085100030610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478 178,60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478 178,60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1960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ул. Кирова д.74 до ул. Заречная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160,8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455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5</w:t>
            </w:r>
          </w:p>
        </w:tc>
        <w:tc>
          <w:tcPr>
            <w:tcW w:w="2810" w:type="dxa"/>
            <w:hideMark/>
          </w:tcPr>
          <w:p w:rsidR="00D71D31" w:rsidRPr="00144C16" w:rsidRDefault="00D71D31" w:rsidP="00144C16">
            <w:pPr>
              <w:widowControl w:val="0"/>
              <w:rPr>
                <w:rFonts w:cs="Arial"/>
                <w:bCs/>
                <w:iCs/>
                <w:kern w:val="32"/>
                <w:lang w:val="en-US"/>
              </w:rPr>
            </w:pPr>
            <w:proofErr w:type="gramStart"/>
            <w:r w:rsidRPr="00D71D31">
              <w:rPr>
                <w:rFonts w:cs="Arial"/>
                <w:bCs/>
                <w:iCs/>
                <w:kern w:val="32"/>
              </w:rPr>
              <w:t>Реконструкция объекта соглашения "Магистральная теплосеть 2 диаметра 400 мм от УЗ-А до ТК 294 протяженностью 1518,85 м" (участок теплотрассы от ТК- 733 (ул. Кирова д.60) до ТК-165 (ул. Мира д.14)</w:t>
            </w:r>
            <w:proofErr w:type="gramEnd"/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1085100030580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6 845 029,70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6 484 144,86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1960; 1965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ул. Мира, 14  — ул. Мира 28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679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807"/>
        </w:trPr>
        <w:tc>
          <w:tcPr>
            <w:tcW w:w="532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</w:t>
            </w:r>
          </w:p>
        </w:tc>
        <w:tc>
          <w:tcPr>
            <w:tcW w:w="2810" w:type="dxa"/>
            <w:vMerge w:val="restart"/>
            <w:hideMark/>
          </w:tcPr>
          <w:p w:rsidR="00D71D31" w:rsidRPr="00144C16" w:rsidRDefault="00D71D31" w:rsidP="00144C16">
            <w:pPr>
              <w:widowControl w:val="0"/>
              <w:rPr>
                <w:rFonts w:cs="Arial"/>
                <w:bCs/>
                <w:iCs/>
                <w:kern w:val="32"/>
                <w:lang w:val="en-US"/>
              </w:rPr>
            </w:pPr>
            <w:proofErr w:type="gramStart"/>
            <w:r w:rsidRPr="00D71D31">
              <w:rPr>
                <w:rFonts w:cs="Arial"/>
                <w:bCs/>
                <w:iCs/>
                <w:kern w:val="32"/>
              </w:rPr>
              <w:t>Реконструкция объектов соглашения "Магистральная теплосеть 2 диаметра 400 мм от УЗ-А до ТК 294 протяженностью 1518,85 м", "Распределительная теплосеть от ТК-294 до ТК-378 протяженностью 1583,54 м" (участок теплотрассы от ТК-733 до Уз.306 (ул. Пряженникова 6)</w:t>
            </w:r>
            <w:proofErr w:type="gramEnd"/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1085100030580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6 845 029,70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6 484 144,86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1960; 1965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ул. Мира, 28  — ул. Мира 36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338,4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ind w:right="-172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283"/>
        </w:trPr>
        <w:tc>
          <w:tcPr>
            <w:tcW w:w="532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810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1085100030631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9 807 568,01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7 430 525,09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1968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ул. Мира 36 до Уз. 306 базы на ул. Пряженникова 6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270,8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128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</w:t>
            </w:r>
          </w:p>
        </w:tc>
        <w:tc>
          <w:tcPr>
            <w:tcW w:w="2810" w:type="dxa"/>
            <w:hideMark/>
          </w:tcPr>
          <w:p w:rsidR="00D71D31" w:rsidRPr="00144C16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Реконструкция объекта соглашения "Распределительная теплосеть от ТК-96 до ТК-376 протяженностью 430,0 м" (участок от ТК-372 до ТК-375 Ø200 мм, L-0,0775 км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(подземная прокладка с заменой теплоизоляции на ППУ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)</w:t>
            </w:r>
            <w:proofErr w:type="gramEnd"/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108500030609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1 069 549,35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1 069 549,35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1971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ул. Пряженникова -  Советская, 41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77,5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493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8</w:t>
            </w:r>
          </w:p>
        </w:tc>
        <w:tc>
          <w:tcPr>
            <w:tcW w:w="2810" w:type="dxa"/>
            <w:hideMark/>
          </w:tcPr>
          <w:p w:rsidR="00D71D31" w:rsidRPr="00144C16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Реконструкция объекта соглашения "Распределительная теплосеть от ТК-294 до ТК-378 протяженностью 1583,54 м" (участок от Уз-306 до ТК-310 Ø300 мм, L-0,0998 км (подземная прокладка с заменой теплоизоляции на ППУ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)</w:t>
            </w:r>
            <w:proofErr w:type="gramEnd"/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1085100030631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9 807 568,01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7 430 525,09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1968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ул. Пряженникова,, 6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99,5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609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</w:t>
            </w:r>
          </w:p>
        </w:tc>
        <w:tc>
          <w:tcPr>
            <w:tcW w:w="2810" w:type="dxa"/>
            <w:hideMark/>
          </w:tcPr>
          <w:p w:rsidR="00D71D31" w:rsidRPr="00144C16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proofErr w:type="gramStart"/>
            <w:r w:rsidRPr="00D71D31">
              <w:rPr>
                <w:rFonts w:cs="Arial"/>
                <w:bCs/>
                <w:iCs/>
                <w:kern w:val="32"/>
              </w:rPr>
              <w:t>Реконструкция объекта соглашения "Магистральная теплосеть от УЗ-901 до УЗ-911а протяженностью 3990,81 м" (участок от ТК-907 до ТК-908 Ø400 мм, L-0,0481 км (подземная прокладка с заменой теплоизоляции на ППУ)</w:t>
            </w:r>
            <w:proofErr w:type="gramEnd"/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1085100030573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5 431 659,73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5 431 659,73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1996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2004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ул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.Б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ереговая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48,1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412"/>
        </w:trPr>
        <w:tc>
          <w:tcPr>
            <w:tcW w:w="532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</w:t>
            </w:r>
          </w:p>
        </w:tc>
        <w:tc>
          <w:tcPr>
            <w:tcW w:w="2810" w:type="dxa"/>
            <w:vMerge w:val="restart"/>
            <w:hideMark/>
          </w:tcPr>
          <w:p w:rsidR="00D71D31" w:rsidRPr="00144C16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Реконструкция объектов соглашения "Распределительная теплосеть от ТК-620а до ТК-649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протяженностью 1518,32 м", "Распеределительная теплосеть от ТК-647 до ТК-679 протяженностью 605 м" (участок теплотрассы от ТК-621 пл. Свободы д.10а до ТК-670 ул. Буденного д.13  с отводящей теплотрассой от ТК-640 до ТК 662а ул. Энгельса д.45 (подземная канальная прокладка с заменой теплоизоляции на ППУ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)</w:t>
            </w:r>
            <w:proofErr w:type="gramEnd"/>
          </w:p>
        </w:tc>
        <w:tc>
          <w:tcPr>
            <w:tcW w:w="2427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1085100030595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7 472 130,57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7 472 130,57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1974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пл. Свободы — ул. Буденного 2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1107,6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ind w:right="-172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159"/>
        </w:trPr>
        <w:tc>
          <w:tcPr>
            <w:tcW w:w="532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810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1085100030635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208 082,17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151 611,65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1980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ул. Буденного 6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20,40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561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11</w:t>
            </w:r>
          </w:p>
        </w:tc>
        <w:tc>
          <w:tcPr>
            <w:tcW w:w="2810" w:type="dxa"/>
            <w:hideMark/>
          </w:tcPr>
          <w:p w:rsidR="00D71D31" w:rsidRPr="00144C16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Реконструкция объекта соглашения "Распределительная теплосеть от ТК-610б до ТК-640 протяженностью 610,7 м" (участок теплотрассы от ТК-621 пл. Свободы д.10а до ТК-670 ул. Буденного д.13  с отводящей теплотрассой от ТК-640 до ТК 662а ул. Энгельса д.45 (подземная канальная прокладка с заменой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теплоизоляции на ППУ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)</w:t>
            </w:r>
            <w:proofErr w:type="gramEnd"/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1085100030623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3 993 225,91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3 993 225,91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1979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г. Глазов,  ул. Энгельса — ул.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Сибирская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22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104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770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12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Реконструкция объекта соглашения "Распределительная теплосеть от УЗ-344 до  УЗ-1137" (участок теплотрассы от Уз-1130 до ул. Пионерская Ду-200мм (надземная прокладка с заменой теплоизоляции на ППУ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)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. Надземная прокладка по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Ж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/Б опорам с компенсаторами над проездами)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1085100030184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2 154 924,00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2 154 924,00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2004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.Г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лазов, ул.Попова- ул.Пионерская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207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845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Реконструкция объекта соглашения "Магистральная теплосеть 2 диаметра 400 мм от УЗ-А до ТК 294 протяженностью 1518,85 м" (теплотрассы от Уз А - Уз Г (подземная канальная прокладка с заменой теплоизоляции на ППУ ) Ø400мм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С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территории ОАО «ЧМЗ»  проход под проезжей частью ул. Т.Барамзиной)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1085100030580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6 845 029,70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6 484 144,86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1965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ул. Территория ОАО «ЧМЗ» — ул. Мира д.2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126,1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200"/>
        </w:trPr>
        <w:tc>
          <w:tcPr>
            <w:tcW w:w="532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14</w:t>
            </w:r>
          </w:p>
        </w:tc>
        <w:tc>
          <w:tcPr>
            <w:tcW w:w="2810" w:type="dxa"/>
            <w:vMerge w:val="restart"/>
            <w:hideMark/>
          </w:tcPr>
          <w:p w:rsidR="00D71D31" w:rsidRPr="00144C16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Реконструкция объектов соглашения "Распределительная теплосеть от ТК-670 до ТК-689 протяженностью 746 м", "Распределительная теплосеть от ТК-777 до ТК-690 протяженностью 1023,3 м" (участок теплотрассы от  ТК-686 ул. Буденного 1 до ТК-796 ул. Пехтина 14 замена Ду-200мм на  Ø250 мм (подземная канальная  прокладка с заменой теплоизоляции на ППУ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)</w:t>
            </w:r>
            <w:proofErr w:type="gramEnd"/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1085100030565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520 103,00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520 103,00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1980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ул. Буденного д.1 — ул. Толстого д.40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143,8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560"/>
        </w:trPr>
        <w:tc>
          <w:tcPr>
            <w:tcW w:w="532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810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1085100030571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1 620 182,20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1 620 182,20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1990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ул. Толстого д.40 — ул. Пехтина д.14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365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560"/>
        </w:trPr>
        <w:tc>
          <w:tcPr>
            <w:tcW w:w="532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</w:t>
            </w:r>
          </w:p>
        </w:tc>
        <w:tc>
          <w:tcPr>
            <w:tcW w:w="2810" w:type="dxa"/>
            <w:vMerge w:val="restart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Реконструкция объектов соглашения "Распределительная теплосеть от ТК-319 до УЗ-325 протяженностью 1372,2 м", "Распределительная теплосеть от УЗ-325 до УЗ-345 протяженностью 1463 м", "Распределительная теплосеть от УЗ-344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до  УЗ-1137" (участок теплотрассы от узла - 322 до узла - 339, (подземная прокладка с заменой теплоизоляции на ППУ), реконструкция теплотрассы от Уз-322 до Уз-325 (L-0,149 км), от Уз-325 до Уз-344 (L-1,39 км)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,о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т Уз-344 до Уз-339 (L-0,333 км) замена Ду-200мм на Ду-300мм, с теплоизоляцией из ППУ)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1085100030178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2 154 920,00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2 154 920,00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1994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1999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г. Глазов,  ул. Советская д.46- ул. Советская 52 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149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560"/>
        </w:trPr>
        <w:tc>
          <w:tcPr>
            <w:tcW w:w="532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810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1085100030606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2 154 920,00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2 154 920,00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2001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г. Глазов,  ул. Советская д.52- ул. Юкаменская 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1390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560"/>
        </w:trPr>
        <w:tc>
          <w:tcPr>
            <w:tcW w:w="532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810" w:type="dxa"/>
            <w:vMerge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1085100030184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2 154 924,00 </w:t>
            </w:r>
          </w:p>
        </w:tc>
        <w:tc>
          <w:tcPr>
            <w:tcW w:w="212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2 154 920,00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2004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г. Глазов,  ул. Юкаменская — ул. Колхозная</w:t>
            </w:r>
          </w:p>
        </w:tc>
        <w:tc>
          <w:tcPr>
            <w:tcW w:w="171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333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  <w:tr w:rsidR="00D71D31" w:rsidRPr="00D71D31" w:rsidTr="00144C16">
        <w:trPr>
          <w:trHeight w:val="1560"/>
        </w:trPr>
        <w:tc>
          <w:tcPr>
            <w:tcW w:w="53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16</w:t>
            </w:r>
          </w:p>
        </w:tc>
        <w:tc>
          <w:tcPr>
            <w:tcW w:w="2810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Реконструкция объекта соглашения "Тепловые сети от котельной № 2 МУП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"Г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лазовские теплосети" (участок теплотрассы от Уз-1173а (возле дома 45а по ул. Драгунова), до Уз-1003а (пересечение ул. Пастухова и Щорса))</w:t>
            </w:r>
          </w:p>
        </w:tc>
        <w:tc>
          <w:tcPr>
            <w:tcW w:w="2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1085100030620</w:t>
            </w:r>
          </w:p>
        </w:tc>
        <w:tc>
          <w:tcPr>
            <w:tcW w:w="1752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12 335 797,84 </w:t>
            </w:r>
          </w:p>
        </w:tc>
        <w:tc>
          <w:tcPr>
            <w:tcW w:w="2122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11 869 600,57 </w:t>
            </w:r>
          </w:p>
        </w:tc>
        <w:tc>
          <w:tcPr>
            <w:tcW w:w="1427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2002</w:t>
            </w:r>
          </w:p>
        </w:tc>
        <w:tc>
          <w:tcPr>
            <w:tcW w:w="1808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716" w:type="dxa"/>
            <w:noWrap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1305</w:t>
            </w:r>
          </w:p>
        </w:tc>
        <w:tc>
          <w:tcPr>
            <w:tcW w:w="1326" w:type="dxa"/>
            <w:hideMark/>
          </w:tcPr>
          <w:p w:rsidR="00D71D31" w:rsidRPr="00D71D31" w:rsidRDefault="00D71D31" w:rsidP="00144C16">
            <w:pPr>
              <w:widowControl w:val="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Коррозия металла, износ, порывы при испытаниях</w:t>
            </w:r>
          </w:p>
        </w:tc>
      </w:tr>
    </w:tbl>
    <w:p w:rsidR="00D71D31" w:rsidRPr="00D71D31" w:rsidRDefault="00D71D31" w:rsidP="00D71D31">
      <w:pPr>
        <w:rPr>
          <w:rFonts w:cs="Arial"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  <w:sectPr w:rsidR="00D71D31" w:rsidRPr="00D71D31" w:rsidSect="00144C16">
          <w:pgSz w:w="16838" w:h="11906" w:orient="landscape"/>
          <w:pgMar w:top="851" w:right="567" w:bottom="851" w:left="567" w:header="709" w:footer="709" w:gutter="0"/>
          <w:cols w:space="708"/>
          <w:titlePg/>
          <w:docGrid w:linePitch="360"/>
        </w:sect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64"/>
        <w:gridCol w:w="111"/>
        <w:gridCol w:w="1608"/>
        <w:gridCol w:w="1269"/>
        <w:gridCol w:w="1263"/>
        <w:gridCol w:w="931"/>
        <w:gridCol w:w="1109"/>
        <w:gridCol w:w="1730"/>
        <w:gridCol w:w="1336"/>
        <w:gridCol w:w="2252"/>
        <w:gridCol w:w="1495"/>
        <w:gridCol w:w="2252"/>
      </w:tblGrid>
      <w:tr w:rsidR="00D71D31" w:rsidRPr="00D71D31" w:rsidTr="00EE7CFA">
        <w:trPr>
          <w:trHeight w:val="999"/>
        </w:trPr>
        <w:tc>
          <w:tcPr>
            <w:tcW w:w="15920" w:type="dxa"/>
            <w:gridSpan w:val="12"/>
            <w:tcBorders>
              <w:top w:val="nil"/>
              <w:left w:val="nil"/>
              <w:right w:val="nil"/>
            </w:tcBorders>
            <w:noWrap/>
            <w:hideMark/>
          </w:tcPr>
          <w:p w:rsidR="00D71D31" w:rsidRPr="00D71D31" w:rsidRDefault="00D71D31" w:rsidP="00D71D31">
            <w:pPr>
              <w:jc w:val="right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Приложение № 2.1  </w:t>
            </w:r>
          </w:p>
          <w:p w:rsidR="00D71D31" w:rsidRPr="00D71D31" w:rsidRDefault="00D71D31" w:rsidP="00D71D31">
            <w:pPr>
              <w:jc w:val="right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к условиям Концессионного соглашения </w:t>
            </w:r>
          </w:p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144C16">
        <w:trPr>
          <w:trHeight w:val="277"/>
        </w:trPr>
        <w:tc>
          <w:tcPr>
            <w:tcW w:w="15920" w:type="dxa"/>
            <w:gridSpan w:val="12"/>
            <w:hideMark/>
          </w:tcPr>
          <w:p w:rsidR="00D71D31" w:rsidRPr="00D71D31" w:rsidRDefault="00D71D31" w:rsidP="00D71D31">
            <w:pPr>
              <w:jc w:val="center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 составе и описании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И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ного имущества</w:t>
            </w:r>
          </w:p>
        </w:tc>
      </w:tr>
      <w:tr w:rsidR="00D71D31" w:rsidRPr="00D71D31" w:rsidTr="00144C16">
        <w:trPr>
          <w:trHeight w:val="280"/>
        </w:trPr>
        <w:tc>
          <w:tcPr>
            <w:tcW w:w="15920" w:type="dxa"/>
            <w:gridSpan w:val="12"/>
            <w:noWrap/>
            <w:hideMark/>
          </w:tcPr>
          <w:p w:rsidR="00D71D31" w:rsidRPr="00D71D31" w:rsidRDefault="00D71D31" w:rsidP="00D71D31">
            <w:pPr>
              <w:jc w:val="center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Наименование, состав и описание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И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ного недвижимого имущества</w:t>
            </w:r>
          </w:p>
        </w:tc>
      </w:tr>
      <w:tr w:rsidR="00D71D31" w:rsidRPr="00D71D31" w:rsidTr="00144C16">
        <w:trPr>
          <w:trHeight w:val="540"/>
        </w:trPr>
        <w:tc>
          <w:tcPr>
            <w:tcW w:w="564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№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п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/п</w:t>
            </w:r>
          </w:p>
        </w:tc>
        <w:tc>
          <w:tcPr>
            <w:tcW w:w="1719" w:type="dxa"/>
            <w:gridSpan w:val="2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Наименование основного средства</w:t>
            </w:r>
          </w:p>
        </w:tc>
        <w:tc>
          <w:tcPr>
            <w:tcW w:w="1269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Реестровый номер</w:t>
            </w:r>
          </w:p>
        </w:tc>
        <w:tc>
          <w:tcPr>
            <w:tcW w:w="1263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Первоначальная стоимость, руб.</w:t>
            </w:r>
          </w:p>
        </w:tc>
        <w:tc>
          <w:tcPr>
            <w:tcW w:w="931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Износ на 31.12.2020 г., руб.</w:t>
            </w:r>
          </w:p>
        </w:tc>
        <w:tc>
          <w:tcPr>
            <w:tcW w:w="1109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Год приобретения или получения</w:t>
            </w:r>
          </w:p>
        </w:tc>
        <w:tc>
          <w:tcPr>
            <w:tcW w:w="1730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Адрес (местоположение)</w:t>
            </w:r>
          </w:p>
        </w:tc>
        <w:tc>
          <w:tcPr>
            <w:tcW w:w="7335" w:type="dxa"/>
            <w:gridSpan w:val="4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Краткая технико-экономическая характеристика</w:t>
            </w:r>
          </w:p>
        </w:tc>
      </w:tr>
      <w:tr w:rsidR="00D71D31" w:rsidRPr="00D71D31" w:rsidTr="00EE7CFA">
        <w:trPr>
          <w:trHeight w:val="923"/>
        </w:trPr>
        <w:tc>
          <w:tcPr>
            <w:tcW w:w="564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719" w:type="dxa"/>
            <w:gridSpan w:val="2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269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263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931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109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730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Площадь, кв.м.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Протяженность,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м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.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Диаметр 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Техническое состояние</w:t>
            </w:r>
          </w:p>
        </w:tc>
      </w:tr>
      <w:tr w:rsidR="00D71D31" w:rsidRPr="00D71D31" w:rsidTr="00144C16">
        <w:trPr>
          <w:trHeight w:val="281"/>
        </w:trPr>
        <w:tc>
          <w:tcPr>
            <w:tcW w:w="15920" w:type="dxa"/>
            <w:gridSpan w:val="1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Наименование, состав и описание Недвижимого имущества </w:t>
            </w:r>
          </w:p>
        </w:tc>
      </w:tr>
      <w:tr w:rsidR="00D71D31" w:rsidRPr="00D71D31" w:rsidTr="00EE7CFA">
        <w:trPr>
          <w:trHeight w:val="78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Административно-бытовой корпус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1085100011241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1 498 924,00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612 870,14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1 277,90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―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Гараж  на 25 автомобилей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1085100011242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985 354,00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629 353,34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1992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878,70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―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Металлический склад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1085100011243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867 066,00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823 928,03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1 713,50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―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Механическая мастерская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1085100011239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302 080,00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233 380,81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320,90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―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Пристрой к администрат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ивно - бытовому корпусу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1085100011281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2 086 471,09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301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 xml:space="preserve">235,41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Удмуртская Республика, г.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Глазов, ул. Интернациональная, 2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222,30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―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Распределительная щитовая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1085100011272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11 091,00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8 142,73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―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Ремонтные мастерские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1085100011245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350 181,00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224 592,71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375,50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―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Склад  № 4 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1085100011275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18 900,00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18 900,00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1992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102,50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―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Склад масел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1085100011276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34 950,00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34 950,00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1992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9,60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―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Энергослужба, мастерские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1085100011238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265 910,00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171 127,42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269,20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―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Магистральная теплосеть диаметром 600 мм от ТК-710 до ТК-771 протяженностью 1 685 м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1085100030584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13 724 423,73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13 724 423,73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1981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1982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1 685,00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325</w:t>
            </w:r>
            <w:r w:rsidRPr="00D71D31">
              <w:rPr>
                <w:rFonts w:cs="Arial"/>
                <w:bCs/>
                <w:iCs/>
                <w:kern w:val="32"/>
              </w:rPr>
              <w:br/>
              <w:t>500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600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12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6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Магистральная теплосеть от ТК 771 до  ТК 806, протяженностью 2235,90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1085100030599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15 494 546,79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15 494 547,30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1982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1985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1990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2 235,90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529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Наружные инженерные 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1085100030774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435 329,00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269 112,72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Мира, 2б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Наружные 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1085100030768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867 933,00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860 042,70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Колхозная, 8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162,79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Наружные 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1085100030770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878 739,00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691 599,95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Мира, 2а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71,00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Наружные 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1085100030782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980 080,00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552 408,84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12а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45,00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Наружная сеть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1085100030789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119 922,00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65 513,01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Карла Маркса, 16а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Наружные 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1085100030794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      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2008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Первомайская, 6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Наружные сети теплоснабжения.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1085100030769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489 108,00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427 969,50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Мира, 10а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37,10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Паропровод от узла "А" до прачечной МСЧ-41 до ТК-230а протяженностью 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1 108,29 п.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м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1085100030320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263 534,16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263 534,16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1 108,29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8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6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ТК-704 до ТК-496 от ТК-704 до ТК-502 протяженностью 453,1 м с ответвлением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1085100030621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1 217 748,00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1 063 454,71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1962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1967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453,10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250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5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 от ТК  620а до ТК 559, протяженностью 907,1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1085100030419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2 575 131,69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2 575 131,69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1977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1978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1980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907,10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125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250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300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400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144C16">
        <w:trPr>
          <w:trHeight w:val="558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6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Распределительная теплосеть  от ТК 407 до ТК 620а, протяженностью 749,74 м. 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с ответвлением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1085100030434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1 647 428,23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1 647 428,23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749,74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125</w:t>
            </w:r>
            <w:r w:rsidRPr="00D71D31">
              <w:rPr>
                <w:rFonts w:cs="Arial"/>
                <w:bCs/>
                <w:iCs/>
                <w:kern w:val="32"/>
              </w:rPr>
              <w:br/>
              <w:t>500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529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144C16">
        <w:trPr>
          <w:trHeight w:val="1969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 от ТК 525 до  ТК 547, протяженностью 1 311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1085100030592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1 491 198,41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1 491 198,41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1 311,00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 от ТК 729 до ТК-55, протяженностью 557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1085100030185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1 187 245,24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1 187 245,24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557,00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 от ТК-313 до  ТК-33, протяженностью 372,70 м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1085100030576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746 468,26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746 468,26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372,70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201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ТК-706 до ТК-509 протяженностью 400,5 м с ответвлениями от ул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.К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ороленко 16 до ул.Кирова 10г и до ул.Кирова 10в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1085100030567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1 075 840,89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         -  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400,50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ТК-166 до ТК-231 протяженностью 757,0 м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1085100030626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1 488 731,60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1 488 731,60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757,00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8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6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ТК-3 до УЗ-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IV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протяженностью 1 772,2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1085100030615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886 455,16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886 455,16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1 772,20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44</w:t>
            </w:r>
            <w:r w:rsidRPr="00D71D31">
              <w:rPr>
                <w:rFonts w:cs="Arial"/>
                <w:bCs/>
                <w:iCs/>
                <w:kern w:val="32"/>
              </w:rPr>
              <w:br/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63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ТК-559 до ТК-610б протяженностью 868,4 м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1085100030316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2 403 036,47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2 403 036,47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868,40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273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8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ТК-751 до ТК-590а протяженностью 906 м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1085100030629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1 188 699,93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1 188 699,93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906,00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45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273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ТК-754 до ТК-610б протяженностью 754,0 м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1085100030264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920 131,97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920 131,97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754,00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33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 УЗ-Г до ТК-165, протяженностью 351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1085100030575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155 298,29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155 298,29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351,00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ТК- 780 до ТК -790б, протяженностью 100,7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1085100030589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55 177,01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55 177,01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100,70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ТК-133 до  ТК-146, протяженностью 762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1085100030221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1 561 574,80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1 561 574,80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1957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762,00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ТК-169 до ТК 219, протяженностью 425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1085100030639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90 041,00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90 041,00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425,00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5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ТК-171 до ТК-209, протяженностью 544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1085100030641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491 934,00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491 934,00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544,00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5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38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ТК-173 до ТК-197, протяженностью  505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1085100030611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382 580,58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382 580,58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.Г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505,00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82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8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ТК-174 до  ТК -264, протяженностью 2 170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1085100030195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2 283 218,13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2 283 218,13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1996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2 170,00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325</w:t>
            </w:r>
            <w:r w:rsidRPr="00D71D31">
              <w:rPr>
                <w:rFonts w:cs="Arial"/>
                <w:bCs/>
                <w:iCs/>
                <w:kern w:val="32"/>
              </w:rPr>
              <w:br/>
              <w:t>426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ТК-249 до  ТК-434, протяженностью   476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1085100030261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505 319,82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505 319,82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476,00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ТК-250 до  ТК-445, протяженностью  621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1085100030586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763 620,15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763 620,15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621,00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21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ТК-304б до ТК24а, протяженностью 879,02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1085100030613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107 116,80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107 116,80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1979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879,02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273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43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ТК-33 до ТК-88, протяженностью 996,90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1085100030632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339 809,16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339 809,16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996,90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5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44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201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ТК-33 до УЗ-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IV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, протяженностью 1 297,20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1085100030640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300 318,38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270 511,07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1 297,20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44</w:t>
            </w:r>
            <w:r w:rsidRPr="00D71D31">
              <w:rPr>
                <w:rFonts w:cs="Arial"/>
                <w:bCs/>
                <w:iCs/>
                <w:kern w:val="32"/>
              </w:rPr>
              <w:br/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8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ТК-408 до ТК-250, протяженностью 724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1085100030224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3 127 432,82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2 401 459,51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724,00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273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325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375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ТК-416  до ТК-422, протяженностью 429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1085100030633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901 874,00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736 499,67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429,00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ТК-426  до ТК-711, протяженностью 1 000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1085100030331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1 070 321,99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1 070 321,99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1 000,00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48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ТК-559 до  ТК-559д, протяженностью 271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1085100030423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541 124,63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541 124,63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271,00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5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ТК-59 до  ТК-75, протяженностью 1 683,20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1085100030205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646 274,87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646 274,87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1956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1958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1960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1 683,20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ТК-623 до  ТК-548а, протяженностью 363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1085100030436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537 267,84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537 267,84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363,00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ТК-624 до ТК-657, протяженностью 552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1085100030603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273 867,34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273 867,34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552,00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273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5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ТК-625 до Т-637, протяженностью 527,47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1085100030596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298 225,06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298 225,06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1983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527,47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200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53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ТК-638 до  ТК-660, протяженностью 313,40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1085100030382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665 324,71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665 324,71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1993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313,40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ТК-642 до  ТК-642г, протяженностью 191,70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1085100030393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330 969,97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330 969,97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191,70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 xml:space="preserve">108 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ТК-708 до ТК-521, протяженностью 239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1085100030634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450 938,00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368 251,01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239,00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21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ТК-714 до ТК-490, протяженностью 1 258,01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1085100030330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4 040 611,03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3 790 084,65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1962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1980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1993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1 258,01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144C16">
        <w:trPr>
          <w:trHeight w:val="1833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6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ТК-716 до  ТК-88, протяженностью 1137,37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1085100030622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3 718 000,00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3 718 000,00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1 137,37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125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273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58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ТК-731 до  ТК-58а, протяженностью   256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1085100030614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788 470,10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788 470,10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256,00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59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6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ТК-738 до ТК-552, протяженностью  370,40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1085100030608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873 131,60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873 131,60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370,40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ТК-751 до  ТК-567, протяженностью 190,50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1085100030474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336 645,79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336 645,79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190,50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ТК-754 до  ТК-568б, протяженностью  233,8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1085100030458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477 827,25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477 827,25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233,80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ТК-755  до ТК-573, протяженностью   251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1085100030344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561 381,34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561 381,34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1982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251,00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63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201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ТК-779 до  ТК-786, протяженностью   870,40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1085100030449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283 364,54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283 364,54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870,40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  <w:r w:rsidRPr="00D71D31">
              <w:rPr>
                <w:rFonts w:cs="Arial"/>
                <w:bCs/>
                <w:iCs/>
                <w:kern w:val="32"/>
              </w:rPr>
              <w:br/>
              <w:t xml:space="preserve">273 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ТК-88 до  ТК-99, протяженностью 775,6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1085100030585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1 253 810,35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1 253 810,35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1954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775,60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273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Распределительная теплосеть от ТК-88 до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УЗ-Д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, протяженностью 653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1085100030616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436 005,79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436 005,79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653,00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325</w:t>
            </w:r>
            <w:r w:rsidRPr="00D71D31">
              <w:rPr>
                <w:rFonts w:cs="Arial"/>
                <w:bCs/>
                <w:iCs/>
                <w:kern w:val="32"/>
              </w:rPr>
              <w:br/>
              <w:t>377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8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66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6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ТК-89 до ТК-125, протяженностью   693,20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1085100030617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828 149,11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662 887,29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1957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693,20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67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6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УЗ-903 до ТК-254А, протяженностью 1 512,3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1085100030190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2 154 920,00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2 154 920,00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1994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1998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1 512,30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325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5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68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ТК-99 до  ТК-113, протяженностью  627,0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1085100030636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1 002 447,71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764 716,52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1957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627,00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 xml:space="preserve">133 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ТК779 до ТК 793а, протяженностью   467,0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1085100030564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2 899 167,43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1 841 148,00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.Г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467,00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УЗ-Б до ТК-250, протяженностью  642,0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1085100030605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3 663 250,35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3 224 536,08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1965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1990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642,00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300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400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УЗ-Г до ТК-154, протяженностью  351,0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1085100030612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561 226,83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561 226,83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от УЗ-Г до ТК 154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351,00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5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72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6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УЗ-Г до ТК-33, протяженностью 1 104,50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1085100030607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147 909,83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147 909,83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1 104,50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44</w:t>
            </w:r>
            <w:r w:rsidRPr="00D71D31">
              <w:rPr>
                <w:rFonts w:cs="Arial"/>
                <w:bCs/>
                <w:iCs/>
                <w:kern w:val="32"/>
              </w:rPr>
              <w:br/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73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Сети теплоснабжения к жилым домам в районе улиц Пастухова-Куйбышева в г. Глазове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1085100030791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2 526 982,65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1 031 851,31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Пастухова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370,00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125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1085100030765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761 825,00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717 385,02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Мира, 6а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33,60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1085100030766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106 656,00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97 768,00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К. Маркса, 29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10,90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150 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Сети теплоснабжения к многоквартирным домам в районе жилых домов № 16, 16б по Красногорскому тракту в г. Глазове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1085100030792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3 703 730,00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1 481 492,16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Краногорский тракт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504,00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80</w:t>
            </w:r>
            <w:r w:rsidRPr="00D71D31">
              <w:rPr>
                <w:rFonts w:cs="Arial"/>
                <w:bCs/>
                <w:iCs/>
                <w:kern w:val="32"/>
              </w:rPr>
              <w:br/>
              <w:t xml:space="preserve">100 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Сети теплоснабжения от ТК-325 до ТК-330 на ул.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Советская</w:t>
            </w:r>
            <w:proofErr w:type="gramEnd"/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1085100030797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      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1994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Советская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62,00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150 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78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6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Сети теплоснабжения от ТК-153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до ТК153а на ул. Т.Барамзиной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1085100030798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      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Удмуртская Республика г. Глазов, ул.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Тани Барамзиной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79,00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100 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79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1085100030793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1 732 070,00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678 394,24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М.Гвардии, 11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66,00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Тепловая сеть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1085100030788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189 777,04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94 888,52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144C16">
            <w:pPr>
              <w:ind w:right="-136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Сибирская, 116в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47,00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144C16">
        <w:trPr>
          <w:trHeight w:val="2178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Распределительная теплосеть от ТК-985 до ТК-975 протяженностью 764,95 м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1085100030786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548 688,60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548 688,00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764,95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50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200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300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Тепловая сет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ь(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теплотрасса) от тепловой камеры ТК-568а до МКД - бывшее общежитие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1085100030787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53 000,00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53 000,00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Энгельса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Тепловые сети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1085100030783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418 288,50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219 962,34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Сибирская, 116а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Тепловые сети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1085100030784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429 111,62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225 653,64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 xml:space="preserve">Удмуртская Республика, г. Глазов, ул.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Сибирская, 116б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72,00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85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Тепловые сети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1085100030759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219 974,00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219 974,00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Драгунова, 2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219,23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Тепловые сети от ТК-132 до ТК-132в, протяженностью 233,0 м.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1085100030671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2 015 535,20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2 015 535,20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от ТК132 до ТК 132в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233,00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Тепловые сети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1085100030760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470 706,00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470 706,00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1994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Драгунова, 2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464,22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21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Тепловые сети от котельной ОАО "Реммаш"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1085100030572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7 113 544,97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7 115 173,00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1963 1973 1975 1979 1982 1984 1988 1992 2009 2010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2 343,00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32</w:t>
            </w:r>
            <w:r w:rsidRPr="00D71D31">
              <w:rPr>
                <w:rFonts w:cs="Arial"/>
                <w:bCs/>
                <w:iCs/>
                <w:kern w:val="32"/>
              </w:rPr>
              <w:br/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Теплоснабжение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1085100030767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177 977,00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176 358,73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Пряженникова, 7а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13,50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76 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144C16">
        <w:trPr>
          <w:trHeight w:val="274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Теплоснабжение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1085100030773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320 769,00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213 845,76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2013</w:t>
            </w:r>
          </w:p>
        </w:tc>
        <w:tc>
          <w:tcPr>
            <w:tcW w:w="1730" w:type="dxa"/>
            <w:hideMark/>
          </w:tcPr>
          <w:p w:rsidR="00D71D31" w:rsidRPr="00D71D31" w:rsidRDefault="00D71D31" w:rsidP="00144C16">
            <w:pPr>
              <w:ind w:right="-136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Драгунова, 55а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50 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91</w:t>
            </w:r>
          </w:p>
        </w:tc>
        <w:tc>
          <w:tcPr>
            <w:tcW w:w="1608" w:type="dxa"/>
            <w:hideMark/>
          </w:tcPr>
          <w:p w:rsidR="00D71D31" w:rsidRPr="00D71D31" w:rsidRDefault="00D71D31" w:rsidP="00144C16">
            <w:pPr>
              <w:ind w:right="-6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от Уз-905 до базы УМиАТ ул. Химмашевское шоссе, д. 1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1085100030804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      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1 921,00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Автомойка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10851100020328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30 200,00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20 329,29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1992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39,10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―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Забор железобетонный с двумя воротами, протяженностью 500,4 м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1085100020327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209 810,00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209 810,00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,у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л. Циолковского, 24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500,40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―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Ограждение протяженностью 57,9м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1085100020326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21 803,00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21 803,00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1992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57,90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―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Тепловые сети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1085100030806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228 647,50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19 054,00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Пастухова, 5е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Тепловые сети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1085100030812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2 400 070,00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120 003,48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Толстого, 43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61,00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</w:tr>
      <w:tr w:rsidR="00D71D31" w:rsidRPr="00D71D31" w:rsidTr="00144C16">
        <w:trPr>
          <w:trHeight w:val="274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1085100030809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      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1, от ТК-575 до ТК-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575а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45,00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98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1085100030811 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      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от УЗ-325 до наружной стены здания по ул. Советская, 56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42,00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1085100030810 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      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от ТК14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В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до наружной стены здания по ул. Парковая, 24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1085100030808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6 499 071,00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324 953,58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,у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л.К.Маркса,16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285,40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150,100,70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3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Наружные тепловые сети в двух трубном исполнении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1085100030771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222 254,85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222 254,85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311,40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589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Сети теплоснабжения от Уз-842 до Уз-843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1085100030780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1 587 564,00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923 673,60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Сибирская, 118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312,25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255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Тепловые сети от здания котельной САХ от УЗ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841б до УЗ-Б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1085100030785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827 327,00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827 327,00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505,00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104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Тепловые сети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1085100030772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12 312 127,09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12 312 127,09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2 336,75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45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котельной ОАО "Глазовская ПТФ" от ТК 1501 до ТК 1522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1085100030562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958 291,23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958 291,23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1997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.Г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лазов, ОАО "Глазовская ПТФ"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1 191,00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3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к жилым домам по ул. Мопра, 23, 25 от ТК 253Д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1085100030795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33 597,26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5 319,62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Мопра, 23, 25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16,50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45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к жилым домам по ул. Мопра, 3; ул. Береговая, 9а от ТК 253Г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1085100030796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33 512,38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5 306,13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Мопра, 3; ул. Береговая, 9а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11,30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3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Тепловые сети от ТК - 806 до УЗ - 830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1085100030677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925 544,00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925 544,00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490,00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3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к жилым домам МУП САХ от УЗ-830 до УЗ-841б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1085100030678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2 621 144,55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2 621 144,55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697,70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45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110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ОАО "ОСКОН"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1085100030643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625 425,00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625 425,00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BE3B87">
            <w:pPr>
              <w:ind w:right="-165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452,65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3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от ТК-1522 до ТК-1523 (ПТФ)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1085100030688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300 915,00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300 915,00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70 лет Октября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143,10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3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от ТК-253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Д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до жилого дома по ул. Крылова 20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1085100030801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206 821,02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13 788,08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Крылова, 20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132,00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3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Теплотрасса от ТК-253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П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до жилого дома по ул. Гоголя, 27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1085100030805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271 412,53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15 832,39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Гоголя, 27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124,60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3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от ТК-254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В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до жилого дома по ул. Полевая, 33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1085100030799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75 561,90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5 037,44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Полевая, 33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60,00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945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Тепловая сеть от ТК-806 до ТК-822д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1085100030689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1 971 140,44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1 971 140,44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Сибирская, 83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736,30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3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от Уз-1002 а до д/сада по ул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.К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уйбышева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1085100030802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134 115,11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7 823,41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Куйбышева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43,75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3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от УЗ-1079 до ГК-1107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1085100030670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426 132,00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426 132,00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Дружбы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534,00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63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118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ул. Колхозная от Уз-339 до Уз-1107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1085100030566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1 606 093,23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1 606 093,23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Колхозная</w:t>
            </w:r>
          </w:p>
        </w:tc>
        <w:tc>
          <w:tcPr>
            <w:tcW w:w="133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548,00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200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</w:tr>
      <w:tr w:rsidR="00D71D31" w:rsidRPr="00D71D31" w:rsidTr="00EE7CFA">
        <w:trPr>
          <w:trHeight w:val="3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ИТОГО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151 725 829,69   </w:t>
            </w:r>
          </w:p>
        </w:tc>
        <w:tc>
          <w:tcPr>
            <w:tcW w:w="931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127 607 278,87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BE3B87">
        <w:trPr>
          <w:trHeight w:val="322"/>
        </w:trPr>
        <w:tc>
          <w:tcPr>
            <w:tcW w:w="12173" w:type="dxa"/>
            <w:gridSpan w:val="10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Наименование, состав и описание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И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ного движимого имущества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№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п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/п</w:t>
            </w:r>
          </w:p>
        </w:tc>
        <w:tc>
          <w:tcPr>
            <w:tcW w:w="1608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Наименование основного средства</w:t>
            </w:r>
          </w:p>
        </w:tc>
        <w:tc>
          <w:tcPr>
            <w:tcW w:w="1269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Реестровый номер </w:t>
            </w:r>
          </w:p>
        </w:tc>
        <w:tc>
          <w:tcPr>
            <w:tcW w:w="1263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Первоначальная стоимость, руб.</w:t>
            </w:r>
          </w:p>
        </w:tc>
        <w:tc>
          <w:tcPr>
            <w:tcW w:w="931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Износ на 31.12.2020 г., руб.</w:t>
            </w:r>
          </w:p>
        </w:tc>
        <w:tc>
          <w:tcPr>
            <w:tcW w:w="1109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Год приобретения или получения</w:t>
            </w:r>
          </w:p>
        </w:tc>
        <w:tc>
          <w:tcPr>
            <w:tcW w:w="1730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Адрес (местоположение)</w:t>
            </w:r>
          </w:p>
        </w:tc>
        <w:tc>
          <w:tcPr>
            <w:tcW w:w="1336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Участок</w:t>
            </w:r>
          </w:p>
        </w:tc>
        <w:tc>
          <w:tcPr>
            <w:tcW w:w="2252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Техническое состояние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30614D">
        <w:trPr>
          <w:trHeight w:val="300"/>
        </w:trPr>
        <w:tc>
          <w:tcPr>
            <w:tcW w:w="675" w:type="dxa"/>
            <w:gridSpan w:val="2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608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269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263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931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109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730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336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2252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Мини АТС с телефонными аппаратами (37шт.)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1085200081030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119 359,18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119 359,18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18.05.2002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Автономная опрессовочная станция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1085200051783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96 093,56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96 093,56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23.08.2018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.И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Агрегат насосный передвижной АНД - 100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1085200051596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137 711,00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137 711,00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29.06.2006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.И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BE3B87">
        <w:trPr>
          <w:trHeight w:val="274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Агрегат насосный передвижной АНД — 100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1085200051597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137 711,00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137 711,00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29.06.2006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.И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нтернаци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Виброплита "Сплинтстоун"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1085200051636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73 220,00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73 220,00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17.06.2008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Генератор MAKITA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1085100051635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64 850,00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64 850,00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17.06.2008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Гидромолот  Maxpower  К-1200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108520051779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283 898,31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192 222,55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27.07.2015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Грузоподъемник спасательный "Трипод ТST009"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1085200051781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55 061,06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44 048,64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13.08.2015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Компрессорная станция ПКСД-3,5 передвижная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1085200051776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359 905,62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359 905,62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26.05.2015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Мотопомпа  RTG 405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Т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1085200051634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90 875,00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90 875,00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17.06.2008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"Иртыш" 30 ПД-06 для перекачки воды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1085200051583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86 999,99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86 999,99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23.03.2006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"Иртыш" 30 ПД-06 для перекачки воды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1085200051584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87 000,03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87 000,03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23.03.2006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"Иртыш" 30 ПД-06 для перекачки воды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1085200051585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86 999,99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86 999,99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23.03.2006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"Иртыш" 30 ПД-06 для перекачки воды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1085200051587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87 000,00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87 000,00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23.03.2006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"Иртыш"  30 ПД-06 для перекачки воды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1085200051588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87 000,00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87 000,00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23.03.2006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"Иртыш"  30 ПД-06 для перекачки воды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1085200051589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87 000,00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87 000,00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23.03.2006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"Иртыш" 30 ПД-06 погружной дренажный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1085200051614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71 186,44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71 186,44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14.05.2007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"Иртыш" 30 ПД-06  погружной дренажный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1085200051615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71 186,44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71 186,44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14.05.2007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"Иртыш"  30 ПД-06 погружной дренажный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1085200051616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71 186,44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71 186,44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14.05.2007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"Иртыш"  30 ПД-06 погружной дренажный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1085200051617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71 186,44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71 186,44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14.05.2007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"Иртыш"  30 ПД-06 погружной дренажный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1085200051618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71 186,44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71 186,44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14.05.2007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Охранно-пожарная сигнализ. и охран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.т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елевидение АБК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1085200051601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198 414,00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198 414,00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05.12.2006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Пожарная сигнализация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1085200051775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341 271,46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294 346,41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24.03.2015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Прибор учета в жилом доме по ул. 70 лет Октября, 13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1085200051695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87 527,51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87 527,51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29.06.2013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Пылесос В-19-101к к станку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1085200051523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83 000,00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83 000,00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02.03.2005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Пылесос В-19-101к  к станку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1085200051524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83 000,00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83 000,00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02.03.2005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Пылесос промышленный В-19-101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1085200051646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101 694,92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101 694,92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20.01.2010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Сварочный агрегат  АС-315 № 6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1085200051333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123 766,67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123 766,67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27.06.2002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Сварочный агрегат АДД-2х2502 д/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п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№ 7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1085200051411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121 820,00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121 820,00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19.02.2003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Сварочный агрегат АДД-4004 № 8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1085200051461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180 680,66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180 680,66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11.11.2003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Сварочный агрегат АДД-4004 № 9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1085200051460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180 701,66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180 701,66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11.11.2003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Сварочный агрегат АДД-4004МВ № 11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1085200051653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220 055,94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220 055,94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09.07.2012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33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Сварочный агрегат АДД-4004МВ № 12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1085200051654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220 055,94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220 055,94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09.07.2012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Сварочный агрегат плазменный № 10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1085200051578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280 261,02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280 261,02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16.01.2006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Станок Д-300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1085200051503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95 000,00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95 000,00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24.02.2005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Станок токарно-винторезный Д-63а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1085200051307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76 352,42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76 352,42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01.09.2001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Стенд шиномонтажный Ш-515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1085200051525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169 450,00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169 450,00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14.04.2005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Таль электрическая  2,0т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.Н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-6м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1085200051633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219 626,23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219 626,23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16.06.2008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Таль электрическая  5,0т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.Н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-6м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1085200051487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170 385,26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170 385,26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16.06.2008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40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Течеискатель корреляционный цифровой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1085200051652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173 870,22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173 870,22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18.04.2001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Швонарезчик  "RedVerg" RD-Q 480L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1085200051782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58 127,12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65 392,92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11.09.2018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Электропривод к задвижке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1085200051637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99 500,00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99 500,00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16.06.2008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Системный блок Agu Server EX 202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1085200170131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56 953,39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56 953,39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21.12.2004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Цифровой копир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.а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ппарат Ricoh  Aficio 1018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1085200170060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64 502,50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64 502,00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06.06.2002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Трактор Беларус-82,1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1085200040188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948 664,67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751 025,92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11.08.2014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Трактор ДТ-75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1085200040185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110 420,00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110 420,00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22.02.2008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47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Экскаватор колесный Е130W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1085200041186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3 330 799,96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3 330 799,96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13.05.2011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Экскаватор колесный Е140W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1085200040187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3 760 191,36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3 760 191,36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02.12.2013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Экскаватор одноковшовый ЭО-2621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1085200040184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678 416,10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678 416,10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24.01.2001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Автокран КС 45717 К-1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1085200090148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3 489 105,89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3 489 105,89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05.12.2007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Автомобиль-мастерская 4795-0000010-13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1085200090144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537 993,73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537 993,73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12.01.2006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Автомобиль 37054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С</w:t>
            </w:r>
            <w:proofErr w:type="gramEnd"/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1085200090143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349 684,41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349 684,41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05.12.2005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Автомобиль SKODA  OKTAVIA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1085200090161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1 004 918,65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1 004 918,65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26.10.2015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54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Автомобиль 3732 N4 с КМУ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1085200090154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1 509 504,75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1 509 504,75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10.02.2011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Автомобиль ГАЗ-2752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1085200090146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195 483,73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195 483,73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30.11.2006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Автомобиль ГАЗ-330232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1085200090147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310 640,94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310 640,94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29.03.2007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Автомобиль ЗИЛ-131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1085200090136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949 788,91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949 788,91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12.01.2004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Автомобиль ЗИЛ-СААЗ 454610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1085200090157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1 946 231,87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1 871 376,75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26.08.2014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Автомобиль  732333 КАМАЗ - 43253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1085200090158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1 886 806,44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1 474 067,25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28.08.2014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Автомобиль КАМАЗ 55102-С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1085200090142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1 017 942,88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1 017 942,88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05.12.2005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61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Автомобиль УАЗ-390942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1085200090137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213 542,96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213 542,96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20.01.2004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Самосвал ЗИЛ-433362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1085200090112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116 629,60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116 629,60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01.09.2001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Аппарат ультразвуковой терапевтический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1085200051288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2 020,00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2 020,00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06.11.2001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Вышка ВРПС 0,3 6,4м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1085200051423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21 277,59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21 277,59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30.05.2003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Газоанализатор ОКА - 92М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1085200051495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13 050,00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13 050,00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30.07.2004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Домкрат подкатной 6,3т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1085200051506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26 465,00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26 465,00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21.03.2005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Зарядное устройство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Telwin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START PLUS 4824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1085200051723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28 376,27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28 376,27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01.08.2013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68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  <w:lang w:val="en-US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Источник</w:t>
            </w:r>
            <w:r w:rsidRPr="00D71D31">
              <w:rPr>
                <w:rFonts w:cs="Arial"/>
                <w:bCs/>
                <w:iCs/>
                <w:kern w:val="32"/>
                <w:lang w:val="en-US"/>
              </w:rPr>
              <w:t xml:space="preserve"> </w:t>
            </w:r>
            <w:r w:rsidRPr="00D71D31">
              <w:rPr>
                <w:rFonts w:cs="Arial"/>
                <w:bCs/>
                <w:iCs/>
                <w:kern w:val="32"/>
              </w:rPr>
              <w:t>Бес</w:t>
            </w:r>
            <w:proofErr w:type="gramStart"/>
            <w:r w:rsidRPr="00D71D31">
              <w:rPr>
                <w:rFonts w:cs="Arial"/>
                <w:bCs/>
                <w:iCs/>
                <w:kern w:val="32"/>
                <w:lang w:val="en-US"/>
              </w:rPr>
              <w:t>.</w:t>
            </w:r>
            <w:r w:rsidRPr="00D71D31">
              <w:rPr>
                <w:rFonts w:cs="Arial"/>
                <w:bCs/>
                <w:iCs/>
                <w:kern w:val="32"/>
              </w:rPr>
              <w:t>П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ит</w:t>
            </w:r>
            <w:r w:rsidRPr="00D71D31">
              <w:rPr>
                <w:rFonts w:cs="Arial"/>
                <w:bCs/>
                <w:iCs/>
                <w:kern w:val="32"/>
                <w:lang w:val="en-US"/>
              </w:rPr>
              <w:t xml:space="preserve">.UPSPowerCom Back Pro 600A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1085200170056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1 662,50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1 662,50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12.11.2001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Каток асфальтовый КА-3700 УР 0783  18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1085200040183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4 166,67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4 166,67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23.10.2001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Компрессор стацион. С-415М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1085200051507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48 540,00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48 540,00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21.03.2005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Компьютер Аквариус Std iC 2533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1085200170156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8 813,56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8 813,56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27.12.2006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Кондиционер "Panasonic"  РС07GKD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1085200051640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21 810,00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21 810,00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30.03.2009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Кондиционер "Panasonic"  РС07GKD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1085200051641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21 810,00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21 810,00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30.03.09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Кондиционер "Panasonic"  РС07GKD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1085200051642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21 810,00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21 810,00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30.03.09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75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Кондиционер "Panasonic"  РС09GKD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1085200051643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25 330,00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25 330,00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30.03.2009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Кондиционер "Panasonic"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1085200051493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21 300,00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21 300,00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28.05.2004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Кондиционер "Ра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n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аsоniс" СS-РА9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1085200051555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17 960,00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17 960,00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17.05.2005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Кондиционер "Ра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n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аsоniс" СS-РС12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1085200051556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25 630,00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25 630,00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17.05.2005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(Приемная), инв.№00051557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1085200051557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25 630,00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25 630,00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17.05.05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Кондиционер настенный двухмодельный LG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1085200051558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25 340,00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25 340,00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17.05.05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Медицинский аппарат "Дюна-Т"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1085200051287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917,00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   917,00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23.10.2001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82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Мотопомпа для грязной воды МРD-80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1085200051774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13 250,00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13 250,00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17.03.2015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АНС-130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1085200051502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23 500,00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23 500,00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03.02.2005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НЦС-2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1085200051298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2 961,55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2 961,55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24.09.2001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электрический "Гном 25/20"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1085200051772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12 822,88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12 822,88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17.03.2015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Насос электрический "Гном 25/20"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1085200051771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12 822,88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12 822,88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17.03.2015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Насос электрический центробежный ФГП 20/10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1085200051773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31 132,38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31 132,38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17.03.2015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Ножницы гильотинные НА-475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1085200051314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11 340,00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11 340,00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21.01.2002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89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Перфоратор HR 4010 C MAKITA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1085200051767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22 740,00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22 740,00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19.03.2014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Перфоратор аккумуляторный ВНR241RFE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1085200051703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13 313,56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13 313,56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25.06.2013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Пирометр микропроцессорный "Факел "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1085200051629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12 943,22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12 943,22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11.12.2007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proofErr w:type="gramStart"/>
            <w:r w:rsidRPr="00D71D31">
              <w:rPr>
                <w:rFonts w:cs="Arial"/>
                <w:bCs/>
                <w:iCs/>
                <w:kern w:val="32"/>
              </w:rPr>
              <w:t>Пресс-ножницы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1085200051312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5 498,73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5 498,73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24.09.2001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Прибор проверки и очистки свечей Э-203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1085200051508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13 500,00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13 500,00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21.03.2005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Принтер HP Laser Jet 1200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1085200170035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11 654,16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11 654,16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06.02.2002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Принтер HP LaserJet 1200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1085200170054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10 735,00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10 735,00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26.11.2001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96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Принтер Kyocera FS-1035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1085200170186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12 796,61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12 796,61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29.01.2015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  <w:lang w:val="en-US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Принтер</w:t>
            </w:r>
            <w:r w:rsidRPr="00D71D31">
              <w:rPr>
                <w:rFonts w:cs="Arial"/>
                <w:bCs/>
                <w:iCs/>
                <w:kern w:val="32"/>
                <w:lang w:val="en-US"/>
              </w:rPr>
              <w:t xml:space="preserve"> Q7815 HP Laser Jet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1085200170164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21 427,97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21 427,97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11.02.2008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Принтер МФУ Kyocera FS-1035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1085200170170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14 491,52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14 491,52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24.10.2013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Принтер МФУ Kyocera FS-1035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1085200170169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14 491,53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14 491,53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24.10.2013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Принтер МФУ Kyocera FS-1035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1085200170171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16 694,92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16 694,92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07.02.2014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Принтер цветной OKI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1085200171135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15 049,15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15 049,15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25.02.2005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Принтер цифровой копировальный XEROX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1085200170162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5 423,73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5 423,73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02.05.2007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103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Принтер цифровой копировальный XEROX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1085200170157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6 991,53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6 991,53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29.12.2006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Сварочный агрегат ВД-306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1085200051322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28 901,33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28 901,33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21.01.2002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Сварочный полуавтомат СП-1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1085200051479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16 525,42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16 525,42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29.01.2004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Системный блок Foxcoonn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1085200170185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18 163,55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18 163,55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28.01.2015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Системный блок Foxcoonn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1085200170184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17 915,25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17 915,25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28.01.2015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Системный блок SSD 120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1085200170181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11 153,39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11 153,39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12.02.2014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Системный блок SSD 120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1085200170174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11 153,39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11 153,39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12.02.2014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110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Системный блок SSD 120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108520170180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11 153,39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11 153,39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12.02.2014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Системный блок SSD 120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1085200170173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11 153,39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11 153,39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12.02.2014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Системный блок SSD 120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1085200170178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11 153,39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11 153,39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12.02.2014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Системный блок SSD 120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1085200170179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11 153,39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11 153,39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12.02.2014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Системный блок SSD 120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1085200170175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11 153,39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11 153,39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12.02.2014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Системный блок SSD 120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1085200170177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11 153,39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11 153,39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12.02.2014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Системный блок SSD 120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1085200170176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11 153,39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11 153,39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12.02.2014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117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Системный блок SSD 120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1085200170172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11 153,39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11 153,39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12.02.2014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Системный блок SSD 120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1085200170182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11 153,39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11 153,39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12.02.2014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Станок НС-12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1085200051306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5 004,02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5 004,02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24.09.2001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Станок сверлильный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1085200051309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2 792,08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2 792,08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24.09.2001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Станок токарно-винторезный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1085200051293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11 535,46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11 535,46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24.09.2001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Станок фрезерный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1085200051296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8 595,05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8 595,05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24.09.2001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Стенд для проверки форсунок ДД-2110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1085200051628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19 491,53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19 491,53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29.11.2007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124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Теодолит 4Т30П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1085200051624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20 254,24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20 254,24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31.07.2007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Течетрассопоисковый копплект "Лидер-1111"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1085200051777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43 904,24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35 672,00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07.07.2015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Токарно-винторезн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.с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танок 1а 616-710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1085200051317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15 000,00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15 000,00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21.01.2002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Трос сантехнический ТС-14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1085200051655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11 813,56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11 813,56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20.02.2013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Трубоискатель PL-920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1085200051323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31 500,00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31 500,00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21.01.2002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Устройство радиооповещания МЧС и ГО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1085200051619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23 095,60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23 095,60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28.05.2007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Электроклупп ручной "Супертроник"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1085200051593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27 288,13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27 288,13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26.05.2006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131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Электротельфер 0.5 т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1085200051292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2 421,17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2 421,17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24.09.2001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Мини АТС "Panasonik"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1085200123076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15 833,34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15 833,34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29.03.2002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Моноблок Samsung TW-20C5DR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1085200123154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10 335,83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10 335,83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20.06.2002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Музыкальный центр Kennood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1085200123043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11 900,00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11 900,00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27.12.2001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Набор мягкой мебели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1085200123234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28 100,00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28 100,00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15.08.2002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Стенка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1085200123388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26 250,00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26 250,00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20.01.2004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Стенка 2-х секционная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1085200123004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6 500,00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6 500,00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22.11.2001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138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Стенка 3-х секционная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1085200123216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35 200,00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35 200,00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08.08.2002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Стенка 4-х секционная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1085200123003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12 400,00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12 400,00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22.11.2001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Стенка 4-х секционная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1085200123418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24 700,00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24 700,00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27.11.2003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Стенка 6-и секционная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1085200123626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18 530,00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18 530,00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22.06.2004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Стенка 4-х секционная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1085200123084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14 186,00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14 186,00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08.02.2002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Стенка 4-х секционная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1085200123340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25 760,00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25 760,00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21.04.2003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Стойка оператора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1085200123155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17 666,67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17 666,67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03.06.2002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145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Стойка секретаря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1085200123187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22 666,67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22 666,67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24.06.2002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Стол  рабочий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1085200123412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12 100,00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12 100,00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30.10.2003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Стол для оргтехники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1085200123422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16 950,00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16 950,00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28.11.2003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Стол для совещаний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1085200123319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21 700,00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21 700,00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15.01.2003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Стол компьютерный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1085200123007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2 775,00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2 772,00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22.11.2001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Стол компьютерный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1085200123005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2 775,00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2 775,00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22.11.2001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Стол компьютерный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1085200123006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2 775,00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27 775,00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22.11.2001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152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Стол компьютерный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1085200123211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12 430,00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12 430,00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08.08.2002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Стол компьютерный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1085200123008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2 775,00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2 775,00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22.11.2001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Стол офисный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1085200123317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30 500,00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30 500,00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15.01.2003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Стол офисный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1085200123421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11 500,00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11 500,00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27.11.2003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Стол офисный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1085200123420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11 500,00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11 500,00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27.11.2003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Холодильник "Смоленск 8-Айсберг"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1085200123864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6 201,69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6 201,69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27.08.2007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Холодильник "Апшерон"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1085200123661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2 012,28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2 012,28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24.09.2001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159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Шкаф - жалюзи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1085200123326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36 100,00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36 100,00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19.03.2003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Шкаф - купе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1085200123863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22 900,00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22 900,00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12.01.2007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Шкаф - купе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1085200123320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20 300,00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20 300,00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19.03.2003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Шкаф - купе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1085200123318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36 000,00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36 000,00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15.01.2003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Шкаф - купе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1085200123156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12 500,00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12 500,00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03.06.2002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Шкаф - купе с антресолями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1085200123595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20 860,00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20 860,00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30.04.2004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Шкаф - купе 3-х дверный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1085200123867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19 500,00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19 500,00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12.07.2013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166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Шкаф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1085200123327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15 100,00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15 100,00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19.03.2003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Шкаф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1085200123414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10 350,00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10 350,00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30.10.2003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Шкаф-буфет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1085200123862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11 320,00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11 320,00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22.05.2006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Шкаф-горка 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1085200123219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11 600,00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11 600,00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15.08.2002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Прицеп тракторный 2ПТС-4 модели 8876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1085200090130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11 280,00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11 280,00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29.03.2002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Вводы на жилые дома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1085200030737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73 361,00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73 361,00   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Советская, 52, 54, 54а, 58, 58а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BE3B87">
        <w:trPr>
          <w:trHeight w:val="841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Вводы на жилые дома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1085200030749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142 166,96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142 166,96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BE3B87">
            <w:pPr>
              <w:ind w:right="-136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Удмуртская Республика, г. Глазов, ул. Пионерская, 1; Тупиковый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пер.6; ул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.Ц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иолковского, 4, 6, 14, 10а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173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1085200030703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114 150,00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114 150,00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Советская, 34, 36; ул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.П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ряженникова, 33; ул. Республиканская, 27, 29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1085200030744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310 367,00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310 367,00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Кирова, 106, 110, 114, 116, 118, 120, 122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1085200030748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118 440,00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118 440,00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Мопра, 35; ул. Кирова, 117, 119, 121, 123, 125, 127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BE3B87">
        <w:trPr>
          <w:trHeight w:val="1975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1085200030742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364 576,00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364 576,00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Советская, 1, 3, 3а, 5, 7; ул. Ленина, 2, 4, 6, 8; ул. Наговицына, 1, 2, 3, 4, 5, 6, 7, 8, ул. Комсомольска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я, 1-5, 7, 8, ул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.Д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зержинского, 21, 23, 27, 31, ул.Т.Барамзиной, 25, 27, 33, 35, 37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8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177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1085200030698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213 308,00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213 308,00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Кирова, 29; ул. Ленина, 10, 12, 18; ул. Пряженникова, 63; ул. Республиканская, 51, 58, 49/5, 56/7; ул. Спортивная, 1, 9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Вводы на жилые дома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1085200030693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75 101,00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75 101,00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Короленко, 33; ул. Т. Барамзиной, 3, 5, 7, 9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1085200030739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123 528,00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123 528,00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Т. Барамзиной, 6; пр. Монтажников, 1, 3, 5, 7, 9, 11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5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180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1085200030714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540 877,00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540 877,00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Луначарского, 8; ул. Революци, 19, 21, 23, 23а, 25, 27; ул. Сулимова, 55, 60; ул. Энгельса, 12, 18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1085200030707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62 660,00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62 660,00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Сулимова, 77, 87, 78, 89, 91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1085200030696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42 072,41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42 072,41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Сулимова, 103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1085200030695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245 824,00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245 824,00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Короленко, 23, 23а, 23б, 23г, 25в, 29в; ул. Ленина, 5б, 5в, 7а, 9б, 9в, 11б, 11в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1085200030716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142 056,00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142 056,00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Удмуртская Республика, г. Глазов, ул. К.Маркса, 14, 25, 27; ул. Революции,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15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185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1085200030725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249 121,00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249 121,00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Сибирская, 18, 20, 21, 21а, 23, 23а; ул. Энгельса, 2, 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1085200030726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37 449,00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37 449,00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Сибирская, 25; ул. Буденого, 10, 21а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1085200030706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87 083,17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87 083,17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BE3B87">
            <w:pPr>
              <w:ind w:right="-136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Удмуртская Республика, г. Глазов, ул. Энгельса, 30, 30а; пер.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Средний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, 2; ул. М.Гвардии, 23, 27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Вводы на жилые дома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1085200030705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470 687,00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470 687,00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Чепецкая, 1, 3, 3а, 5, 5а, 7, 7а, 9, 9а; ул. Кирова 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1085200030722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119 013,00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119 013,00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Удмуртская Республика, г. Глазов, ул.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Первомайская, 8, 20; ул. Революции, 3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 xml:space="preserve">Транспортировка тепла и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190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1085200030720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471 073,00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471 073,00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К.Маркса, 1, 3, 5, 7; ул. Пехтина, 2, 4а; ул. Калинина, 3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Вводы на жилые дома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1085200030713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56 161,00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56 161,00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Революции, 16; ул. Энгельса, 24, 26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1085200030711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18 557,61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18 557,61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К.Маркса, 47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1085200030755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142 266,00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142 266,00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Гайдара, 18, 20, 21, 23, 25, 27, 29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BE3B87">
        <w:trPr>
          <w:trHeight w:val="841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1085200030756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193 258,00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193 258,00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Удмуртская Республика, г. Глазов, ул. Гайдара, 14; ул. 70 лет Октября, 4, 6, 8, 10, 12, 14,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16; ул. Удмуртская, 59, 61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195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1085200030719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120 438,00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120 438,00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Калинина, 6а, 8а, 10а; ул. Пехтина, 8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1085200030728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561 046,00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561 046,00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Буденого, 3, 5, 7, 9; ул. Толстого, 38, 40, 44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1085200030691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198 971,00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198 971,00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Кирова, 8а, 10, 10а, 10б, 10в; ул. Короленко, 16б,18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1085200030751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126 665,18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126 665,18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1в; ул. Драгунова, 2а, 2к, 2з, 2и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BE3B87">
        <w:trPr>
          <w:trHeight w:val="1125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1085200030718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584 136,00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584 136,00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Удмуртская Республика, г. Глазов, ул. Калинина, 6б, 8б, 10б; ул.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Пехтина, 10, 12, 14, 16; ул. Толстого, 47, 49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200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1085200030743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164 217,00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164 217,00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Химмашевское шоссе, 3; О.П.1160км-2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1085200030729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114 242,00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114 242,00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Мира, 2, 4, 6, 8, 10, 12, 14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5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1085200030699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123 061,00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123 061,00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Советская, 31, 35, 37, 39; ул. Пряженникова, 45, 47; ул. Комсомольская, 28, 30; ул. Республиканская, 36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1085200030740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125 250,00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125 250,00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Ленина, 1, 3, 5, 5а, 9, 9а, 11, 11а, 13, 15; ул. Т.Барамзиной, 13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204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1085200030721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368 598,00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368 598,00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Калинина, 5, 7; ул. Пехтина, 6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1085200030790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197 273,00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197 273,00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.Г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лазов, ул. Кирова, 1, 7, 7а; ул. М.Гвардии, 4, 5, 6, 12, 14, 16, 18, 20, 22; ул. Революции, 2, 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1085200030715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42 792,00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42 792,00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Буденого, 2, 4, 6, 8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1085200030724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295 033,00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295 033,00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Сибирская, 16, 17; ул. К.Маркса, 13, 13а, 15а, 19, 21, 23; ул. Буденого, 2а, 4а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BE3B87">
        <w:trPr>
          <w:trHeight w:val="841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1085200030717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194 833,00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194 833,00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Удмуртская Республика, г. Глазов, ул. Калинина, 2, 2а; ул.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К.Маркса, 11; ул. Толстого, 41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209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1085200030747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223 717,00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223 717,00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Мира, 28; ул. Парковая, 4, 4а; ул. Глинки, 7, 9; ул. Кирова, 60, 64, 66, 68, 70, 74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1085200030723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285 712,00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285 712,00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proofErr w:type="gramStart"/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Первомайская, 1; ул. Толстого, 36; ул. Сибирская, 15; ул. К.Маркса, 8, 10, 12</w:t>
            </w:r>
            <w:proofErr w:type="gramEnd"/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1085200030738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73 259,00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73 259,00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Белова, 11, 13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8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1085200030734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166 176,00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166 176,00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Удмуртская Республика, г. Глазов, ул. Мира 3, 3а, 5; ул. Т.Барамзиной, 43, 45, 47, 49, 51, 53; ул.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Советская, 2а, 4, 8а; ул. Белинского, 3, 5, 9, 11, 12, 14, 16; ул. Школьная, 1, 3, 3а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213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1085200030709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26 063,00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26 063,00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Кирова, 15; ул. Короленко, 10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1085200030702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7 556,00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7 556,00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Советская, 41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1085200030745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108 137,00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108 137,00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Кирова, 71, 71а, 73; ул. Глинки, 11, 13, 15, 15а, 17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1085200030730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117 828,00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117 828,00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Мира, 6б; ул. Дзержинского, 2а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8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217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1085200030736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376 830,00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376 830,00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Мира, 36, 36а, 43; ул. Пряженникова, 1, 3, 7, 9, 11, 15, 17, 19, 23, 25; ул. Республиканская, 18, 20, 22; ул. Кирова, 65б, 65в; ул. Глинки, 19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1085200030704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116 738,00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116 738,00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Республиканская, 19,23; ул. Мира, 41; ул. Кирова 53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BE3B87">
        <w:trPr>
          <w:trHeight w:val="1408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1085200030733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358 608,00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358 608,00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.Г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лазов, ул. Школьная, 2, 4, 4а, 6, 10, 10а, 12, 14, 14, 16, 16а, 18, 20, 22, 26, 26а; ул. Парковая, 25, 26а, 27; ул. Мира 7, 9, 9а, 11, 13, 15, 15а, 17, 19, 21, 21а, 23, 29, 31, 31а; ул.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Дзержинского, 3, 4, 5, 6, 8; ул. Белинского, 4, 6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220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1085200030732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97 529,00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97 529,00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Кирова, 46, 54, 56; ул. Школьная, 23, 23а, 25, 26, 28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5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1085200030700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239 438,00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239 438,00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Кирова, 35, 39/11, 41, 43; ул. Комсомольская, 13, 15,  22, 24, 26; ул. Наговицына  14, 16; ул. Республиканская, 39, 43, 45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1085200030690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380 808,00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380 808,00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Короленко, 20, 22, 22а, 24, 24а, 25, 25а, 25б, 27а, 29, 29а, 29б; ул. Чепецкая, 13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223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1085200030697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63 755,00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63 755,00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Кирова, 31, 33; ул. Республиканская, 47; ул. Спортивная, 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1085200030708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284 412,00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284 412,00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Луначарского, 11; ул. Сулимова, 56; ул. Сибирская, 22,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8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1085200030712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276 706,00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276 706,00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3, 4, 9, 9а, 11; ул. Революции, 18, 18а, 20; ул. Сулимова, 70, 70а, 74, 76; ул. Энгельса, 25, 25а, 25б, 25в, 25г, 27, 29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8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226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1085200030741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316 741,00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316 741,00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Дзержинского, 17, 18, 20, 22; ул. Комсомольская, 14, 14а, 16, 16а; ул. Парковая, 39, 41, 43; ул. Советская, 9, 15, 17, 21, 23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1085200030694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43 353,00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43 353,00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Глазовская, 36, 40, 53а; пр. Монтажников,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1085200030692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152 174,00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152 174,00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Короленко, 12, 14, 14а, 14б, 14в, 16; ул. Кирова, 18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1085200030727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192 609,00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192 609,00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Буденного, 11, 13; ул. Пехтина, 20, 22, 24; ул. Сибирская, 33, 37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21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230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1085200030701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179 330,00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179 330,00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Спортивная, 10; ул. Комсомольская, 17, 19; ул. Пряженникова, 49, 51, 53, 59, 57, 61, 55; ул. Республиканская, 50, 42, 52, 54; ул. Наговицына, 18/48, 20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9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1085200030731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98 902,00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98 902,00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Парковая, 6, 8, 14, 16, 18; ул. Мира, 26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BE3B87">
        <w:trPr>
          <w:trHeight w:val="1124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232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1085200030735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284 675,00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284 675,00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Удмуртская Республика, г. Глазов, ул. Дзержинского, 11, 12, 13, 14, 15; ул. Молодежная, 2, 3, 4, 6, 7, 8, 10/18; ул. Парковая 31, 32, 33, 33а, 34, 34а, 35, 37/22; ул. Советская, 8, 12, 14, 16, </w:t>
            </w:r>
            <w:r w:rsidRPr="00D71D31">
              <w:rPr>
                <w:rFonts w:cs="Arial"/>
                <w:bCs/>
                <w:iCs/>
                <w:kern w:val="32"/>
              </w:rPr>
              <w:lastRenderedPageBreak/>
              <w:t>20, 28; ул. Школьная, 5, 7, 9, 11, 19, 21, 21а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36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233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1085200030746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98 575,00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98 575,00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Кирова, 59, 63, 63а, 63б, 63в, 63г, 63д; ул. Мира, 30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1085200030750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437 225,00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437 225,00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10а; ул. Колхозная, 4, 6, 10; ул. Строителей,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2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Вводы на жилые дома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1085200030757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305 603,00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305 603,00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31.12.2009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Гайдара, 11, 13, 15, 17; ул. 70 лет Октября, 5, 7, 9, 9а, 9б, 11, 13, 13б, 15, 17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315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Тепловой ввод в жилой дом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1085200030663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11 246,70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11 246,70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04.03.2002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Сибирская, 129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1155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237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Тепловой ввод в жилой дом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1085200030662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269 922,40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269 922,40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04.03.2002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Сибирская, 129а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Тепловой ввод в жилой дом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1085200030664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11 246,70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11 246,70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04.03.2002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Сибирская, 131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 w:type="page"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48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Наружные 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1085100030778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2 103,00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2 103,00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14.08.2015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Колхозная, 2а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240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Наружные сети теплоснабжения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1085100030781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62 148,00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36 158,72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14.08.2015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Сибирская, 118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315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241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к  жилому дому по ул. Вятская, 71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1085100030800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31 556,94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3 418,61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29.11.2019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Вятская, 71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242</w:t>
            </w:r>
          </w:p>
        </w:tc>
        <w:tc>
          <w:tcPr>
            <w:tcW w:w="1608" w:type="dxa"/>
            <w:hideMark/>
          </w:tcPr>
          <w:p w:rsidR="00D71D31" w:rsidRPr="00D71D31" w:rsidRDefault="00D71D31" w:rsidP="00BE3B87">
            <w:pPr>
              <w:ind w:right="-60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от Уз-906Д до жилого дома по ул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.В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ятская, 45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1085100030803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44 420,13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  4 442,04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30.12.2019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Вятская, 45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243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от ТК-253 р до ж/дома по ул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.П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ушкина,13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1085100030807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248 569,36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 18 642,69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10.03.2020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Пушкина, 13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244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Бензопила "STIHL" 230-14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1085200051770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15 090,00</w:t>
            </w:r>
          </w:p>
        </w:tc>
        <w:tc>
          <w:tcPr>
            <w:tcW w:w="931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15 090,00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05.05.2014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245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Автокран  МАЗ-533702-2140-691201(КС-3577-3)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1085200090135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1 208 999,99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1208999,99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23.06.2003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246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Автомобиль ВАЗ 213100 (LADA)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1085200090156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307 084,75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307084,75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30.09.2013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Интернациональная, 2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78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247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Автомобиль ИЖ-27175-037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1085200090151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198 120,02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198120,02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16.06.2008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6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248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Прицеп 848410 </w:t>
            </w:r>
          </w:p>
        </w:tc>
        <w:tc>
          <w:tcPr>
            <w:tcW w:w="12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1085200090153</w:t>
            </w:r>
          </w:p>
        </w:tc>
        <w:tc>
          <w:tcPr>
            <w:tcW w:w="126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302 059,02</w:t>
            </w:r>
          </w:p>
        </w:tc>
        <w:tc>
          <w:tcPr>
            <w:tcW w:w="931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286956,24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08.06.2010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45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249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Прицеп 2ПТС-4М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1085200090127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36 667,00</w:t>
            </w:r>
          </w:p>
        </w:tc>
        <w:tc>
          <w:tcPr>
            <w:tcW w:w="931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36667,00</w:t>
            </w:r>
          </w:p>
        </w:tc>
        <w:tc>
          <w:tcPr>
            <w:tcW w:w="110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24.09.2001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Циолковского, 24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Транспортировка тепла и ГВС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</w:t>
            </w:r>
            <w:r w:rsidRPr="00D71D31">
              <w:rPr>
                <w:rFonts w:cs="Arial"/>
                <w:bCs/>
                <w:iCs/>
                <w:kern w:val="32"/>
              </w:rPr>
              <w:br/>
              <w:t>удовлетворительное</w:t>
            </w:r>
          </w:p>
        </w:tc>
        <w:tc>
          <w:tcPr>
            <w:tcW w:w="1495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300"/>
        </w:trPr>
        <w:tc>
          <w:tcPr>
            <w:tcW w:w="675" w:type="dxa"/>
            <w:gridSpan w:val="2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160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12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ИТОГО</w:t>
            </w:r>
          </w:p>
        </w:tc>
        <w:tc>
          <w:tcPr>
            <w:tcW w:w="126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45 479 015,36   </w:t>
            </w:r>
          </w:p>
        </w:tc>
        <w:tc>
          <w:tcPr>
            <w:tcW w:w="931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44 329 063,98   </w:t>
            </w:r>
          </w:p>
        </w:tc>
        <w:tc>
          <w:tcPr>
            <w:tcW w:w="110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1730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133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1495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  <w:tc>
          <w:tcPr>
            <w:tcW w:w="225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</w:tbl>
    <w:p w:rsidR="00D71D31" w:rsidRPr="00D71D31" w:rsidRDefault="00D71D31" w:rsidP="00D71D31">
      <w:pPr>
        <w:rPr>
          <w:rFonts w:cs="Arial"/>
          <w:bCs/>
          <w:iCs/>
          <w:kern w:val="32"/>
        </w:rPr>
        <w:sectPr w:rsidR="00D71D31" w:rsidRPr="00D71D31" w:rsidSect="00144C16">
          <w:pgSz w:w="16838" w:h="11906" w:orient="landscape"/>
          <w:pgMar w:top="993" w:right="567" w:bottom="851" w:left="567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Look w:val="04A0"/>
      </w:tblPr>
      <w:tblGrid>
        <w:gridCol w:w="498"/>
        <w:gridCol w:w="1930"/>
        <w:gridCol w:w="1577"/>
        <w:gridCol w:w="1672"/>
        <w:gridCol w:w="1158"/>
        <w:gridCol w:w="1459"/>
        <w:gridCol w:w="1860"/>
        <w:gridCol w:w="1085"/>
        <w:gridCol w:w="1663"/>
        <w:gridCol w:w="985"/>
        <w:gridCol w:w="2033"/>
      </w:tblGrid>
      <w:tr w:rsidR="0030614D" w:rsidRPr="00D71D31" w:rsidTr="0030614D">
        <w:trPr>
          <w:trHeight w:val="315"/>
        </w:trPr>
        <w:tc>
          <w:tcPr>
            <w:tcW w:w="15920" w:type="dxa"/>
            <w:gridSpan w:val="11"/>
            <w:tcBorders>
              <w:top w:val="nil"/>
              <w:left w:val="nil"/>
              <w:right w:val="nil"/>
            </w:tcBorders>
            <w:noWrap/>
            <w:hideMark/>
          </w:tcPr>
          <w:p w:rsidR="0030614D" w:rsidRPr="00D71D31" w:rsidRDefault="0030614D" w:rsidP="0030614D">
            <w:pPr>
              <w:jc w:val="right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 </w:t>
            </w:r>
          </w:p>
          <w:p w:rsidR="0030614D" w:rsidRPr="00D71D31" w:rsidRDefault="0030614D" w:rsidP="0030614D">
            <w:pPr>
              <w:jc w:val="right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Приложение 2.2 к условиям Концессионного соглашения </w:t>
            </w:r>
          </w:p>
        </w:tc>
      </w:tr>
      <w:tr w:rsidR="00D71D31" w:rsidRPr="00D71D31" w:rsidTr="00BE3B87">
        <w:trPr>
          <w:trHeight w:val="286"/>
        </w:trPr>
        <w:tc>
          <w:tcPr>
            <w:tcW w:w="13891" w:type="dxa"/>
            <w:gridSpan w:val="10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 составе и описании Незарегистрированного имущества, в том числе о технико-экономических показателях.</w:t>
            </w:r>
          </w:p>
        </w:tc>
        <w:tc>
          <w:tcPr>
            <w:tcW w:w="202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30614D">
        <w:trPr>
          <w:trHeight w:val="405"/>
        </w:trPr>
        <w:tc>
          <w:tcPr>
            <w:tcW w:w="13891" w:type="dxa"/>
            <w:gridSpan w:val="10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Наименование, состав и описание Незарегистрированного имущества</w:t>
            </w:r>
          </w:p>
        </w:tc>
        <w:tc>
          <w:tcPr>
            <w:tcW w:w="202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  <w:tr w:rsidR="00D71D31" w:rsidRPr="00D71D31" w:rsidTr="00BE3B87">
        <w:trPr>
          <w:trHeight w:val="437"/>
        </w:trPr>
        <w:tc>
          <w:tcPr>
            <w:tcW w:w="498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№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п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/п</w:t>
            </w:r>
          </w:p>
        </w:tc>
        <w:tc>
          <w:tcPr>
            <w:tcW w:w="1959" w:type="dxa"/>
            <w:vMerge w:val="restart"/>
            <w:hideMark/>
          </w:tcPr>
          <w:p w:rsidR="00D71D31" w:rsidRPr="00D71D31" w:rsidRDefault="00D71D31" w:rsidP="00BE3B87">
            <w:pPr>
              <w:ind w:right="-47"/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Основное средство/движимое имущество (наименование, краткое описание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,с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остав)</w:t>
            </w:r>
          </w:p>
        </w:tc>
        <w:tc>
          <w:tcPr>
            <w:tcW w:w="1573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Реестровый номер</w:t>
            </w:r>
          </w:p>
        </w:tc>
        <w:tc>
          <w:tcPr>
            <w:tcW w:w="1669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Первоначальная стоимость, руб.</w:t>
            </w:r>
          </w:p>
        </w:tc>
        <w:tc>
          <w:tcPr>
            <w:tcW w:w="1156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Износ на 31.12.2020 г., руб.</w:t>
            </w:r>
          </w:p>
        </w:tc>
        <w:tc>
          <w:tcPr>
            <w:tcW w:w="1456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Год приобретения или получения</w:t>
            </w:r>
          </w:p>
        </w:tc>
        <w:tc>
          <w:tcPr>
            <w:tcW w:w="1856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Местонахождение (адрес)</w:t>
            </w:r>
          </w:p>
        </w:tc>
        <w:tc>
          <w:tcPr>
            <w:tcW w:w="3724" w:type="dxa"/>
            <w:gridSpan w:val="3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Краткая характеристика</w:t>
            </w:r>
          </w:p>
        </w:tc>
        <w:tc>
          <w:tcPr>
            <w:tcW w:w="2029" w:type="dxa"/>
            <w:vMerge w:val="restart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Техническое состояние</w:t>
            </w:r>
          </w:p>
        </w:tc>
      </w:tr>
      <w:tr w:rsidR="00D71D31" w:rsidRPr="00D71D31" w:rsidTr="0030614D">
        <w:trPr>
          <w:trHeight w:val="1245"/>
        </w:trPr>
        <w:tc>
          <w:tcPr>
            <w:tcW w:w="498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959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573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669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156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456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856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  <w:tc>
          <w:tcPr>
            <w:tcW w:w="1082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Площадь, кв.м.</w:t>
            </w:r>
          </w:p>
        </w:tc>
        <w:tc>
          <w:tcPr>
            <w:tcW w:w="16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Протяженность,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м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.</w:t>
            </w:r>
          </w:p>
        </w:tc>
        <w:tc>
          <w:tcPr>
            <w:tcW w:w="98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Диаметр </w:t>
            </w:r>
          </w:p>
        </w:tc>
        <w:tc>
          <w:tcPr>
            <w:tcW w:w="2029" w:type="dxa"/>
            <w:vMerge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</w:p>
        </w:tc>
      </w:tr>
      <w:tr w:rsidR="00D71D31" w:rsidRPr="00D71D31" w:rsidTr="00BE3B87">
        <w:trPr>
          <w:trHeight w:val="1141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Наружные тепловые сети в двух трубном исполнении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1085100030771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222 254,85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222 254,85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311,40</w:t>
            </w:r>
          </w:p>
        </w:tc>
        <w:tc>
          <w:tcPr>
            <w:tcW w:w="98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219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945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Сети теплоснабжения от Уз-842 до Уз-843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1085100030780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1 587 564,00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923 673,60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2013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Сибирская, 118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312,25</w:t>
            </w:r>
          </w:p>
        </w:tc>
        <w:tc>
          <w:tcPr>
            <w:tcW w:w="98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BE3B87">
        <w:trPr>
          <w:trHeight w:val="1415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Тепловые сети от здания котельной САХ от УЗ 841б до УЗ-Б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1085100030785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827 327,00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827 327,00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505,00</w:t>
            </w:r>
          </w:p>
        </w:tc>
        <w:tc>
          <w:tcPr>
            <w:tcW w:w="98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57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BE3B87">
        <w:trPr>
          <w:trHeight w:val="840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Тепловые сети 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1085100030772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12 312 127,09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12 312 127,09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2 336,75</w:t>
            </w:r>
          </w:p>
        </w:tc>
        <w:tc>
          <w:tcPr>
            <w:tcW w:w="98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219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BE3B87">
        <w:trPr>
          <w:trHeight w:val="1688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Распределительная теплосеть от котельной ОАО "Глазовская ПТФ" от ТК 1501 до ТК 1522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1085100030562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958 291,23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958 291,23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1986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1997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.Г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лазов, ОАО "Глазовская ПТФ"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1 191,00</w:t>
            </w:r>
          </w:p>
        </w:tc>
        <w:tc>
          <w:tcPr>
            <w:tcW w:w="98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89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1260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6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к жилым домам по ул. Мопра, 23, 25 от ТК 253Д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1085100030795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33 597,26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5 319,62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2018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Мопра, 23, 25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16,50</w:t>
            </w:r>
          </w:p>
        </w:tc>
        <w:tc>
          <w:tcPr>
            <w:tcW w:w="98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40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BE3B87">
        <w:trPr>
          <w:trHeight w:val="1449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к жилым домам по ул. Мопра, 3; ул. Береговая, 9а от ТК 253Г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1085100030796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33 512,38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5 306,13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2018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Мопра, 3; ул. Береговая, 9а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11,30</w:t>
            </w:r>
          </w:p>
        </w:tc>
        <w:tc>
          <w:tcPr>
            <w:tcW w:w="98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40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945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8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Тепловые сети от ТК - 806 до УЗ - 830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1085100030677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925 544,00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925 544,00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490,00</w:t>
            </w:r>
          </w:p>
        </w:tc>
        <w:tc>
          <w:tcPr>
            <w:tcW w:w="98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1260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9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к жилым домам МУП САХ от УЗ-830 до УЗ-841б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1085100030678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2 621 144,55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2 621 144,55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2006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697,70</w:t>
            </w:r>
          </w:p>
        </w:tc>
        <w:tc>
          <w:tcPr>
            <w:tcW w:w="98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945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ОАО "ОСКОН"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1085100030643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625 425,00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625 425,00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452,65</w:t>
            </w:r>
          </w:p>
        </w:tc>
        <w:tc>
          <w:tcPr>
            <w:tcW w:w="98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70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100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945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11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от ТК-1522 до ТК-1523 (ПТФ)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1085100030688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300 915,00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300 915,00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70 лет Октября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143,10</w:t>
            </w:r>
          </w:p>
        </w:tc>
        <w:tc>
          <w:tcPr>
            <w:tcW w:w="98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100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1260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от ТК-253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Д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до жилого дома по ул. Крылова 20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1085100030801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206 821,02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13 788,08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2019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Крылова, 20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132,00</w:t>
            </w:r>
          </w:p>
        </w:tc>
        <w:tc>
          <w:tcPr>
            <w:tcW w:w="98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1260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Теплотрасса от ТК-253 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П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до жилого дома по ул. Гоголя, 27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1085100030805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271 412,53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15 832,39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2019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Гоголя, 27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124,60</w:t>
            </w:r>
          </w:p>
        </w:tc>
        <w:tc>
          <w:tcPr>
            <w:tcW w:w="98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1260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lastRenderedPageBreak/>
              <w:t>14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от ТК-254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 xml:space="preserve"> В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 xml:space="preserve"> до жилого дома по ул. Полевая, 33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1085100030799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75 561,90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5 037,44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2019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Полевая, 33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60,00</w:t>
            </w:r>
          </w:p>
        </w:tc>
        <w:tc>
          <w:tcPr>
            <w:tcW w:w="98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40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945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15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Тепловая сеть от ТК-806 до ТК-822д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1085100030689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1 971 140,44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1 971 140,44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Сибирская, 83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736,30</w:t>
            </w:r>
          </w:p>
        </w:tc>
        <w:tc>
          <w:tcPr>
            <w:tcW w:w="98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133</w:t>
            </w:r>
            <w:r w:rsidRPr="00D71D31">
              <w:rPr>
                <w:rFonts w:cs="Arial"/>
                <w:bCs/>
                <w:iCs/>
                <w:kern w:val="32"/>
              </w:rPr>
              <w:br/>
              <w:t>159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945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16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от Уз-1002 а до д/сада по ул</w:t>
            </w:r>
            <w:proofErr w:type="gramStart"/>
            <w:r w:rsidRPr="00D71D31">
              <w:rPr>
                <w:rFonts w:cs="Arial"/>
                <w:bCs/>
                <w:iCs/>
                <w:kern w:val="32"/>
              </w:rPr>
              <w:t>.К</w:t>
            </w:r>
            <w:proofErr w:type="gramEnd"/>
            <w:r w:rsidRPr="00D71D31">
              <w:rPr>
                <w:rFonts w:cs="Arial"/>
                <w:bCs/>
                <w:iCs/>
                <w:kern w:val="32"/>
              </w:rPr>
              <w:t>уйбышева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1085100030802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134 115,11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    7 823,41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2019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Куйбышева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43,75</w:t>
            </w:r>
          </w:p>
        </w:tc>
        <w:tc>
          <w:tcPr>
            <w:tcW w:w="98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50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945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17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от УЗ-1079 до ГК-1107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1085100030670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426 132,00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   426 132,00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Дружбы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534,00</w:t>
            </w:r>
          </w:p>
        </w:tc>
        <w:tc>
          <w:tcPr>
            <w:tcW w:w="98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200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945"/>
        </w:trPr>
        <w:tc>
          <w:tcPr>
            <w:tcW w:w="498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18</w:t>
            </w:r>
          </w:p>
        </w:tc>
        <w:tc>
          <w:tcPr>
            <w:tcW w:w="195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Теплотрасса ул. Колхозная от Уз-339 до Уз-1107</w:t>
            </w:r>
          </w:p>
        </w:tc>
        <w:tc>
          <w:tcPr>
            <w:tcW w:w="1573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1085100030566</w:t>
            </w:r>
          </w:p>
        </w:tc>
        <w:tc>
          <w:tcPr>
            <w:tcW w:w="166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1 606 093,23</w:t>
            </w:r>
          </w:p>
        </w:tc>
        <w:tc>
          <w:tcPr>
            <w:tcW w:w="11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 xml:space="preserve">               1 606 093,23   </w:t>
            </w:r>
          </w:p>
        </w:tc>
        <w:tc>
          <w:tcPr>
            <w:tcW w:w="14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сведения отсутствуют</w:t>
            </w:r>
          </w:p>
        </w:tc>
        <w:tc>
          <w:tcPr>
            <w:tcW w:w="1856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Удмуртская Республика, г. Глазов, ул. Колхозная</w:t>
            </w:r>
          </w:p>
        </w:tc>
        <w:tc>
          <w:tcPr>
            <w:tcW w:w="1082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0,00</w:t>
            </w:r>
          </w:p>
        </w:tc>
        <w:tc>
          <w:tcPr>
            <w:tcW w:w="165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548,00</w:t>
            </w:r>
          </w:p>
        </w:tc>
        <w:tc>
          <w:tcPr>
            <w:tcW w:w="983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200</w:t>
            </w:r>
          </w:p>
        </w:tc>
        <w:tc>
          <w:tcPr>
            <w:tcW w:w="2029" w:type="dxa"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Исправное, удовлетворительное</w:t>
            </w:r>
          </w:p>
        </w:tc>
      </w:tr>
      <w:tr w:rsidR="00D71D31" w:rsidRPr="00D71D31" w:rsidTr="0030614D">
        <w:trPr>
          <w:trHeight w:val="615"/>
        </w:trPr>
        <w:tc>
          <w:tcPr>
            <w:tcW w:w="4030" w:type="dxa"/>
            <w:gridSpan w:val="3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ИТОГО</w:t>
            </w:r>
          </w:p>
        </w:tc>
        <w:tc>
          <w:tcPr>
            <w:tcW w:w="1669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25 138 978,59</w:t>
            </w:r>
          </w:p>
        </w:tc>
        <w:tc>
          <w:tcPr>
            <w:tcW w:w="1156" w:type="dxa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23 773 175,06</w:t>
            </w:r>
          </w:p>
        </w:tc>
        <w:tc>
          <w:tcPr>
            <w:tcW w:w="9065" w:type="dxa"/>
            <w:gridSpan w:val="6"/>
            <w:noWrap/>
            <w:hideMark/>
          </w:tcPr>
          <w:p w:rsidR="00D71D31" w:rsidRPr="00D71D31" w:rsidRDefault="00D71D31" w:rsidP="00D71D31">
            <w:pPr>
              <w:rPr>
                <w:rFonts w:cs="Arial"/>
                <w:bCs/>
                <w:iCs/>
                <w:kern w:val="32"/>
              </w:rPr>
            </w:pPr>
            <w:r w:rsidRPr="00D71D31">
              <w:rPr>
                <w:rFonts w:cs="Arial"/>
                <w:bCs/>
                <w:iCs/>
                <w:kern w:val="32"/>
              </w:rPr>
              <w:t> </w:t>
            </w:r>
          </w:p>
        </w:tc>
      </w:tr>
    </w:tbl>
    <w:p w:rsidR="00D71D31" w:rsidRPr="00D71D31" w:rsidRDefault="00D71D31" w:rsidP="00D71D31">
      <w:pPr>
        <w:rPr>
          <w:rFonts w:cs="Arial"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BE3B87" w:rsidRDefault="00BE3B87" w:rsidP="00D71D31">
      <w:pPr>
        <w:widowControl w:val="0"/>
        <w:suppressAutoHyphens/>
        <w:autoSpaceDN w:val="0"/>
        <w:ind w:left="11340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p w:rsidR="00BE3B87" w:rsidRDefault="00BE3B87" w:rsidP="00D71D31">
      <w:pPr>
        <w:widowControl w:val="0"/>
        <w:suppressAutoHyphens/>
        <w:autoSpaceDN w:val="0"/>
        <w:ind w:left="11340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p w:rsidR="00BE3B87" w:rsidRDefault="00BE3B87" w:rsidP="00D71D31">
      <w:pPr>
        <w:widowControl w:val="0"/>
        <w:suppressAutoHyphens/>
        <w:autoSpaceDN w:val="0"/>
        <w:ind w:left="11340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p w:rsidR="00BE3B87" w:rsidRDefault="00BE3B87" w:rsidP="00D71D31">
      <w:pPr>
        <w:widowControl w:val="0"/>
        <w:suppressAutoHyphens/>
        <w:autoSpaceDN w:val="0"/>
        <w:ind w:left="11340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p w:rsidR="00BE3B87" w:rsidRDefault="00BE3B87" w:rsidP="00D71D31">
      <w:pPr>
        <w:widowControl w:val="0"/>
        <w:suppressAutoHyphens/>
        <w:autoSpaceDN w:val="0"/>
        <w:ind w:left="11340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p w:rsidR="00BE3B87" w:rsidRDefault="00BE3B87" w:rsidP="00D71D31">
      <w:pPr>
        <w:widowControl w:val="0"/>
        <w:suppressAutoHyphens/>
        <w:autoSpaceDN w:val="0"/>
        <w:ind w:left="11340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p w:rsidR="00BE3B87" w:rsidRDefault="00BE3B87" w:rsidP="00D71D31">
      <w:pPr>
        <w:widowControl w:val="0"/>
        <w:suppressAutoHyphens/>
        <w:autoSpaceDN w:val="0"/>
        <w:ind w:left="11340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p w:rsidR="00BE3B87" w:rsidRDefault="00BE3B87" w:rsidP="00D71D31">
      <w:pPr>
        <w:widowControl w:val="0"/>
        <w:suppressAutoHyphens/>
        <w:autoSpaceDN w:val="0"/>
        <w:ind w:left="11340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p w:rsidR="00BE3B87" w:rsidRDefault="00BE3B87" w:rsidP="00D71D31">
      <w:pPr>
        <w:widowControl w:val="0"/>
        <w:suppressAutoHyphens/>
        <w:autoSpaceDN w:val="0"/>
        <w:ind w:left="11340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p w:rsidR="00D71D31" w:rsidRPr="00D71D31" w:rsidRDefault="00D71D31" w:rsidP="00D71D31">
      <w:pPr>
        <w:widowControl w:val="0"/>
        <w:suppressAutoHyphens/>
        <w:autoSpaceDN w:val="0"/>
        <w:ind w:left="11340"/>
        <w:textAlignment w:val="baseline"/>
        <w:rPr>
          <w:rFonts w:eastAsia="Andale Sans UI" w:cs="Tahoma"/>
          <w:kern w:val="3"/>
          <w:sz w:val="22"/>
          <w:szCs w:val="22"/>
          <w:lang w:eastAsia="zh-CN" w:bidi="fa-IR"/>
        </w:rPr>
      </w:pPr>
      <w:r w:rsidRPr="00D71D31">
        <w:rPr>
          <w:rFonts w:eastAsia="Andale Sans UI" w:cs="Tahoma"/>
          <w:kern w:val="3"/>
          <w:sz w:val="22"/>
          <w:szCs w:val="22"/>
          <w:lang w:val="de-DE" w:eastAsia="zh-CN" w:bidi="fa-IR"/>
        </w:rPr>
        <w:t>Приложение №</w:t>
      </w:r>
      <w:r w:rsidRPr="00D71D31">
        <w:rPr>
          <w:rFonts w:eastAsia="Andale Sans UI" w:cs="Tahoma"/>
          <w:kern w:val="3"/>
          <w:sz w:val="22"/>
          <w:szCs w:val="22"/>
          <w:lang w:eastAsia="zh-CN" w:bidi="fa-IR"/>
        </w:rPr>
        <w:t>3</w:t>
      </w:r>
    </w:p>
    <w:p w:rsidR="00D71D31" w:rsidRPr="00D71D31" w:rsidRDefault="00D71D31" w:rsidP="00D71D31">
      <w:pPr>
        <w:widowControl w:val="0"/>
        <w:suppressAutoHyphens/>
        <w:autoSpaceDN w:val="0"/>
        <w:ind w:left="11340"/>
        <w:textAlignment w:val="baseline"/>
        <w:rPr>
          <w:rFonts w:eastAsia="Andale Sans UI" w:cs="Tahoma"/>
          <w:kern w:val="3"/>
          <w:sz w:val="22"/>
          <w:szCs w:val="22"/>
          <w:lang w:eastAsia="zh-CN" w:bidi="fa-IR"/>
        </w:rPr>
      </w:pPr>
      <w:r w:rsidRPr="00D71D31">
        <w:rPr>
          <w:rFonts w:eastAsia="Andale Sans UI" w:cs="Tahoma"/>
          <w:kern w:val="3"/>
          <w:sz w:val="22"/>
          <w:szCs w:val="22"/>
          <w:lang w:eastAsia="zh-CN" w:bidi="fa-IR"/>
        </w:rPr>
        <w:t>к условиям</w:t>
      </w:r>
      <w:r w:rsidRPr="00D71D31">
        <w:rPr>
          <w:rFonts w:eastAsia="Andale Sans UI" w:cs="Tahoma"/>
          <w:kern w:val="3"/>
          <w:sz w:val="22"/>
          <w:szCs w:val="22"/>
          <w:lang w:val="de-DE" w:eastAsia="zh-CN" w:bidi="fa-IR"/>
        </w:rPr>
        <w:t xml:space="preserve"> Концессионно</w:t>
      </w:r>
      <w:r w:rsidRPr="00D71D31">
        <w:rPr>
          <w:rFonts w:eastAsia="Andale Sans UI" w:cs="Tahoma"/>
          <w:kern w:val="3"/>
          <w:sz w:val="22"/>
          <w:szCs w:val="22"/>
          <w:lang w:eastAsia="zh-CN" w:bidi="fa-IR"/>
        </w:rPr>
        <w:t>го</w:t>
      </w:r>
      <w:r w:rsidRPr="00D71D31">
        <w:rPr>
          <w:rFonts w:eastAsia="Andale Sans UI" w:cs="Tahoma"/>
          <w:kern w:val="3"/>
          <w:sz w:val="22"/>
          <w:szCs w:val="22"/>
          <w:lang w:val="de-DE" w:eastAsia="zh-CN" w:bidi="fa-IR"/>
        </w:rPr>
        <w:t xml:space="preserve"> соглашени</w:t>
      </w:r>
      <w:r w:rsidRPr="00D71D31">
        <w:rPr>
          <w:rFonts w:eastAsia="Andale Sans UI" w:cs="Tahoma"/>
          <w:kern w:val="3"/>
          <w:sz w:val="22"/>
          <w:szCs w:val="22"/>
          <w:lang w:eastAsia="zh-CN" w:bidi="fa-IR"/>
        </w:rPr>
        <w:t>я</w:t>
      </w:r>
    </w:p>
    <w:p w:rsidR="00D71D31" w:rsidRPr="00D71D31" w:rsidRDefault="00D71D31" w:rsidP="00D71D31">
      <w:pPr>
        <w:widowControl w:val="0"/>
        <w:suppressAutoHyphens/>
        <w:autoSpaceDN w:val="0"/>
        <w:ind w:left="10980"/>
        <w:textAlignment w:val="baseline"/>
        <w:rPr>
          <w:rFonts w:eastAsia="Andale Sans UI"/>
          <w:caps/>
          <w:kern w:val="3"/>
          <w:sz w:val="22"/>
          <w:szCs w:val="22"/>
          <w:lang w:val="de-DE" w:eastAsia="zh-CN" w:bidi="fa-IR"/>
        </w:rPr>
      </w:pPr>
      <w:r w:rsidRPr="00D71D31">
        <w:rPr>
          <w:rFonts w:eastAsia="Andale Sans UI"/>
          <w:caps/>
          <w:kern w:val="3"/>
          <w:sz w:val="22"/>
          <w:szCs w:val="22"/>
          <w:lang w:val="de-DE" w:eastAsia="zh-CN" w:bidi="fa-IR"/>
        </w:rPr>
        <w:tab/>
      </w:r>
    </w:p>
    <w:p w:rsidR="00D71D31" w:rsidRPr="00D71D31" w:rsidRDefault="00D71D31" w:rsidP="00D71D3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2"/>
          <w:szCs w:val="22"/>
          <w:lang w:eastAsia="zh-CN" w:bidi="fa-IR"/>
        </w:rPr>
      </w:pPr>
    </w:p>
    <w:p w:rsidR="00D71D31" w:rsidRPr="00D71D31" w:rsidRDefault="00D71D31" w:rsidP="00D71D31">
      <w:pPr>
        <w:tabs>
          <w:tab w:val="left" w:pos="1800"/>
        </w:tabs>
        <w:autoSpaceDN w:val="0"/>
        <w:spacing w:before="120" w:after="120"/>
        <w:ind w:left="720"/>
        <w:jc w:val="center"/>
        <w:textAlignment w:val="baseline"/>
        <w:rPr>
          <w:b/>
          <w:kern w:val="3"/>
          <w:sz w:val="22"/>
          <w:szCs w:val="22"/>
        </w:rPr>
      </w:pPr>
      <w:bookmarkStart w:id="16" w:name="_Toc426368879"/>
      <w:r w:rsidRPr="00D71D31">
        <w:rPr>
          <w:b/>
          <w:kern w:val="3"/>
          <w:sz w:val="22"/>
          <w:szCs w:val="22"/>
        </w:rPr>
        <w:t>Задание и основные мероприятия</w:t>
      </w:r>
    </w:p>
    <w:p w:rsidR="00D71D31" w:rsidRPr="00D71D31" w:rsidRDefault="00D71D31" w:rsidP="00D71D31">
      <w:pPr>
        <w:tabs>
          <w:tab w:val="left" w:pos="1800"/>
        </w:tabs>
        <w:autoSpaceDN w:val="0"/>
        <w:spacing w:before="120" w:after="120"/>
        <w:ind w:left="720"/>
        <w:jc w:val="center"/>
        <w:textAlignment w:val="baseline"/>
        <w:rPr>
          <w:b/>
          <w:kern w:val="3"/>
          <w:sz w:val="22"/>
          <w:szCs w:val="22"/>
        </w:rPr>
      </w:pPr>
      <w:r w:rsidRPr="00D71D31">
        <w:rPr>
          <w:b/>
          <w:kern w:val="3"/>
          <w:sz w:val="22"/>
          <w:szCs w:val="22"/>
        </w:rPr>
        <w:t>по строительству, реконструкции объектов централизованных систем теплоснабжения</w:t>
      </w:r>
    </w:p>
    <w:p w:rsidR="00D71D31" w:rsidRPr="00D71D31" w:rsidRDefault="00D71D31" w:rsidP="00D71D31">
      <w:pPr>
        <w:tabs>
          <w:tab w:val="left" w:pos="1800"/>
        </w:tabs>
        <w:autoSpaceDN w:val="0"/>
        <w:spacing w:before="120" w:after="120"/>
        <w:ind w:left="720"/>
        <w:jc w:val="center"/>
        <w:textAlignment w:val="baseline"/>
        <w:rPr>
          <w:b/>
          <w:kern w:val="3"/>
          <w:sz w:val="22"/>
          <w:szCs w:val="22"/>
        </w:rPr>
      </w:pPr>
      <w:r w:rsidRPr="00D71D31">
        <w:rPr>
          <w:b/>
          <w:kern w:val="3"/>
          <w:sz w:val="22"/>
          <w:szCs w:val="22"/>
        </w:rPr>
        <w:t>г. Глазова Удмуртской Республики.</w:t>
      </w:r>
    </w:p>
    <w:p w:rsidR="00D71D31" w:rsidRPr="00D71D31" w:rsidRDefault="00D71D31" w:rsidP="00D71D31">
      <w:pPr>
        <w:tabs>
          <w:tab w:val="left" w:pos="1800"/>
        </w:tabs>
        <w:autoSpaceDN w:val="0"/>
        <w:spacing w:before="120" w:after="120"/>
        <w:ind w:left="720"/>
        <w:jc w:val="both"/>
        <w:textAlignment w:val="baseline"/>
        <w:rPr>
          <w:kern w:val="3"/>
          <w:sz w:val="22"/>
          <w:szCs w:val="22"/>
        </w:rPr>
      </w:pPr>
      <w:r w:rsidRPr="00D71D31">
        <w:rPr>
          <w:kern w:val="3"/>
          <w:sz w:val="22"/>
          <w:szCs w:val="22"/>
        </w:rPr>
        <w:t>ЗАДАНИЕ</w:t>
      </w:r>
      <w:bookmarkEnd w:id="16"/>
    </w:p>
    <w:p w:rsidR="00D71D31" w:rsidRPr="00D71D31" w:rsidRDefault="00D71D31" w:rsidP="00DF254B">
      <w:pPr>
        <w:widowControl w:val="0"/>
        <w:numPr>
          <w:ilvl w:val="0"/>
          <w:numId w:val="31"/>
        </w:numPr>
        <w:tabs>
          <w:tab w:val="left" w:pos="993"/>
        </w:tabs>
        <w:suppressAutoHyphens/>
        <w:autoSpaceDN w:val="0"/>
        <w:spacing w:before="120" w:after="160" w:line="360" w:lineRule="auto"/>
        <w:ind w:left="0" w:firstLine="709"/>
        <w:jc w:val="both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  <w:r w:rsidRPr="00D71D31">
        <w:rPr>
          <w:rFonts w:eastAsia="Andale Sans UI"/>
          <w:kern w:val="3"/>
          <w:sz w:val="22"/>
          <w:szCs w:val="22"/>
          <w:lang w:val="de-DE" w:bidi="fa-IR"/>
        </w:rPr>
        <w:t>Настоящее задание сформировано на основании схем</w:t>
      </w:r>
      <w:r w:rsidRPr="00D71D31">
        <w:rPr>
          <w:rFonts w:eastAsia="Andale Sans UI"/>
          <w:kern w:val="3"/>
          <w:sz w:val="22"/>
          <w:szCs w:val="22"/>
          <w:lang w:bidi="fa-IR"/>
        </w:rPr>
        <w:t xml:space="preserve">ы теплоснабжения </w:t>
      </w:r>
      <w:r w:rsidRPr="00D71D31">
        <w:rPr>
          <w:rFonts w:eastAsia="Andale Sans UI" w:cs="Tahoma"/>
          <w:color w:val="000000"/>
          <w:kern w:val="3"/>
          <w:sz w:val="22"/>
          <w:szCs w:val="22"/>
          <w:lang w:val="de-DE" w:eastAsia="zh-CN" w:bidi="fa-IR"/>
        </w:rPr>
        <w:t>города Глазова (по результатам актуализации в соответствии с постановлением Администрации г. Глазова от 23.05.2019 № 17/35)</w:t>
      </w:r>
      <w:r w:rsidRPr="00D71D31">
        <w:rPr>
          <w:rFonts w:eastAsia="Andale Sans UI" w:cs="Tahoma"/>
          <w:color w:val="000000"/>
          <w:kern w:val="3"/>
          <w:sz w:val="22"/>
          <w:szCs w:val="22"/>
          <w:lang w:eastAsia="zh-CN" w:bidi="fa-IR"/>
        </w:rPr>
        <w:t xml:space="preserve"> </w:t>
      </w:r>
      <w:r w:rsidRPr="00D71D31">
        <w:rPr>
          <w:rFonts w:eastAsia="Andale Sans UI"/>
          <w:kern w:val="3"/>
          <w:sz w:val="22"/>
          <w:szCs w:val="22"/>
          <w:lang w:bidi="fa-IR"/>
        </w:rPr>
        <w:t>муниципального образования</w:t>
      </w:r>
      <w:r w:rsidRPr="00D71D31">
        <w:rPr>
          <w:rFonts w:eastAsia="Andale Sans UI"/>
          <w:kern w:val="3"/>
          <w:sz w:val="22"/>
          <w:szCs w:val="22"/>
          <w:lang w:val="de-DE" w:bidi="fa-IR"/>
        </w:rPr>
        <w:t xml:space="preserve"> «Город Глазов», границ планируемых зон размещения объектов централизованн</w:t>
      </w:r>
      <w:r w:rsidRPr="00D71D31">
        <w:rPr>
          <w:rFonts w:eastAsia="Andale Sans UI"/>
          <w:kern w:val="3"/>
          <w:sz w:val="22"/>
          <w:szCs w:val="22"/>
          <w:lang w:bidi="fa-IR"/>
        </w:rPr>
        <w:t>ой</w:t>
      </w:r>
      <w:r w:rsidRPr="00D71D31">
        <w:rPr>
          <w:rFonts w:eastAsia="Andale Sans UI"/>
          <w:kern w:val="3"/>
          <w:sz w:val="22"/>
          <w:szCs w:val="22"/>
          <w:lang w:val="de-DE" w:bidi="fa-IR"/>
        </w:rPr>
        <w:t xml:space="preserve"> систе</w:t>
      </w:r>
      <w:r w:rsidRPr="00D71D31">
        <w:rPr>
          <w:rFonts w:eastAsia="Andale Sans UI"/>
          <w:kern w:val="3"/>
          <w:sz w:val="22"/>
          <w:szCs w:val="22"/>
          <w:lang w:bidi="fa-IR"/>
        </w:rPr>
        <w:t>мы теплоснабжения</w:t>
      </w:r>
      <w:r w:rsidRPr="00D71D31">
        <w:rPr>
          <w:rFonts w:eastAsia="Andale Sans UI"/>
          <w:kern w:val="3"/>
          <w:sz w:val="22"/>
          <w:szCs w:val="22"/>
          <w:lang w:val="de-DE" w:bidi="fa-IR"/>
        </w:rPr>
        <w:t xml:space="preserve">, а также на основании данных прогноза потребления </w:t>
      </w:r>
      <w:r w:rsidRPr="00D71D31">
        <w:rPr>
          <w:rFonts w:eastAsia="Andale Sans UI"/>
          <w:kern w:val="3"/>
          <w:sz w:val="22"/>
          <w:szCs w:val="22"/>
          <w:lang w:bidi="fa-IR"/>
        </w:rPr>
        <w:t>горячей воды и тепла</w:t>
      </w:r>
      <w:r w:rsidRPr="00D71D31">
        <w:rPr>
          <w:rFonts w:eastAsia="Andale Sans UI"/>
          <w:kern w:val="3"/>
          <w:sz w:val="22"/>
          <w:szCs w:val="22"/>
          <w:lang w:val="de-DE" w:bidi="fa-IR"/>
        </w:rPr>
        <w:t>.</w:t>
      </w:r>
    </w:p>
    <w:p w:rsidR="00D71D31" w:rsidRPr="00D71D31" w:rsidRDefault="00D71D31" w:rsidP="00DF254B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N w:val="0"/>
        <w:spacing w:before="120" w:after="160" w:line="360" w:lineRule="auto"/>
        <w:ind w:left="0" w:firstLine="709"/>
        <w:jc w:val="both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  <w:r w:rsidRPr="00D71D31">
        <w:rPr>
          <w:rFonts w:eastAsia="Andale Sans UI"/>
          <w:kern w:val="3"/>
          <w:sz w:val="22"/>
          <w:szCs w:val="22"/>
          <w:lang w:val="de-DE" w:bidi="fa-IR"/>
        </w:rPr>
        <w:t xml:space="preserve">Мероприятия направлены на достижение плановых значений показателей деятельности концессионера в соответствии с Приложением № 5 к настоящему концессионному соглашению и сформированы на основании результатов технического обследования объектов централизованной системы </w:t>
      </w:r>
      <w:r w:rsidRPr="00D71D31">
        <w:rPr>
          <w:rFonts w:eastAsia="Andale Sans UI"/>
          <w:kern w:val="3"/>
          <w:sz w:val="22"/>
          <w:szCs w:val="22"/>
          <w:lang w:bidi="fa-IR"/>
        </w:rPr>
        <w:t>теплоснабжения муниципального образования</w:t>
      </w:r>
      <w:r w:rsidRPr="00D71D31">
        <w:rPr>
          <w:rFonts w:eastAsia="Andale Sans UI"/>
          <w:kern w:val="3"/>
          <w:sz w:val="22"/>
          <w:szCs w:val="22"/>
          <w:lang w:val="de-DE" w:bidi="fa-IR"/>
        </w:rPr>
        <w:t xml:space="preserve"> «Город</w:t>
      </w:r>
      <w:r w:rsidRPr="00D71D31">
        <w:rPr>
          <w:rFonts w:eastAsia="Andale Sans UI"/>
          <w:kern w:val="3"/>
          <w:sz w:val="22"/>
          <w:szCs w:val="22"/>
          <w:lang w:bidi="fa-IR"/>
        </w:rPr>
        <w:t xml:space="preserve"> Глазов</w:t>
      </w:r>
      <w:r w:rsidRPr="00D71D31">
        <w:rPr>
          <w:rFonts w:eastAsia="Andale Sans UI"/>
          <w:kern w:val="3"/>
          <w:sz w:val="22"/>
          <w:szCs w:val="22"/>
          <w:lang w:val="de-DE" w:bidi="fa-IR"/>
        </w:rPr>
        <w:t>».</w:t>
      </w:r>
    </w:p>
    <w:p w:rsidR="00D71D31" w:rsidRPr="00D71D31" w:rsidRDefault="00D71D31" w:rsidP="00DF254B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N w:val="0"/>
        <w:spacing w:before="120" w:after="160" w:line="360" w:lineRule="auto"/>
        <w:ind w:left="0" w:firstLine="709"/>
        <w:jc w:val="both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  <w:r w:rsidRPr="00D71D31">
        <w:rPr>
          <w:rFonts w:eastAsia="Andale Sans UI"/>
          <w:kern w:val="3"/>
          <w:sz w:val="22"/>
          <w:szCs w:val="22"/>
          <w:lang w:val="de-DE" w:bidi="fa-IR"/>
        </w:rPr>
        <w:t xml:space="preserve">Целью настоящего Задания Концедента является развитие, </w:t>
      </w:r>
      <w:r w:rsidRPr="00D71D31">
        <w:rPr>
          <w:rFonts w:eastAsia="Andale Sans UI"/>
          <w:kern w:val="3"/>
          <w:sz w:val="22"/>
          <w:szCs w:val="22"/>
          <w:lang w:bidi="fa-IR"/>
        </w:rPr>
        <w:t xml:space="preserve">повышение надежности, энергоэффективности (снижение потерь), увеличение срока эксплуатации  </w:t>
      </w:r>
      <w:r w:rsidRPr="00D71D31">
        <w:rPr>
          <w:rFonts w:eastAsia="Andale Sans UI"/>
          <w:kern w:val="3"/>
          <w:sz w:val="22"/>
          <w:szCs w:val="22"/>
          <w:lang w:val="de-DE" w:bidi="fa-IR"/>
        </w:rPr>
        <w:t xml:space="preserve"> объектов централизованной системы </w:t>
      </w:r>
      <w:r w:rsidRPr="00D71D31">
        <w:rPr>
          <w:rFonts w:eastAsia="Andale Sans UI"/>
          <w:kern w:val="3"/>
          <w:sz w:val="22"/>
          <w:szCs w:val="22"/>
          <w:lang w:bidi="fa-IR"/>
        </w:rPr>
        <w:t>теплоснабжения муниципального образования</w:t>
      </w:r>
      <w:r w:rsidRPr="00D71D31">
        <w:rPr>
          <w:rFonts w:eastAsia="Andale Sans UI"/>
          <w:kern w:val="3"/>
          <w:sz w:val="22"/>
          <w:szCs w:val="22"/>
          <w:lang w:val="de-DE" w:bidi="fa-IR"/>
        </w:rPr>
        <w:t xml:space="preserve"> «Город Глазов».</w:t>
      </w:r>
    </w:p>
    <w:p w:rsidR="00D71D31" w:rsidRPr="00D71D31" w:rsidRDefault="00D71D31" w:rsidP="00DF254B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N w:val="0"/>
        <w:spacing w:before="120" w:after="160" w:line="360" w:lineRule="auto"/>
        <w:ind w:left="0" w:firstLine="709"/>
        <w:jc w:val="both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  <w:r w:rsidRPr="00D71D31">
        <w:rPr>
          <w:rFonts w:eastAsia="Andale Sans UI" w:cs="Tahoma"/>
          <w:bCs/>
          <w:kern w:val="3"/>
          <w:sz w:val="22"/>
          <w:szCs w:val="22"/>
          <w:lang w:val="de-DE" w:bidi="fa-IR"/>
        </w:rPr>
        <w:t xml:space="preserve">Основные направления по созданию и (или) обеспечению необходимого уровня мощностей для достижения </w:t>
      </w:r>
      <w:r w:rsidRPr="00D71D31">
        <w:rPr>
          <w:rFonts w:eastAsia="Andale Sans UI" w:cs="Tahoma"/>
          <w:bCs/>
          <w:kern w:val="3"/>
          <w:sz w:val="22"/>
          <w:szCs w:val="22"/>
          <w:lang w:bidi="fa-IR"/>
        </w:rPr>
        <w:t xml:space="preserve">плановых </w:t>
      </w:r>
      <w:r w:rsidRPr="00D71D31">
        <w:rPr>
          <w:rFonts w:eastAsia="Andale Sans UI" w:cs="Tahoma"/>
          <w:bCs/>
          <w:kern w:val="3"/>
          <w:sz w:val="22"/>
          <w:szCs w:val="22"/>
          <w:lang w:val="de-DE" w:bidi="fa-IR"/>
        </w:rPr>
        <w:t xml:space="preserve">показателей </w:t>
      </w:r>
      <w:r w:rsidRPr="00D71D31">
        <w:rPr>
          <w:rFonts w:eastAsia="Andale Sans UI" w:cs="Tahoma"/>
          <w:bCs/>
          <w:kern w:val="3"/>
          <w:sz w:val="22"/>
          <w:szCs w:val="22"/>
          <w:lang w:bidi="fa-IR"/>
        </w:rPr>
        <w:t>деятельности концессионера</w:t>
      </w:r>
      <w:r w:rsidRPr="00D71D31">
        <w:rPr>
          <w:rFonts w:eastAsia="Andale Sans UI" w:cs="Tahoma"/>
          <w:bCs/>
          <w:kern w:val="3"/>
          <w:sz w:val="22"/>
          <w:szCs w:val="22"/>
          <w:lang w:val="de-DE" w:bidi="fa-IR"/>
        </w:rPr>
        <w:t>:</w:t>
      </w:r>
    </w:p>
    <w:p w:rsidR="00D71D31" w:rsidRPr="00D71D31" w:rsidRDefault="00D71D31" w:rsidP="00D71D31">
      <w:pPr>
        <w:tabs>
          <w:tab w:val="left" w:pos="993"/>
        </w:tabs>
        <w:autoSpaceDN w:val="0"/>
        <w:spacing w:before="120" w:line="360" w:lineRule="auto"/>
        <w:jc w:val="both"/>
        <w:textAlignment w:val="baseline"/>
        <w:rPr>
          <w:rFonts w:eastAsia="Andale Sans UI" w:cs="Tahoma"/>
          <w:bCs/>
          <w:kern w:val="3"/>
          <w:sz w:val="22"/>
          <w:szCs w:val="22"/>
          <w:lang w:val="de-DE" w:bidi="fa-IR"/>
        </w:rPr>
      </w:pPr>
    </w:p>
    <w:p w:rsidR="00D71D31" w:rsidRPr="00D71D31" w:rsidRDefault="00D71D31" w:rsidP="00D71D31">
      <w:pPr>
        <w:tabs>
          <w:tab w:val="left" w:pos="993"/>
        </w:tabs>
        <w:autoSpaceDN w:val="0"/>
        <w:spacing w:before="120" w:line="360" w:lineRule="auto"/>
        <w:jc w:val="both"/>
        <w:textAlignment w:val="baseline"/>
        <w:rPr>
          <w:rFonts w:eastAsia="Andale Sans UI" w:cs="Tahoma"/>
          <w:bCs/>
          <w:kern w:val="3"/>
          <w:sz w:val="22"/>
          <w:szCs w:val="22"/>
          <w:lang w:val="de-DE" w:bidi="fa-IR"/>
        </w:rPr>
      </w:pPr>
    </w:p>
    <w:p w:rsidR="00D71D31" w:rsidRPr="00D71D31" w:rsidRDefault="00D71D31" w:rsidP="00D71D31">
      <w:pPr>
        <w:tabs>
          <w:tab w:val="left" w:pos="993"/>
        </w:tabs>
        <w:autoSpaceDN w:val="0"/>
        <w:spacing w:before="120" w:line="360" w:lineRule="auto"/>
        <w:jc w:val="both"/>
        <w:textAlignment w:val="baseline"/>
        <w:rPr>
          <w:rFonts w:eastAsia="Andale Sans UI" w:cs="Tahoma"/>
          <w:bCs/>
          <w:kern w:val="3"/>
          <w:sz w:val="22"/>
          <w:szCs w:val="22"/>
          <w:lang w:val="de-DE" w:bidi="fa-IR"/>
        </w:rPr>
      </w:pPr>
    </w:p>
    <w:p w:rsidR="00D71D31" w:rsidRPr="00D71D31" w:rsidRDefault="00D71D31" w:rsidP="00D71D31">
      <w:pPr>
        <w:tabs>
          <w:tab w:val="left" w:pos="993"/>
        </w:tabs>
        <w:autoSpaceDN w:val="0"/>
        <w:spacing w:before="120" w:line="360" w:lineRule="auto"/>
        <w:jc w:val="both"/>
        <w:textAlignment w:val="baseline"/>
        <w:rPr>
          <w:rFonts w:eastAsia="Andale Sans UI" w:cs="Tahoma"/>
          <w:bCs/>
          <w:kern w:val="3"/>
          <w:sz w:val="22"/>
          <w:szCs w:val="22"/>
          <w:lang w:bidi="fa-IR"/>
        </w:rPr>
      </w:pPr>
    </w:p>
    <w:p w:rsidR="00D71D31" w:rsidRDefault="00D71D31" w:rsidP="00D71D3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p w:rsidR="00BE3B87" w:rsidRDefault="00BE3B87" w:rsidP="00D71D3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p w:rsidR="00BE3B87" w:rsidRPr="00D71D31" w:rsidRDefault="00BE3B87" w:rsidP="00D71D3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p w:rsidR="00D71D31" w:rsidRPr="00D71D31" w:rsidRDefault="00D71D31" w:rsidP="00D71D3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p w:rsidR="00D71D31" w:rsidRPr="00D71D31" w:rsidRDefault="00D71D31" w:rsidP="00D71D3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  <w:r w:rsidRPr="00D71D31">
        <w:rPr>
          <w:rFonts w:eastAsia="Andale Sans UI"/>
          <w:b/>
          <w:kern w:val="3"/>
          <w:sz w:val="22"/>
          <w:szCs w:val="22"/>
          <w:lang w:val="de-DE" w:eastAsia="zh-CN" w:bidi="fa-IR"/>
        </w:rPr>
        <w:t xml:space="preserve">Таблица 1. Задачи развития объектов централизованной системы </w:t>
      </w:r>
      <w:r w:rsidRPr="00D71D31">
        <w:rPr>
          <w:rFonts w:eastAsia="Andale Sans UI"/>
          <w:b/>
          <w:kern w:val="3"/>
          <w:sz w:val="22"/>
          <w:szCs w:val="22"/>
          <w:lang w:eastAsia="zh-CN" w:bidi="fa-IR"/>
        </w:rPr>
        <w:t>теплоснабжения:</w:t>
      </w:r>
    </w:p>
    <w:p w:rsidR="00D71D31" w:rsidRPr="00D71D31" w:rsidRDefault="00D71D31" w:rsidP="00D71D31">
      <w:pPr>
        <w:widowControl w:val="0"/>
        <w:suppressAutoHyphens/>
        <w:autoSpaceDN w:val="0"/>
        <w:jc w:val="both"/>
        <w:textAlignment w:val="baseline"/>
        <w:rPr>
          <w:rFonts w:eastAsia="Andale Sans UI"/>
          <w:b/>
          <w:kern w:val="3"/>
          <w:sz w:val="22"/>
          <w:szCs w:val="22"/>
          <w:lang w:eastAsia="zh-CN" w:bidi="fa-IR"/>
        </w:rPr>
      </w:pPr>
    </w:p>
    <w:tbl>
      <w:tblPr>
        <w:tblW w:w="15533" w:type="dxa"/>
        <w:tblInd w:w="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91"/>
        <w:gridCol w:w="6379"/>
        <w:gridCol w:w="1803"/>
        <w:gridCol w:w="6560"/>
      </w:tblGrid>
      <w:tr w:rsidR="00D71D31" w:rsidRPr="00D71D31" w:rsidTr="00BE3B87">
        <w:trPr>
          <w:trHeight w:val="559"/>
          <w:tblHeader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right="-250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/>
                <w:b/>
                <w:kern w:val="3"/>
                <w:sz w:val="22"/>
                <w:szCs w:val="22"/>
                <w:lang w:val="de-DE" w:eastAsia="zh-CN" w:bidi="fa-IR"/>
              </w:rPr>
              <w:t>№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ind w:right="-250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/>
                <w:b/>
                <w:kern w:val="3"/>
                <w:sz w:val="22"/>
                <w:szCs w:val="22"/>
                <w:lang w:val="de-DE" w:eastAsia="zh-CN" w:bidi="fa-IR"/>
              </w:rPr>
              <w:t>п/п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right="-125"/>
              <w:jc w:val="center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/>
                <w:b/>
                <w:kern w:val="3"/>
                <w:sz w:val="22"/>
                <w:szCs w:val="22"/>
                <w:lang w:val="de-DE" w:eastAsia="zh-CN" w:bidi="fa-IR"/>
              </w:rPr>
              <w:t>Описание</w:t>
            </w:r>
            <w:r w:rsidRPr="00D71D31">
              <w:rPr>
                <w:rFonts w:eastAsia="Andale Sans UI"/>
                <w:b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/>
                <w:kern w:val="3"/>
                <w:sz w:val="22"/>
                <w:szCs w:val="22"/>
                <w:lang w:val="de-DE" w:eastAsia="zh-CN" w:bidi="fa-IR"/>
              </w:rPr>
              <w:t>задачи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/>
                <w:b/>
                <w:kern w:val="3"/>
                <w:sz w:val="22"/>
                <w:szCs w:val="22"/>
                <w:lang w:eastAsia="zh-CN" w:bidi="fa-IR"/>
              </w:rPr>
              <w:t>Год ввода в эксплуатацию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right="-125"/>
              <w:jc w:val="center"/>
              <w:textAlignment w:val="baseline"/>
              <w:rPr>
                <w:rFonts w:eastAsia="Andale Sans UI"/>
                <w:b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/>
                <w:b/>
                <w:kern w:val="3"/>
                <w:sz w:val="22"/>
                <w:szCs w:val="22"/>
                <w:lang w:val="de-DE" w:eastAsia="zh-CN" w:bidi="fa-IR"/>
              </w:rPr>
              <w:t>Результат</w:t>
            </w:r>
          </w:p>
        </w:tc>
      </w:tr>
      <w:tr w:rsidR="00D71D31" w:rsidRPr="00D71D31" w:rsidTr="00BE3B87">
        <w:trPr>
          <w:cantSplit/>
          <w:trHeight w:val="371"/>
        </w:trPr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Группа 1. </w:t>
            </w: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Строительство тепловых сетей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 w:cs="Times New Roman1"/>
                <w:color w:val="000000"/>
                <w:kern w:val="3"/>
                <w:sz w:val="22"/>
                <w:szCs w:val="22"/>
                <w:lang w:val="de-DE" w:eastAsia="zh-CN" w:bidi="fa-IR"/>
              </w:rPr>
            </w:pPr>
          </w:p>
        </w:tc>
      </w:tr>
      <w:tr w:rsidR="00D71D31" w:rsidRPr="00D71D31" w:rsidTr="00BE3B87">
        <w:trPr>
          <w:cantSplit/>
        </w:trPr>
        <w:tc>
          <w:tcPr>
            <w:tcW w:w="7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1.1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en-US" w:bidi="fa-IR"/>
              </w:rPr>
              <w:t>Строительство объектов недвижимого имущества тепловых сетей для повышения надежности и резервирования систем теплоснабжения</w:t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</w:p>
        </w:tc>
        <w:tc>
          <w:tcPr>
            <w:tcW w:w="6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/>
                <w:color w:val="000000"/>
                <w:kern w:val="3"/>
                <w:sz w:val="22"/>
                <w:szCs w:val="22"/>
                <w:lang w:eastAsia="en-US" w:bidi="fa-IR"/>
              </w:rPr>
            </w:pP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 w:cs="Times New Roman1"/>
                <w:color w:val="000000"/>
                <w:kern w:val="3"/>
                <w:szCs w:val="22"/>
                <w:lang w:eastAsia="en-US" w:bidi="fa-IR"/>
              </w:rPr>
            </w:pPr>
            <w:proofErr w:type="gramStart"/>
            <w:r w:rsidRPr="00D71D31">
              <w:rPr>
                <w:rFonts w:eastAsia="Andale Sans UI" w:cs="Tahoma"/>
                <w:kern w:val="3"/>
                <w:szCs w:val="22"/>
                <w:lang w:eastAsia="zh-CN" w:bidi="fa-IR"/>
              </w:rPr>
              <w:t>Строительство</w:t>
            </w:r>
            <w:r w:rsidRPr="00D71D31">
              <w:rPr>
                <w:rFonts w:eastAsia="Andale Sans UI" w:cs="Tahoma"/>
                <w:kern w:val="3"/>
                <w:szCs w:val="22"/>
                <w:lang w:val="de-DE" w:eastAsia="zh-CN" w:bidi="fa-IR"/>
              </w:rPr>
              <w:t xml:space="preserve"> теплотрассы </w:t>
            </w:r>
            <w:r w:rsidRPr="00D71D31">
              <w:rPr>
                <w:rFonts w:eastAsia="Andale Sans UI" w:cs="Tahoma"/>
                <w:kern w:val="3"/>
                <w:szCs w:val="22"/>
                <w:lang w:eastAsia="zh-CN" w:bidi="fa-IR"/>
              </w:rPr>
              <w:t>о</w:t>
            </w:r>
            <w:r w:rsidRPr="00D71D31">
              <w:rPr>
                <w:rFonts w:eastAsia="Times New Roman1" w:cs="Times New Roman1"/>
                <w:color w:val="000000"/>
                <w:kern w:val="3"/>
                <w:szCs w:val="22"/>
                <w:lang w:eastAsia="en-US" w:bidi="fa-IR"/>
              </w:rPr>
              <w:t>т ТК-51а переход через проезжую часть ул. Советской в районе д. 36 и 37/30я ТК-51а (+камера (между ТК-94 и ТК-95) Ду-100мм, L=0,12 км (подземная канальная прокладка с теплоизоляцией из ППУ)</w:t>
            </w:r>
            <w:proofErr w:type="gramEnd"/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2025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/>
                <w:color w:val="000000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Times New Roman1"/>
                <w:color w:val="000000"/>
                <w:kern w:val="3"/>
                <w:sz w:val="22"/>
                <w:szCs w:val="22"/>
                <w:lang w:eastAsia="en-US" w:bidi="fa-IR"/>
              </w:rPr>
              <w:t>Повышение надежности и резервирование систем теплоснабжения, возможность переключения (перераспределения) для обеспечения циркуляции и поддержания параметров теплоносителя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/>
                <w:color w:val="000000"/>
                <w:kern w:val="3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szCs w:val="22"/>
                <w:lang w:eastAsia="zh-CN" w:bidi="fa-IR"/>
              </w:rPr>
              <w:t>Строительство</w:t>
            </w:r>
            <w:r w:rsidRPr="00D71D31">
              <w:rPr>
                <w:rFonts w:eastAsia="Andale Sans UI" w:cs="Tahoma"/>
                <w:kern w:val="3"/>
                <w:szCs w:val="22"/>
                <w:lang w:val="de-DE" w:eastAsia="zh-CN" w:bidi="fa-IR"/>
              </w:rPr>
              <w:t xml:space="preserve"> теплотрассы </w:t>
            </w:r>
            <w:r w:rsidRPr="00D71D31">
              <w:rPr>
                <w:rFonts w:eastAsia="Andale Sans UI" w:cs="Tahoma"/>
                <w:kern w:val="3"/>
                <w:szCs w:val="22"/>
                <w:lang w:eastAsia="zh-CN" w:bidi="fa-IR"/>
              </w:rPr>
              <w:t>о</w:t>
            </w:r>
            <w:r w:rsidRPr="00D71D31">
              <w:rPr>
                <w:rFonts w:eastAsia="Times New Roman1"/>
                <w:color w:val="000000"/>
                <w:kern w:val="3"/>
                <w:szCs w:val="22"/>
                <w:lang w:eastAsia="en-US" w:bidi="fa-IR"/>
              </w:rPr>
              <w:t xml:space="preserve">т ТК-58а до ТК-24а Ø200 мм, L-0,1 км (подземная канальная прокладка с теплоизоляцией из ППУ) </w:t>
            </w:r>
            <w:proofErr w:type="gramStart"/>
            <w:r w:rsidRPr="00D71D31">
              <w:rPr>
                <w:rFonts w:eastAsia="Times New Roman1"/>
                <w:color w:val="000000"/>
                <w:kern w:val="3"/>
                <w:szCs w:val="22"/>
                <w:lang w:eastAsia="en-US" w:bidi="fa-IR"/>
              </w:rPr>
              <w:t>-п</w:t>
            </w:r>
            <w:proofErr w:type="gramEnd"/>
            <w:r w:rsidRPr="00D71D31">
              <w:rPr>
                <w:rFonts w:eastAsia="Times New Roman1"/>
                <w:color w:val="000000"/>
                <w:kern w:val="3"/>
                <w:szCs w:val="22"/>
                <w:lang w:eastAsia="en-US" w:bidi="fa-IR"/>
              </w:rPr>
              <w:t>ереход через проезжую часть ул. Республиканской в районе д. 22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2025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/>
                <w:color w:val="000000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Times New Roman1"/>
                <w:color w:val="000000"/>
                <w:kern w:val="3"/>
                <w:sz w:val="22"/>
                <w:szCs w:val="22"/>
                <w:lang w:eastAsia="en-US" w:bidi="fa-IR"/>
              </w:rPr>
              <w:t>Повышение надежности и резервирование систем теплоснабжения, возможность переключения (перераспределения) для обеспечения циркуляции и поддержания параметров теплоносителя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szCs w:val="22"/>
                <w:lang w:eastAsia="zh-CN" w:bidi="fa-IR"/>
              </w:rPr>
              <w:t>Строительство</w:t>
            </w:r>
            <w:r w:rsidRPr="00D71D31">
              <w:rPr>
                <w:rFonts w:eastAsia="Andale Sans UI" w:cs="Tahoma"/>
                <w:kern w:val="3"/>
                <w:szCs w:val="22"/>
                <w:lang w:val="de-DE" w:eastAsia="zh-CN" w:bidi="fa-IR"/>
              </w:rPr>
              <w:t xml:space="preserve"> теплотрассы </w:t>
            </w:r>
            <w:r w:rsidRPr="00D71D31">
              <w:rPr>
                <w:rFonts w:eastAsia="Andale Sans UI" w:cs="Tahoma"/>
                <w:kern w:val="3"/>
                <w:szCs w:val="22"/>
                <w:lang w:eastAsia="zh-CN" w:bidi="fa-IR"/>
              </w:rPr>
              <w:t>о</w:t>
            </w:r>
            <w:r w:rsidRPr="00D71D31">
              <w:rPr>
                <w:rFonts w:eastAsia="Times New Roman1" w:cs="Times New Roman1"/>
                <w:color w:val="000000"/>
                <w:kern w:val="3"/>
                <w:szCs w:val="22"/>
                <w:lang w:eastAsia="en-US" w:bidi="fa-IR"/>
              </w:rPr>
              <w:t>т ТК-509 до ТК-618 Ø100 мм, L-0,1 км (подземная канальная прокладка с теплоизоляцией из ППУ) через внутриквартальные проезды в районе ул. Чепецкая, 3;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2025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/>
                <w:color w:val="000000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Times New Roman1"/>
                <w:color w:val="000000"/>
                <w:kern w:val="3"/>
                <w:sz w:val="22"/>
                <w:szCs w:val="22"/>
                <w:lang w:eastAsia="en-US" w:bidi="fa-IR"/>
              </w:rPr>
              <w:t>Повышение надежности и резервирование систем теплоснабжения, возможность переключения (перераспределения) для обеспечения циркуляции и поддержания параметров теплоносителя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en-US" w:bidi="fa-IR"/>
              </w:rPr>
              <w:t>Строительство объектов недвижимого имущества тепловых сетей для переключения тепловых нагрузок потребителей от котельных АО «Реммаш» и МУП «ГТС» на ТЭЦ АО «РИР»</w:t>
            </w:r>
            <w:r w:rsidR="00BE3B87"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szCs w:val="22"/>
                <w:lang w:eastAsia="zh-CN" w:bidi="fa-IR"/>
              </w:rPr>
              <w:t>Строительство</w:t>
            </w:r>
            <w:r w:rsidRPr="00D71D31">
              <w:rPr>
                <w:rFonts w:eastAsia="Andale Sans UI" w:cs="Tahoma"/>
                <w:kern w:val="3"/>
                <w:szCs w:val="22"/>
                <w:lang w:val="de-DE" w:eastAsia="zh-CN" w:bidi="fa-IR"/>
              </w:rPr>
              <w:t xml:space="preserve"> теплотрассы </w:t>
            </w:r>
            <w:r w:rsidRPr="00D71D31">
              <w:rPr>
                <w:rFonts w:eastAsia="Andale Sans UI" w:cs="Tahoma"/>
                <w:kern w:val="3"/>
                <w:szCs w:val="22"/>
                <w:lang w:eastAsia="zh-CN" w:bidi="fa-IR"/>
              </w:rPr>
              <w:t>о</w:t>
            </w:r>
            <w:r w:rsidRPr="00D71D31">
              <w:rPr>
                <w:rFonts w:eastAsia="Andale Sans UI" w:cs="Tahoma"/>
                <w:kern w:val="3"/>
                <w:szCs w:val="22"/>
                <w:lang w:val="de-DE" w:eastAsia="zh-CN" w:bidi="fa-IR"/>
              </w:rPr>
              <w:t xml:space="preserve">т ТК-1070 ул. Ду. Васильева д.1 до ТК-1010 ул. Драгунова </w:t>
            </w:r>
            <w:proofErr w:type="gramStart"/>
            <w:r w:rsidRPr="00D71D31">
              <w:rPr>
                <w:rFonts w:eastAsia="Andale Sans UI" w:cs="Tahoma"/>
                <w:kern w:val="3"/>
                <w:szCs w:val="22"/>
                <w:lang w:val="de-DE" w:eastAsia="zh-CN" w:bidi="fa-IR"/>
              </w:rPr>
              <w:t>д.50.,</w:t>
            </w:r>
            <w:proofErr w:type="gramEnd"/>
            <w:r w:rsidRPr="00D71D31">
              <w:rPr>
                <w:rFonts w:eastAsia="Andale Sans UI" w:cs="Tahoma"/>
                <w:kern w:val="3"/>
                <w:szCs w:val="22"/>
                <w:lang w:val="de-DE" w:eastAsia="zh-CN" w:bidi="fa-IR"/>
              </w:rPr>
              <w:t xml:space="preserve"> L-0,6 км, Ду200 (подземная канальная прокладка с теплоизоляцией из ППУ).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2024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 w:cs="Times New Roman1"/>
                <w:color w:val="000000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Times New Roman1"/>
                <w:color w:val="000000"/>
                <w:kern w:val="3"/>
                <w:sz w:val="22"/>
                <w:szCs w:val="22"/>
                <w:lang w:eastAsia="en-US" w:bidi="fa-IR"/>
              </w:rPr>
              <w:t>Переключение тепловых нагрузок потребителей от котельных АО «Реммаш» и МУП «ГТС» на ТЭЦ АО «РИР» с целью оптимизации затрат и увеличения КПД ТЭЦ АО «РИР»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Строительство теплотрассы над железной дорогой S=200 м², (Длина: 80м, Ширина: 2м, Высота: 10м.)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2024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/>
                <w:color w:val="000000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Times New Roman1"/>
                <w:color w:val="000000"/>
                <w:kern w:val="3"/>
                <w:sz w:val="22"/>
                <w:szCs w:val="22"/>
                <w:lang w:eastAsia="en-US" w:bidi="fa-IR"/>
              </w:rPr>
              <w:t>Переключение тепловых нагрузок потребителей от котельных АО «Реммаш» и МУП «ГТС» на ТЭЦ АО «РИР» с целью оптимизации затрат и увеличения КПД ТЭЦ АО «РИР»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szCs w:val="22"/>
                <w:lang w:eastAsia="zh-CN" w:bidi="fa-IR"/>
              </w:rPr>
              <w:t>Строительство</w:t>
            </w:r>
            <w:r w:rsidRPr="00D71D31">
              <w:rPr>
                <w:rFonts w:eastAsia="Andale Sans UI" w:cs="Tahoma"/>
                <w:kern w:val="3"/>
                <w:szCs w:val="22"/>
                <w:lang w:val="de-DE" w:eastAsia="zh-CN" w:bidi="fa-IR"/>
              </w:rPr>
              <w:t xml:space="preserve"> 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теплотрассы </w:t>
            </w:r>
            <w:r w:rsidRPr="00D71D31">
              <w:rPr>
                <w:rFonts w:eastAsia="Andale Sans UI" w:cs="Tahoma"/>
                <w:kern w:val="3"/>
                <w:lang w:eastAsia="zh-CN" w:bidi="fa-IR"/>
              </w:rPr>
              <w:t>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т УЗ-805/2 до УЗ-1173а, L=1,5 км, Ду350 (подземная бесканальная прокладка с теплоизоляцией из ППУ)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2024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/>
                <w:color w:val="000000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Times New Roman1"/>
                <w:color w:val="000000"/>
                <w:kern w:val="3"/>
                <w:sz w:val="22"/>
                <w:szCs w:val="22"/>
                <w:lang w:eastAsia="en-US" w:bidi="fa-IR"/>
              </w:rPr>
              <w:t>Переключение тепловых нагрузок потребителей от котельных АО «Реммаш» и МУП «ГТС» на ТЭЦ АО «РИР» с целью оптимизации затрат и увеличения КПД ТЭЦ АО «РИР»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Группа 2.  </w:t>
            </w: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Реконструкция тепловых сетей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</w:p>
        </w:tc>
      </w:tr>
      <w:tr w:rsidR="00D71D31" w:rsidRPr="00D71D31" w:rsidTr="00BE3B87">
        <w:tc>
          <w:tcPr>
            <w:tcW w:w="7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en-US" w:bidi="fa-IR"/>
              </w:rPr>
              <w:t xml:space="preserve">Комплексная реконструкция объектов недвижимого </w:t>
            </w: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en-US" w:bidi="fa-IR"/>
              </w:rPr>
              <w:lastRenderedPageBreak/>
              <w:t>имущества в</w:t>
            </w: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u w:val="single"/>
                <w:lang w:eastAsia="en-US" w:bidi="fa-IR"/>
              </w:rPr>
              <w:t xml:space="preserve"> связи с превышением нормативного срока эксплуатации</w:t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</w:p>
        </w:tc>
        <w:tc>
          <w:tcPr>
            <w:tcW w:w="6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lastRenderedPageBreak/>
              <w:t>2.1.1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ТК-408 (ул. Т.Барамзиной) до ТК-710 (ул. Кирова), (подземная прокладка с заменой теплоизоляции на ППУ)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2025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Увеличение срока эксплуатации, повышение энергоэффективности,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узла - 322 до узла - 339, (подземная прокладка с заменой теплоизоляции на ППУ)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2026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Увеличение срока эксплуатации, повышение энергоэффективности,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2.1.3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ТК-710 (ул. Кирова) до ТК-174 (ул. Глинки) (подземная прокладка с заменой теплоизоляции на ППУ) с отводящими теплотрассами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2024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Увеличение срока эксплуатации, повышение энергоэффективности,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2.1.4.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ТК- 733 (ул. Кирова д.60) до ТК-165 (ул. Мира д.14)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2024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Увеличение срока эксплуатации, повышение энергоэффективности,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2.1.5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Реконструкция теплотрассы от ТК-733 до Уз.306 (ул. Пряженникова 6)  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2024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Увеличение срока эксплуатации, повышение энергоэффективности,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2.1.6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Реконструкция теплотрассы </w:t>
            </w:r>
            <w:r w:rsidRPr="00D71D31">
              <w:rPr>
                <w:rFonts w:eastAsia="Andale Sans UI" w:cs="Tahoma"/>
                <w:kern w:val="3"/>
                <w:lang w:eastAsia="zh-CN" w:bidi="fa-IR"/>
              </w:rPr>
              <w:t>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т ТК-372 до ТК-375 Ø200 мм, L-0,0775 км (подземная прокладка с заменой теплоизоляции на ППУ);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2024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Увеличение срока эксплуатации, повышение энергоэффективности,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2.1.7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Реконструкция теплотрассы </w:t>
            </w:r>
            <w:r w:rsidRPr="00D71D31">
              <w:rPr>
                <w:rFonts w:eastAsia="Andale Sans UI" w:cs="Tahoma"/>
                <w:kern w:val="3"/>
                <w:lang w:eastAsia="zh-CN" w:bidi="fa-IR"/>
              </w:rPr>
              <w:t>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т Уз-306 до ТК-310 Ø300 мм, L-0,0998 км (подземная прокладка с заменой теплоизоляции на ППУ);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2024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Увеличение срока эксплуатации, повышение энергоэффективности,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2.1.8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Реконструкция теплотрассы </w:t>
            </w:r>
            <w:r w:rsidRPr="00D71D31">
              <w:rPr>
                <w:rFonts w:eastAsia="Andale Sans UI" w:cs="Tahoma"/>
                <w:kern w:val="3"/>
                <w:lang w:eastAsia="zh-CN" w:bidi="fa-IR"/>
              </w:rPr>
              <w:t>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т ТК-907 до ТК-908 Ø400 мм, L-0,0481 км (подземная прокладка с заменой теплоизоляции на ППУ)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2024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Увеличение срока эксплуатации, повышение энергоэффективности,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2.1.9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Реконструкция теплотрассы от ТК-621 пл. Свободы д.10а до ТК-670 ул. Буденного д.13  с отводящей теплотрассой от 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lastRenderedPageBreak/>
              <w:t>ТК-640 до ТК 662а ул. Энгельса д.45 (подземная канальная прокладка с заменой теплоизоляции на ППУ )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lastRenderedPageBreak/>
              <w:t>2025</w:t>
            </w:r>
          </w:p>
        </w:tc>
        <w:tc>
          <w:tcPr>
            <w:tcW w:w="6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Увеличение срока эксплуатации, повышение энергоэффективности, снижение потерь, уменьшение количества порывов при гидравлических испытаниях, улучшение параметров 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lastRenderedPageBreak/>
              <w:t xml:space="preserve">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lastRenderedPageBreak/>
              <w:t>2.1.10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Уз-1130 до ул. Пионерская Ду-200мм (надземная прокладка с заменой теплоизоляции на ППУ ). Надземная прокладка по Ж/Б опорам с компенсаторами над проездами</w:t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  <w:t>202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5</w:t>
            </w:r>
          </w:p>
        </w:tc>
        <w:tc>
          <w:tcPr>
            <w:tcW w:w="6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Увеличение срока эксплуатации, повышение энергоэффективности,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2.1.11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Уз А - Уз Г (подземная канальная прокладка с заменой теплоизоляции на ППУ ) Ø400мм С территории ОАО «ЧМЗ»  проход под проезжей частью ул. Т.Барамзиной</w:t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2026</w:t>
            </w:r>
          </w:p>
        </w:tc>
        <w:tc>
          <w:tcPr>
            <w:tcW w:w="6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Увеличение срока эксплуатации, повышение энергоэффективности,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3.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b/>
                <w:bCs/>
                <w:kern w:val="3"/>
                <w:lang w:eastAsia="zh-CN" w:bidi="fa-IR"/>
              </w:rPr>
            </w:pPr>
            <w:r w:rsidRPr="00D71D31">
              <w:rPr>
                <w:rFonts w:eastAsia="Andale Sans UI" w:cs="Tahoma"/>
                <w:b/>
                <w:bCs/>
                <w:kern w:val="3"/>
                <w:lang w:eastAsia="zh-CN" w:bidi="fa-IR"/>
              </w:rPr>
              <w:t>Реконструкция тепловых сетей с увеличением диаметра для обеспечения нормативных гидравлических режимов</w:t>
            </w:r>
            <w:r w:rsidRPr="00D71D31">
              <w:rPr>
                <w:rFonts w:eastAsia="Andale Sans UI" w:cs="Tahoma"/>
                <w:b/>
                <w:bCs/>
                <w:kern w:val="3"/>
                <w:lang w:eastAsia="zh-CN" w:bidi="fa-IR"/>
              </w:rPr>
              <w:tab/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</w:p>
        </w:tc>
        <w:tc>
          <w:tcPr>
            <w:tcW w:w="6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</w:p>
        </w:tc>
      </w:tr>
      <w:tr w:rsidR="00D71D31" w:rsidRPr="00D71D31" w:rsidTr="00BE3B87">
        <w:tc>
          <w:tcPr>
            <w:tcW w:w="7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3.1.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 ТК-686 ул. Буденного 1 до ТК-796 ул. Пехтина 14 замена Ду-200мм на  Ø250 мм (подземная канальная  прокладка с заменой теплоизоляции на ППУ )</w:t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2026</w:t>
            </w:r>
          </w:p>
        </w:tc>
        <w:tc>
          <w:tcPr>
            <w:tcW w:w="6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Повышение энергоэффективности,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3.2.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Уз-322 до Уз-325 (L-0,149 км), от Уз-325 до Уз-344 (L-1,39 км),от Уз-344 до Уз-339 (L-0,333 км) замена Ду-200мм на Ду-300мм, с теплоизоляцией из ППУ.</w:t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  <w:t>202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6</w:t>
            </w:r>
          </w:p>
        </w:tc>
        <w:tc>
          <w:tcPr>
            <w:tcW w:w="6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Увеличение срока эксплуатации, повышение энергоэффективности,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3.3.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Уз-1173а (возле дома 45а по ул. Драгунова), до Уз-1003а (пересечение ул. Пастухова и Щорса)</w:t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  <w:t>202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7</w:t>
            </w:r>
          </w:p>
        </w:tc>
        <w:tc>
          <w:tcPr>
            <w:tcW w:w="6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 xml:space="preserve">Увеличение срока эксплуатации, повышение энергоэффективности, снижение потерь, уменьшение количества порывов при гидравлических испытаниях, улучшение параметров качества теплоносителя  </w:t>
            </w:r>
          </w:p>
        </w:tc>
      </w:tr>
      <w:tr w:rsidR="00D71D31" w:rsidRPr="00D71D31" w:rsidTr="00BE3B87">
        <w:tc>
          <w:tcPr>
            <w:tcW w:w="7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4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zh-CN" w:bidi="fa-IR"/>
              </w:rPr>
            </w:pPr>
            <w:r w:rsidRPr="00D71D31">
              <w:rPr>
                <w:rFonts w:eastAsia="Andale Sans UI" w:cs="Tahoma"/>
                <w:b/>
                <w:bCs/>
                <w:kern w:val="3"/>
                <w:lang w:val="de-DE" w:eastAsia="zh-CN" w:bidi="fa-IR"/>
              </w:rPr>
              <w:t>Объекты на тепловых сетях</w:t>
            </w:r>
            <w:r w:rsidRPr="00D71D31">
              <w:rPr>
                <w:rFonts w:eastAsia="Andale Sans UI" w:cs="Tahoma"/>
                <w:b/>
                <w:bCs/>
                <w:kern w:val="3"/>
                <w:lang w:val="de-DE" w:eastAsia="zh-CN" w:bidi="fa-IR"/>
              </w:rPr>
              <w:tab/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</w:p>
        </w:tc>
        <w:tc>
          <w:tcPr>
            <w:tcW w:w="6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</w:p>
        </w:tc>
      </w:tr>
      <w:tr w:rsidR="00D71D31" w:rsidRPr="00D71D31" w:rsidTr="00BE3B87">
        <w:tc>
          <w:tcPr>
            <w:tcW w:w="7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4.1.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Cs w:val="22"/>
                <w:lang w:eastAsia="en-US" w:bidi="fa-IR"/>
              </w:rPr>
            </w:pPr>
            <w:r w:rsidRPr="00D71D31">
              <w:rPr>
                <w:rFonts w:eastAsia="Times New Roman1" w:cs="Times New Roman1"/>
                <w:color w:val="000000"/>
                <w:kern w:val="3"/>
                <w:szCs w:val="22"/>
                <w:lang w:eastAsia="en-US" w:bidi="fa-IR"/>
              </w:rPr>
              <w:t xml:space="preserve">Внедрение автоматической </w:t>
            </w:r>
            <w:proofErr w:type="gramStart"/>
            <w:r w:rsidRPr="00D71D31">
              <w:rPr>
                <w:rFonts w:eastAsia="Times New Roman1" w:cs="Times New Roman1"/>
                <w:color w:val="000000"/>
                <w:kern w:val="3"/>
                <w:szCs w:val="22"/>
                <w:lang w:eastAsia="en-US" w:bidi="fa-IR"/>
              </w:rPr>
              <w:t>информационной-измерительной</w:t>
            </w:r>
            <w:proofErr w:type="gramEnd"/>
            <w:r w:rsidRPr="00D71D31">
              <w:rPr>
                <w:rFonts w:eastAsia="Times New Roman1" w:cs="Times New Roman1"/>
                <w:color w:val="000000"/>
                <w:kern w:val="3"/>
                <w:szCs w:val="22"/>
                <w:lang w:eastAsia="en-US" w:bidi="fa-IR"/>
              </w:rPr>
              <w:t xml:space="preserve"> системы учета энергоресурсов (коммерческого учета энергоресурсов) АИИС УЭ (КУЭ), для мониторинга состояния теплоносителя (расход, температура, давление) на теплоисточниках, в тепловых сетях, у потребителей, а также оперативного реагирования на повреждения (аварии, утечки и т.п.)</w:t>
            </w:r>
            <w:r w:rsidRPr="00D71D31">
              <w:rPr>
                <w:rFonts w:eastAsia="Times New Roman1" w:cs="Times New Roman1"/>
                <w:color w:val="000000"/>
                <w:kern w:val="3"/>
                <w:szCs w:val="22"/>
                <w:lang w:eastAsia="en-US" w:bidi="fa-IR"/>
              </w:rPr>
              <w:tab/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  <w:t>202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7</w:t>
            </w:r>
          </w:p>
        </w:tc>
        <w:tc>
          <w:tcPr>
            <w:tcW w:w="6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Составление балансов, определение размера потерь, свод данных для биллинга. Контролькачества поставляемого продукта на границе ответственности у потребителя.</w:t>
            </w:r>
          </w:p>
        </w:tc>
      </w:tr>
      <w:tr w:rsidR="00D71D31" w:rsidRPr="00D71D31" w:rsidTr="00BE3B87">
        <w:tc>
          <w:tcPr>
            <w:tcW w:w="7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5.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b/>
                <w:bCs/>
                <w:kern w:val="3"/>
                <w:lang w:val="de-DE" w:eastAsia="zh-CN" w:bidi="fa-IR"/>
              </w:rPr>
            </w:pPr>
            <w:r w:rsidRPr="00D71D31">
              <w:rPr>
                <w:rFonts w:eastAsia="Andale Sans UI" w:cs="Tahoma"/>
                <w:b/>
                <w:bCs/>
                <w:kern w:val="3"/>
                <w:lang w:val="de-DE" w:eastAsia="zh-CN" w:bidi="fa-IR"/>
              </w:rPr>
              <w:t>Насосные станции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</w:pP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</w:p>
        </w:tc>
        <w:tc>
          <w:tcPr>
            <w:tcW w:w="6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</w:p>
        </w:tc>
      </w:tr>
      <w:tr w:rsidR="00D71D31" w:rsidRPr="00D71D31" w:rsidTr="00BE3B87">
        <w:tc>
          <w:tcPr>
            <w:tcW w:w="7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lastRenderedPageBreak/>
              <w:t>5.1.</w:t>
            </w:r>
          </w:p>
        </w:tc>
        <w:tc>
          <w:tcPr>
            <w:tcW w:w="63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Cs w:val="22"/>
                <w:lang w:eastAsia="en-US" w:bidi="fa-IR"/>
              </w:rPr>
            </w:pPr>
            <w:r w:rsidRPr="00D71D31">
              <w:rPr>
                <w:color w:val="000000"/>
                <w:kern w:val="3"/>
                <w:szCs w:val="22"/>
                <w:lang w:eastAsia="en-US" w:bidi="fa-IR"/>
              </w:rPr>
              <w:t>Строительство повысительной насосной станции «Восточная», на прямой магистрали (Q=350 м³/ч, H=30 м</w:t>
            </w:r>
            <w:proofErr w:type="gramStart"/>
            <w:r w:rsidRPr="00D71D31">
              <w:rPr>
                <w:color w:val="000000"/>
                <w:kern w:val="3"/>
                <w:szCs w:val="22"/>
                <w:lang w:eastAsia="en-US" w:bidi="fa-IR"/>
              </w:rPr>
              <w:t>.в</w:t>
            </w:r>
            <w:proofErr w:type="gramEnd"/>
            <w:r w:rsidRPr="00D71D31">
              <w:rPr>
                <w:color w:val="000000"/>
                <w:kern w:val="3"/>
                <w:szCs w:val="22"/>
                <w:lang w:eastAsia="en-US" w:bidi="fa-IR"/>
              </w:rPr>
              <w:t>од.ст.)</w:t>
            </w:r>
          </w:p>
        </w:tc>
        <w:tc>
          <w:tcPr>
            <w:tcW w:w="18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  <w:t>202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7</w:t>
            </w:r>
          </w:p>
        </w:tc>
        <w:tc>
          <w:tcPr>
            <w:tcW w:w="6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Times New Roman1" w:cs="Times New Roman1"/>
                <w:color w:val="000000"/>
                <w:kern w:val="3"/>
                <w:sz w:val="22"/>
                <w:szCs w:val="22"/>
                <w:lang w:eastAsia="en-US" w:bidi="fa-IR"/>
              </w:rPr>
              <w:t>Обеспечение качества поставляемого теплоносителя.</w:t>
            </w:r>
          </w:p>
        </w:tc>
      </w:tr>
    </w:tbl>
    <w:p w:rsidR="00D71D31" w:rsidRPr="00D71D31" w:rsidRDefault="00D71D31" w:rsidP="00D71D31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 w:val="22"/>
          <w:szCs w:val="22"/>
          <w:lang w:val="de-DE" w:eastAsia="zh-CN" w:bidi="fa-IR"/>
        </w:rPr>
      </w:pPr>
    </w:p>
    <w:p w:rsidR="00D71D31" w:rsidRPr="00D71D31" w:rsidRDefault="00D71D31" w:rsidP="00D71D31">
      <w:pPr>
        <w:widowControl w:val="0"/>
        <w:suppressAutoHyphens/>
        <w:autoSpaceDN w:val="0"/>
        <w:jc w:val="center"/>
        <w:textAlignment w:val="baseline"/>
        <w:rPr>
          <w:rFonts w:eastAsia="Andale Sans UI"/>
          <w:kern w:val="3"/>
          <w:sz w:val="22"/>
          <w:szCs w:val="22"/>
          <w:lang w:val="de-DE" w:eastAsia="zh-CN" w:bidi="fa-IR"/>
        </w:rPr>
      </w:pPr>
    </w:p>
    <w:p w:rsidR="00D71D31" w:rsidRPr="00D71D31" w:rsidRDefault="00D71D31" w:rsidP="00D71D31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  <w:r w:rsidRPr="00D71D31">
        <w:rPr>
          <w:rFonts w:eastAsia="Andale Sans UI"/>
          <w:kern w:val="3"/>
          <w:sz w:val="22"/>
          <w:szCs w:val="22"/>
          <w:lang w:val="de-DE" w:eastAsia="zh-CN" w:bidi="fa-IR"/>
        </w:rPr>
        <w:t>Т</w:t>
      </w:r>
      <w:r w:rsidRPr="00D71D31">
        <w:rPr>
          <w:rFonts w:eastAsia="Andale Sans UI"/>
          <w:b/>
          <w:bCs/>
          <w:kern w:val="3"/>
          <w:sz w:val="22"/>
          <w:szCs w:val="22"/>
          <w:lang w:val="de-DE" w:eastAsia="zh-CN" w:bidi="fa-IR"/>
        </w:rPr>
        <w:t xml:space="preserve">аблица </w:t>
      </w:r>
      <w:r w:rsidRPr="00D71D31">
        <w:rPr>
          <w:rFonts w:eastAsia="Andale Sans UI"/>
          <w:b/>
          <w:bCs/>
          <w:kern w:val="3"/>
          <w:sz w:val="22"/>
          <w:szCs w:val="22"/>
          <w:lang w:eastAsia="zh-CN" w:bidi="fa-IR"/>
        </w:rPr>
        <w:t>2</w:t>
      </w:r>
      <w:r w:rsidRPr="00D71D31">
        <w:rPr>
          <w:rFonts w:eastAsia="Andale Sans UI"/>
          <w:b/>
          <w:bCs/>
          <w:kern w:val="3"/>
          <w:sz w:val="22"/>
          <w:szCs w:val="22"/>
          <w:lang w:val="de-DE" w:eastAsia="zh-CN" w:bidi="fa-IR"/>
        </w:rPr>
        <w:t xml:space="preserve">. Плановая мощность объектов централизованной системы </w:t>
      </w:r>
      <w:r w:rsidRPr="00D71D31">
        <w:rPr>
          <w:rFonts w:eastAsia="Andale Sans UI"/>
          <w:b/>
          <w:bCs/>
          <w:kern w:val="3"/>
          <w:sz w:val="22"/>
          <w:szCs w:val="22"/>
          <w:lang w:eastAsia="zh-CN" w:bidi="fa-IR"/>
        </w:rPr>
        <w:t>теплоснабжения:</w:t>
      </w:r>
    </w:p>
    <w:p w:rsidR="00D71D31" w:rsidRPr="00D71D31" w:rsidRDefault="00D71D31" w:rsidP="00D71D31">
      <w:pPr>
        <w:widowControl w:val="0"/>
        <w:suppressAutoHyphens/>
        <w:autoSpaceDN w:val="0"/>
        <w:textAlignment w:val="baseline"/>
        <w:rPr>
          <w:rFonts w:eastAsia="Andale Sans UI" w:cs="Tahoma"/>
          <w:kern w:val="3"/>
          <w:sz w:val="22"/>
          <w:szCs w:val="22"/>
          <w:lang w:val="de-DE" w:eastAsia="zh-CN" w:bidi="fa-IR"/>
        </w:rPr>
      </w:pPr>
    </w:p>
    <w:tbl>
      <w:tblPr>
        <w:tblW w:w="15593" w:type="dxa"/>
        <w:tblInd w:w="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9"/>
        <w:gridCol w:w="5790"/>
        <w:gridCol w:w="5874"/>
        <w:gridCol w:w="1819"/>
        <w:gridCol w:w="1441"/>
      </w:tblGrid>
      <w:tr w:rsidR="00D71D31" w:rsidRPr="00D71D31" w:rsidTr="00BE3B87">
        <w:trPr>
          <w:trHeight w:val="301"/>
          <w:tblHeader/>
        </w:trPr>
        <w:tc>
          <w:tcPr>
            <w:tcW w:w="6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tabs>
                <w:tab w:val="left" w:pos="350"/>
              </w:tabs>
              <w:suppressAutoHyphens/>
              <w:autoSpaceDN w:val="0"/>
              <w:ind w:right="-250"/>
              <w:jc w:val="center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/>
                <w:b/>
                <w:kern w:val="3"/>
                <w:sz w:val="20"/>
                <w:szCs w:val="20"/>
                <w:lang w:val="de-DE" w:eastAsia="zh-CN" w:bidi="fa-IR"/>
              </w:rPr>
              <w:t>№</w:t>
            </w:r>
          </w:p>
          <w:p w:rsidR="00D71D31" w:rsidRPr="00D71D31" w:rsidRDefault="00D71D31" w:rsidP="00D71D31">
            <w:pPr>
              <w:widowControl w:val="0"/>
              <w:tabs>
                <w:tab w:val="left" w:pos="494"/>
              </w:tabs>
              <w:suppressAutoHyphens/>
              <w:autoSpaceDN w:val="0"/>
              <w:ind w:right="-250"/>
              <w:jc w:val="center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/>
                <w:b/>
                <w:kern w:val="3"/>
                <w:sz w:val="20"/>
                <w:szCs w:val="20"/>
                <w:lang w:val="de-DE" w:eastAsia="zh-CN" w:bidi="fa-IR"/>
              </w:rPr>
              <w:t>п/п</w:t>
            </w:r>
          </w:p>
        </w:tc>
        <w:tc>
          <w:tcPr>
            <w:tcW w:w="57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/>
                <w:b/>
                <w:kern w:val="3"/>
                <w:sz w:val="20"/>
                <w:szCs w:val="20"/>
                <w:lang w:val="de-DE" w:eastAsia="zh-CN" w:bidi="fa-IR"/>
              </w:rPr>
              <w:t>№ задачи в таблице 1 настоящего приложения к Соглашению и описание задачи</w:t>
            </w:r>
          </w:p>
        </w:tc>
        <w:tc>
          <w:tcPr>
            <w:tcW w:w="5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/>
                <w:b/>
                <w:kern w:val="3"/>
                <w:sz w:val="20"/>
                <w:szCs w:val="20"/>
                <w:lang w:val="de-DE" w:eastAsia="zh-CN" w:bidi="fa-IR"/>
              </w:rPr>
              <w:t xml:space="preserve">Наименование объекта централизованной системы </w:t>
            </w:r>
            <w:r w:rsidRPr="00D71D31">
              <w:rPr>
                <w:rFonts w:eastAsia="Andale Sans UI"/>
                <w:b/>
                <w:kern w:val="3"/>
                <w:sz w:val="20"/>
                <w:szCs w:val="20"/>
                <w:lang w:eastAsia="zh-CN" w:bidi="fa-IR"/>
              </w:rPr>
              <w:t>теплоснабжения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val="de-DE" w:eastAsia="en-US" w:bidi="fa-IR"/>
              </w:rPr>
            </w:pPr>
            <w:r w:rsidRPr="00D71D31">
              <w:rPr>
                <w:rFonts w:eastAsia="Andale Sans UI"/>
                <w:b/>
                <w:kern w:val="3"/>
                <w:sz w:val="20"/>
                <w:szCs w:val="20"/>
                <w:lang w:val="de-DE" w:eastAsia="zh-CN" w:bidi="fa-IR"/>
              </w:rPr>
              <w:t>Мощность в соответствующей точке на дату ввода в эксплуатацию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/>
                <w:b/>
                <w:kern w:val="3"/>
                <w:sz w:val="20"/>
                <w:szCs w:val="20"/>
                <w:lang w:val="de-DE" w:eastAsia="zh-CN" w:bidi="fa-IR"/>
              </w:rPr>
              <w:t>Срок выполнения</w:t>
            </w:r>
            <w:r w:rsidRPr="00D71D31">
              <w:rPr>
                <w:rFonts w:eastAsia="Andale Sans UI"/>
                <w:b/>
                <w:kern w:val="3"/>
                <w:sz w:val="20"/>
                <w:szCs w:val="20"/>
                <w:lang w:eastAsia="zh-CN" w:bidi="fa-IR"/>
              </w:rPr>
              <w:t>, в т.ч.:</w:t>
            </w:r>
          </w:p>
        </w:tc>
      </w:tr>
      <w:tr w:rsidR="00D71D31" w:rsidRPr="00D71D31" w:rsidTr="00BE3B87">
        <w:trPr>
          <w:trHeight w:val="854"/>
          <w:tblHeader/>
        </w:trPr>
        <w:tc>
          <w:tcPr>
            <w:tcW w:w="6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57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5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spacing w:after="160" w:line="259" w:lineRule="auto"/>
              <w:textAlignment w:val="baseline"/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pBdr>
                <w:bottom w:val="single" w:sz="8" w:space="2" w:color="000000"/>
              </w:pBdr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b/>
                <w:kern w:val="3"/>
                <w:sz w:val="20"/>
                <w:szCs w:val="20"/>
                <w:lang w:eastAsia="zh-CN" w:bidi="fa-IR"/>
              </w:rPr>
              <w:t>проектные работы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b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b/>
                <w:kern w:val="3"/>
                <w:sz w:val="20"/>
                <w:szCs w:val="20"/>
                <w:lang w:eastAsia="zh-CN" w:bidi="fa-IR"/>
              </w:rPr>
              <w:t>СМР</w:t>
            </w:r>
          </w:p>
        </w:tc>
      </w:tr>
      <w:tr w:rsidR="00D71D31" w:rsidRPr="00D71D31" w:rsidTr="00BE3B87">
        <w:trPr>
          <w:trHeight w:val="287"/>
          <w:tblHeader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val="de-DE" w:eastAsia="zh-CN" w:bidi="fa-IR"/>
              </w:rPr>
              <w:t>1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1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val="de-DE" w:eastAsia="zh-CN" w:bidi="fa-IR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val="de-DE" w:eastAsia="zh-CN" w:bidi="fa-IR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val="de-DE" w:eastAsia="zh-CN" w:bidi="fa-IR"/>
              </w:rPr>
              <w:t>6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Группа 1. </w:t>
            </w: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Строительство тепловых сетей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</w:tr>
      <w:tr w:rsidR="00D71D31" w:rsidRPr="00D71D31" w:rsidTr="00BE3B87">
        <w:trPr>
          <w:trHeight w:val="924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1.1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en-US" w:bidi="fa-IR"/>
              </w:rPr>
              <w:t>Строительство объектов недвижимого имущества тепловых сетей для повышения надежности и резервирования систем теплоснабжения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 w:cs="Times New Roman1"/>
                <w:color w:val="000000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1.1.1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eastAsia="zh-CN" w:bidi="fa-IR"/>
              </w:rPr>
              <w:t>Строительство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 теплотрассы </w:t>
            </w:r>
            <w:r w:rsidRPr="00D71D31">
              <w:rPr>
                <w:rFonts w:eastAsia="Andale Sans UI" w:cs="Tahoma"/>
                <w:kern w:val="3"/>
                <w:lang w:eastAsia="zh-CN" w:bidi="fa-IR"/>
              </w:rPr>
              <w:t>о</w:t>
            </w:r>
            <w:r w:rsidRPr="00D71D31">
              <w:rPr>
                <w:rFonts w:eastAsia="Times New Roman1" w:cs="Times New Roman1"/>
                <w:color w:val="000000"/>
                <w:kern w:val="3"/>
                <w:lang w:eastAsia="en-US" w:bidi="fa-IR"/>
              </w:rPr>
              <w:t>т ТК-51а переход через проезжую часть ул. Советской в районе д. 36 и 37/30я ТК-51а (+камера (между ТК-94 и ТК-95) Ду-100мм, L=0,12 км (подземная канальная прокладка с теплоизоляцией из ППУ</w:t>
            </w:r>
            <w:proofErr w:type="gramStart"/>
            <w:r w:rsidRPr="00D71D31">
              <w:rPr>
                <w:rFonts w:eastAsia="Times New Roman1" w:cs="Times New Roman1"/>
                <w:color w:val="000000"/>
                <w:kern w:val="3"/>
                <w:lang w:eastAsia="en-US" w:bidi="fa-IR"/>
              </w:rPr>
              <w:t xml:space="preserve"> )</w:t>
            </w:r>
            <w:proofErr w:type="gramEnd"/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1" w:cs="Times New Roman1"/>
                <w:color w:val="000000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Строительство объекта недвижимого имущества тепловых сетей от ТК-51а переход через проезжую часть ул. Советской в районе д. 36 и 37/30 и ТК-51а (+камера (между ТК-94 и ТК-95) Ду100 мм, L=0,12 км (подземная канальная прокладка с теплоизоляцией из ППУ)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2024-2025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1.1.2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eastAsia="zh-CN" w:bidi="fa-IR"/>
              </w:rPr>
              <w:t>Строительство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 теплотрассы </w:t>
            </w:r>
            <w:r w:rsidRPr="00D71D31">
              <w:rPr>
                <w:rFonts w:eastAsia="Andale Sans UI" w:cs="Tahoma"/>
                <w:kern w:val="3"/>
                <w:lang w:eastAsia="zh-CN" w:bidi="fa-IR"/>
              </w:rPr>
              <w:t>о</w:t>
            </w:r>
            <w:r w:rsidRPr="00D71D31">
              <w:rPr>
                <w:rFonts w:eastAsia="Times New Roman1"/>
                <w:color w:val="000000"/>
                <w:kern w:val="3"/>
                <w:lang w:eastAsia="en-US" w:bidi="fa-IR"/>
              </w:rPr>
              <w:t xml:space="preserve">т ТК-58а до ТК-24а Ø200 мм, L-0,1 км (подземная канальная прокладка с теплоизоляцией из ППУ) </w:t>
            </w:r>
            <w:proofErr w:type="gramStart"/>
            <w:r w:rsidRPr="00D71D31">
              <w:rPr>
                <w:rFonts w:eastAsia="Times New Roman1"/>
                <w:color w:val="000000"/>
                <w:kern w:val="3"/>
                <w:lang w:eastAsia="en-US" w:bidi="fa-IR"/>
              </w:rPr>
              <w:t>-п</w:t>
            </w:r>
            <w:proofErr w:type="gramEnd"/>
            <w:r w:rsidRPr="00D71D31">
              <w:rPr>
                <w:rFonts w:eastAsia="Times New Roman1"/>
                <w:color w:val="000000"/>
                <w:kern w:val="3"/>
                <w:lang w:eastAsia="en-US" w:bidi="fa-IR"/>
              </w:rPr>
              <w:t>ереход через проезжую часть ул. Республиканской в районе д. 22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E7AA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Times New Roman1" w:cs="Times New Roman1"/>
                <w:color w:val="000000"/>
                <w:kern w:val="3"/>
                <w:sz w:val="20"/>
                <w:szCs w:val="20"/>
                <w:lang w:eastAsia="en-US" w:bidi="fa-IR"/>
              </w:rPr>
            </w:pPr>
            <w:r w:rsidRPr="001709BA">
              <w:rPr>
                <w:sz w:val="23"/>
                <w:szCs w:val="23"/>
              </w:rPr>
              <w:t>От ТК-58а до ТК-24а Ø</w:t>
            </w:r>
            <w:r>
              <w:rPr>
                <w:sz w:val="23"/>
                <w:szCs w:val="23"/>
              </w:rPr>
              <w:t>2</w:t>
            </w:r>
            <w:r w:rsidRPr="001709BA">
              <w:rPr>
                <w:sz w:val="23"/>
                <w:szCs w:val="23"/>
              </w:rPr>
              <w:t xml:space="preserve">00 мм, L-0,1 км (подземная канальная прокладка с теплоизоляцией из ППУ) </w:t>
            </w:r>
            <w:proofErr w:type="gramStart"/>
            <w:r w:rsidRPr="001709BA">
              <w:rPr>
                <w:sz w:val="23"/>
                <w:szCs w:val="23"/>
              </w:rPr>
              <w:t>-п</w:t>
            </w:r>
            <w:proofErr w:type="gramEnd"/>
            <w:r w:rsidRPr="001709BA">
              <w:rPr>
                <w:sz w:val="23"/>
                <w:szCs w:val="23"/>
              </w:rPr>
              <w:t>ереход через проезжую часть ул. Республиканской в районе д. 22;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2024-2025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1.1.3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eastAsia="zh-CN" w:bidi="fa-IR"/>
              </w:rPr>
              <w:t>Строительство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 теплотрассы </w:t>
            </w:r>
            <w:r w:rsidRPr="00D71D31">
              <w:rPr>
                <w:rFonts w:eastAsia="Andale Sans UI" w:cs="Tahoma"/>
                <w:kern w:val="3"/>
                <w:lang w:eastAsia="zh-CN" w:bidi="fa-IR"/>
              </w:rPr>
              <w:t>о</w:t>
            </w:r>
            <w:r w:rsidRPr="00D71D31">
              <w:rPr>
                <w:rFonts w:eastAsia="Times New Roman1" w:cs="Times New Roman1"/>
                <w:color w:val="000000"/>
                <w:kern w:val="3"/>
                <w:lang w:eastAsia="en-US" w:bidi="fa-IR"/>
              </w:rPr>
              <w:t>т ТК-509 до ТК-618 Ø100 мм, L-0,1 км (подземная канальная прокладка с теплоизоляцией из ППУ) через внутриквартальные проезды в районе ул. Чепецкая, 3;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eastAsia="zh-CN" w:bidi="fa-IR"/>
              </w:rPr>
              <w:t>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т ТК-509 до ТК-618 Ø100 мм, L-0,1 км (подземная канальная прокладка с теплоизоляцией из ППУ) через внутриквартальные проезды в районе ул. Чепецкая, 3;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2024-2025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1.2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en-US" w:bidi="fa-IR"/>
              </w:rPr>
              <w:t xml:space="preserve">Строительство объектов недвижимого имущества </w:t>
            </w: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en-US" w:bidi="fa-IR"/>
              </w:rPr>
              <w:lastRenderedPageBreak/>
              <w:t>тепловых сетей для переключения тепловых нагрузок потребителей от котельных АО «Реммаш» и МУП «ГТС» на ТЭЦ АО «РИР»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 w:cs="Times New Roman1"/>
                <w:color w:val="000000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lastRenderedPageBreak/>
              <w:t>1.2.1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szCs w:val="22"/>
                <w:lang w:eastAsia="zh-CN" w:bidi="fa-IR"/>
              </w:rPr>
              <w:t>Строительство</w:t>
            </w:r>
            <w:r w:rsidRPr="00D71D31">
              <w:rPr>
                <w:rFonts w:eastAsia="Andale Sans UI" w:cs="Tahoma"/>
                <w:kern w:val="3"/>
                <w:szCs w:val="22"/>
                <w:lang w:val="de-DE" w:eastAsia="zh-CN" w:bidi="fa-IR"/>
              </w:rPr>
              <w:t xml:space="preserve"> теплотрассы </w:t>
            </w:r>
            <w:r w:rsidRPr="00D71D31">
              <w:rPr>
                <w:rFonts w:eastAsia="Andale Sans UI" w:cs="Tahoma"/>
                <w:kern w:val="3"/>
                <w:szCs w:val="22"/>
                <w:lang w:eastAsia="zh-CN" w:bidi="fa-IR"/>
              </w:rPr>
              <w:t>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т ТК-1070 ул. Ду. Васильева д.1 до ТК-1010 ул. Драгунова </w:t>
            </w:r>
            <w:proofErr w:type="gramStart"/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д.50.,</w:t>
            </w:r>
            <w:proofErr w:type="gramEnd"/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 L-0,6 км, Ду200 (подземная канальная прокладка с теплоизоляцией из ППУ).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Строительство объекта недвижимого имущества тепловых сетей от ТК-1070 ул. Ф. Васильева д.1 до ТК-1010 ул. Драгунова </w:t>
            </w:r>
            <w:proofErr w:type="gramStart"/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д.50.,</w:t>
            </w:r>
            <w:proofErr w:type="gramEnd"/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 L=0,6 км, Ду200 мм (подземная канальная прокладка с теплоизоляцией из ППУ).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32"/>
                <w:szCs w:val="32"/>
                <w:vertAlign w:val="superscript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32"/>
                <w:szCs w:val="32"/>
                <w:vertAlign w:val="superscript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 xml:space="preserve">2021-2022 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 xml:space="preserve">  2023-2024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1.2.2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Строительство теплотрассы над железной дорогой S=200 м², (Длина: 80м, Ширина: 2м, Высота: 10м.)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Путепровод над железной дорогой S=200 м²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2023-2024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1.2.3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Times New Roman1" w:cs="Times New Roman1"/>
                <w:b/>
                <w:bCs/>
                <w:color w:val="000000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Cs w:val="22"/>
                <w:lang w:eastAsia="zh-CN" w:bidi="fa-IR"/>
              </w:rPr>
              <w:t>Строительство</w:t>
            </w:r>
            <w:r w:rsidRPr="00D71D31">
              <w:rPr>
                <w:rFonts w:eastAsia="Andale Sans UI" w:cs="Tahoma"/>
                <w:kern w:val="3"/>
                <w:szCs w:val="22"/>
                <w:lang w:val="de-DE" w:eastAsia="zh-CN" w:bidi="fa-IR"/>
              </w:rPr>
              <w:t xml:space="preserve"> теплотрассы </w:t>
            </w:r>
            <w:r w:rsidRPr="00D71D31">
              <w:rPr>
                <w:rFonts w:eastAsia="Andale Sans UI" w:cs="Tahoma"/>
                <w:kern w:val="3"/>
                <w:szCs w:val="22"/>
                <w:lang w:eastAsia="zh-CN" w:bidi="fa-IR"/>
              </w:rPr>
              <w:t>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т УЗ-805/2 до УЗ-1173а, L=1,5 км, Ду350 (подземная бесканальная прокладка с теплоизоляцией из ППУ)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lang w:eastAsia="zh-CN" w:bidi="fa-IR"/>
              </w:rPr>
              <w:t>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т УЗ-805/2 до УЗ-1173а, L=1,5 км, Ду350 (подземная бесканальная прокладка с теплоизоляцией из ППУ)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2023-2024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Группа 2.  </w:t>
            </w: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Реконструкция тепловых сетей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lang w:eastAsia="en-US" w:bidi="fa-IR"/>
              </w:rPr>
              <w:t>Комплексная реконструкция объектов недвижимого имущества в</w:t>
            </w:r>
            <w:r w:rsidRPr="00D71D31">
              <w:rPr>
                <w:rFonts w:eastAsia="Times New Roman1" w:cs="Times New Roman1"/>
                <w:b/>
                <w:bCs/>
                <w:color w:val="000000"/>
                <w:kern w:val="3"/>
                <w:sz w:val="22"/>
                <w:szCs w:val="22"/>
                <w:u w:val="single"/>
                <w:lang w:eastAsia="en-US" w:bidi="fa-IR"/>
              </w:rPr>
              <w:t xml:space="preserve"> связи с превышением нормативного срока эксплуатации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2.1.1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ТК-408 (ул. Т.Барамзиной) до ТК-710 (ул. Кирова), (подземная прокладка с заменой теплоизоляции на ППУ)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магистральной теплосети от ТК-402 до ТК-404 и от ТК-408 до ТК-710, Ду700 мм протяженностью 1,0474 км., входит в объект недвижимого имущества «Магистральная теплосеть от ТК-399 до ТК-710, протяженностью 2 010 м.», с кадастровым номером 18:28:000000:3059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2025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2.1.2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узла - 322 до узла - 339, (подземная прокладка с заменой теплоизоляции на ППУ)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Реконструкция распределительных теплосетей от Уз-322 до Уз-325 протяженностью 0,149 км, от Уз-325 до Уз-344 протяженностью 1,39 км, от Уз-344 до Уз-339 протяженностью 0,333 км, замена Ду200мм на Ду300мм,  входит в объекты недвижимого имущества «Распределительная теплосеть от ТК-319 доУз-325 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lastRenderedPageBreak/>
              <w:t>протяженностью 1372,2 м», с кадастровым номером 18:28:000000:3094,«Распределительная теплосеть от Уз 325 — Уз 345 протяженностью 1463 м», с кадастровым номером 18:28:000000:3084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lastRenderedPageBreak/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 xml:space="preserve">2021-2022   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2026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lastRenderedPageBreak/>
              <w:t>2.1.3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ТК-710 (ул. Кирова) до ТК-174 (ул. Глинки) (подземная прокладка с заменой теплоизоляции на ППУ) с отводящими теплотрассами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магистральной и распределительной теплосети от ТК-710 до ТК-174, Ду500 мм протяженностью 1,456 км, Ду350 мм протяженностью 0,5344 км   с отводящими теплотрассами от ТК-733 до ТК-165 Ду400 мм протяженностью 0,679 км  и от ТК-733 до УЗ-306 Ду 400 мм протяженностью 0,6092 км, входят в объекты недвижимого имущества «Магистральная теплосеть 2 диаметром 500 мм от ТК-710 до ТК-733 протяженностью 1 456 м.», с кадастровым номером 18:28:000000:3087, «Распред елительная теплосеть от ТК-733 до  ТК-185, протяженностью  851,58 м» с кадастровым номером 18:28:000000:3079, «Распределительная теплосеть от ТК-173 до ТК-178 протяженностью 325 м» с кадастровым номером 18:28:000000:498, «Магистральная теплосеть 2 диаметра 400 мм от УЗ-А до ТК 294 протяженностью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2024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2.1.4.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ТК- 733 (ул. Кирова д.60) до ТК-165 (ул. Мира д.14)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магистральной теплосети  от ТК-733 до ТК-165 Ду400 мм протяженностью 0,679 км, входит в объект недвижимого имущества «Магистральная теплосеть диаметра 400 мм от УЗ-А до ТК-294, протяженностью 1518,85 м», с кадастровым номером 18:28:000000:3107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2024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2.1.5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Реконструкция теплотрассы от ТК-733 до Уз.306 (ул. Пряженникова 6)  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Реконструкция магистральной теплосети  от ТК-733 до Уз-306 Ду400 мм протяженностью 0,6092 км, 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lastRenderedPageBreak/>
              <w:t>входит в объекты недвижимого имущества «Магистральная теплосеть диаметра 400 мм от УЗ-А до ТК-294, протяженностью 1518,85 м», с кадастровым номером 18:28:000000:3107, «Распределительная теплосеть от ТК-294 до ТК-378, протяженностью 1583,54м.», с кадастровым номером 18:28:000000:3085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lastRenderedPageBreak/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2024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lastRenderedPageBreak/>
              <w:t>2.1.6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Реконструкция теплотрассы </w:t>
            </w:r>
            <w:r w:rsidRPr="00D71D31">
              <w:rPr>
                <w:rFonts w:eastAsia="Andale Sans UI" w:cs="Tahoma"/>
                <w:kern w:val="3"/>
                <w:lang w:eastAsia="zh-CN" w:bidi="fa-IR"/>
              </w:rPr>
              <w:t>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т ТК-372 до ТК-375 Ø200 мм, L-0,0775 км (подземная прокладка с заменой теплоизоляции на ППУ);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распределительной теплосети от ТК-372 до ТК-375 Ду200 мм протяженностью 0,0775 км, входит в объект недвижимого имущества «Распределительная теплосеть от ТК-96 до ТК- 376, протяженностью 430 м», с кадастровым номером 18:28:000000:3104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2024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2.1.7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Реконструкция теплотрассы </w:t>
            </w:r>
            <w:r w:rsidRPr="00D71D31">
              <w:rPr>
                <w:rFonts w:eastAsia="Andale Sans UI" w:cs="Tahoma"/>
                <w:kern w:val="3"/>
                <w:lang w:eastAsia="zh-CN" w:bidi="fa-IR"/>
              </w:rPr>
              <w:t>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т Уз-306 до ТК-310 Ø300 мм, L-0,0998 км (подземная прокладка с заменой теплоизоляции на ППУ);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распределительной теплосети от ТК-306 до ТК-310 Ду300 мм протяженностью 0,0995км, входит в объект недвижимого имущества «Распределительная теплосеть от ТК-294 до ТК- 378, протяженностью 1583,54 м», с кадастровым номером 18:28:000000:3085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2024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2.1.8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Реконструкция теплотрассы </w:t>
            </w:r>
            <w:r w:rsidRPr="00D71D31">
              <w:rPr>
                <w:rFonts w:eastAsia="Andale Sans UI" w:cs="Tahoma"/>
                <w:kern w:val="3"/>
                <w:lang w:eastAsia="zh-CN" w:bidi="fa-IR"/>
              </w:rPr>
              <w:t>о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т ТК-907 до ТК-908 Ø400 мм, L-0,0481 км (подземная прокладка с заменой теплоизоляции на ППУ)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магистральной теплосети от ТК-907 до ТК-908 Ду400 мм протяженностью 0,0481 км, входит в объект недвижимого имущества «Магистральная теплосеть от УЗ-901 до УЗ-911а протяженностью 3 990,81 м» с кадастровым номером 18:28:000000:2745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2024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eastAsia="en-US" w:bidi="fa-IR"/>
              </w:rPr>
              <w:t>2.1.9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ТК-621 пл. Свободы д.10а до ТК-670 ул. Буденного д.13  с отводящей теплотрассой от ТК-640 до ТК 662а ул. Энгельса д.45 (подземная канальная прокладка с заменой теплоизоляции на ППУ )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Реконструкция распределительных теплосетей от ТК-621 до ТК-670  Ду400 мм протяженностью 0,244 км, Ду300 мм протяженностью 0,884 км с отводящей теплотрассой от ТК-640 до ТК 662а ул. Энгельса д.45  Ду200 мм протяженностью 0,104 км , входит в 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lastRenderedPageBreak/>
              <w:t xml:space="preserve">объекты недвижимого имущества   входит в объект недвижимого имущества "Распределительная теплосеть от ТК-620а до ТК-649 протяженностью 1 518,32 м", с кадастровым номером 18:28:000000:3113,  «Распределительная теплосеть от ТК-647 до ТК-679 протяженностью 605 м» с кадастровым номером 18:28:000000:3055, «Распределительная теплосеть от ТК-610б до ТК-640, протяженностью 610,7 м.», с кадастровым номером 18:28:000000:3062 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lastRenderedPageBreak/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2025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lastRenderedPageBreak/>
              <w:t>2.1.10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Уз-1130 до ул. Пионерская Ду-200мм (надземная прокладка с заменой теплоизоляции на ППУ ). Надземная прокладка по Ж/Б опорам с компенсаторами над проездами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 распределительной теплосети от Уз-1130 до ул. Пионерская Ду200мм  протяженностью 0,207 км, входит в объект недвижимого имущества «Распределительная теплосеть от УЗ-344 до  УЗ-1137» с кадастровым номером 18:28:000000:7888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2025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2.1.11.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Уз А - Уз Г (подземная канальная прокладка с заменой теплоизоляции на ППУ ) Ø400мм С территории ОАО «ЧМЗ»  проход под проезжей частью ул. Т.Барамзиной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магистральной теплосети от УзА до УзГ, Ду400 мм протяженностью 0,1261 км, входит в объект недвижимого имущества «Магистральная теплосеть 2 диаметра 400 мм от УЗ-А до ТК 294 протяженностью 1 518,85 м», с кадастровым номером 18:28:000000:3107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2026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3.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b/>
                <w:bCs/>
                <w:kern w:val="3"/>
                <w:lang w:eastAsia="zh-CN" w:bidi="fa-IR"/>
              </w:rPr>
              <w:t>Реконструкция тепловых сетей с увеличением диаметра для обеспечения нормативных гидравлических режимов</w:t>
            </w:r>
            <w:r w:rsidRPr="00D71D31">
              <w:rPr>
                <w:rFonts w:eastAsia="Andale Sans UI" w:cs="Tahoma"/>
                <w:b/>
                <w:bCs/>
                <w:kern w:val="3"/>
                <w:lang w:eastAsia="zh-CN" w:bidi="fa-IR"/>
              </w:rPr>
              <w:tab/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</w:p>
        </w:tc>
      </w:tr>
      <w:tr w:rsidR="00D71D31" w:rsidRPr="00D71D31" w:rsidTr="00BE3B87">
        <w:trPr>
          <w:trHeight w:val="123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3.1.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 ТК-686 ул. Буденного 1 до ТК-796 ул. Пехтина 14 замена Ду-200мм на  Ø250 мм (подземная канальная  прокладка с заменой теплоизоляции на ППУ )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 xml:space="preserve">Реконструкция  распределительных теплосетей от  ТК-683 до ТК-796 ул. Пехтина 14 замена Ду200мм на Ду250 мм протяженностью 0,5088 км (подземная канальная  прокладка с заменой теплоизоляции на ППУ ), входит в объекты недвижимого имущества «Распределительная теплосеть от ТК-670 до ТК-689, </w:t>
            </w: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lastRenderedPageBreak/>
              <w:t>протяженностью 746 м», с кадастровым номером 18:28:000000:3092, ««Распределительная теплосеть от ТК 777 до ТК 690, протяженностью 1023,3 м», с кадастровым номером 18:28:000000:3096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lastRenderedPageBreak/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2026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lastRenderedPageBreak/>
              <w:t>3.2.</w:t>
            </w:r>
          </w:p>
        </w:tc>
        <w:tc>
          <w:tcPr>
            <w:tcW w:w="5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Уз-322 до Уз-325 (L-0,149 км), от Уз-325 до Уз-344 (L-1,39 км),от Уз-344 до Уз-339 (L-0,333 км) замена Ду-200мм на Ду-300мм, с теплоизоляцией из ППУ.</w:t>
            </w:r>
          </w:p>
        </w:tc>
        <w:tc>
          <w:tcPr>
            <w:tcW w:w="5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«Распределительная теплосеть от Уз 344 — Уз 1137 протяженностью 1293,01 м» с кадастровым номером 18:28:000000:7888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2026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3.3.</w:t>
            </w:r>
          </w:p>
        </w:tc>
        <w:tc>
          <w:tcPr>
            <w:tcW w:w="5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теплотрассы от Уз-1173а (возле дома 45а по ул. Драгунова), до Уз-1003а (пересечение ул. Пастухова и Щорса)</w:t>
            </w:r>
          </w:p>
        </w:tc>
        <w:tc>
          <w:tcPr>
            <w:tcW w:w="5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lang w:val="de-DE" w:eastAsia="zh-CN" w:bidi="fa-IR"/>
              </w:rPr>
              <w:t>Реконструкция распределительной теплосети от Уз-1173а до Уз-1003а, замена Ду200 мм на Ду250 мм протяженностью 1,305 км,  входит в объект недвижимого имущества «Тепловые сети от котельной № 2 МУП "Глазовские теплосети», с кадастровым номером 18:28:000000:3391</w:t>
            </w:r>
          </w:p>
        </w:tc>
        <w:tc>
          <w:tcPr>
            <w:tcW w:w="1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u w:val="single"/>
                <w:lang w:eastAsia="zh-CN" w:bidi="fa-IR"/>
              </w:rPr>
              <w:t>2021-2022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zh-CN" w:bidi="fa-IR"/>
              </w:rPr>
              <w:t>2027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4</w:t>
            </w:r>
          </w:p>
        </w:tc>
        <w:tc>
          <w:tcPr>
            <w:tcW w:w="5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b/>
                <w:bCs/>
                <w:kern w:val="3"/>
                <w:lang w:val="de-DE" w:eastAsia="zh-CN" w:bidi="fa-IR"/>
              </w:rPr>
              <w:t>Объекты на тепловых сетях</w:t>
            </w:r>
            <w:r w:rsidRPr="00D71D31">
              <w:rPr>
                <w:rFonts w:eastAsia="Andale Sans UI" w:cs="Tahoma"/>
                <w:b/>
                <w:bCs/>
                <w:kern w:val="3"/>
                <w:lang w:val="de-DE" w:eastAsia="zh-CN" w:bidi="fa-IR"/>
              </w:rPr>
              <w:tab/>
            </w:r>
          </w:p>
        </w:tc>
        <w:tc>
          <w:tcPr>
            <w:tcW w:w="5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4.1.</w:t>
            </w:r>
          </w:p>
        </w:tc>
        <w:tc>
          <w:tcPr>
            <w:tcW w:w="5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Cs w:val="20"/>
                <w:lang w:eastAsia="en-US" w:bidi="fa-IR"/>
              </w:rPr>
            </w:pPr>
            <w:r w:rsidRPr="00D71D31">
              <w:rPr>
                <w:rFonts w:eastAsia="Times New Roman1" w:cs="Times New Roman1"/>
                <w:color w:val="000000"/>
                <w:kern w:val="3"/>
                <w:szCs w:val="22"/>
                <w:lang w:eastAsia="en-US" w:bidi="fa-IR"/>
              </w:rPr>
              <w:t xml:space="preserve">Создание автоматической </w:t>
            </w:r>
            <w:proofErr w:type="gramStart"/>
            <w:r w:rsidRPr="00D71D31">
              <w:rPr>
                <w:rFonts w:eastAsia="Times New Roman1" w:cs="Times New Roman1"/>
                <w:color w:val="000000"/>
                <w:kern w:val="3"/>
                <w:szCs w:val="22"/>
                <w:lang w:eastAsia="en-US" w:bidi="fa-IR"/>
              </w:rPr>
              <w:t>информационной-измерительной</w:t>
            </w:r>
            <w:proofErr w:type="gramEnd"/>
            <w:r w:rsidRPr="00D71D31">
              <w:rPr>
                <w:rFonts w:eastAsia="Times New Roman1" w:cs="Times New Roman1"/>
                <w:color w:val="000000"/>
                <w:kern w:val="3"/>
                <w:szCs w:val="22"/>
                <w:lang w:eastAsia="en-US" w:bidi="fa-IR"/>
              </w:rPr>
              <w:t xml:space="preserve"> системы учета энергоресурсов (коммерческого учета энергоресурсов) АИИС УЭ (КУЭ), для мониторинга состояния теплоносителя (расход, температура, давление) на теплоисточниках, в тепловых сетях, у потребителей, а также оперативного реагирования на повреждения (аварии, утечки и т.п.)</w:t>
            </w:r>
          </w:p>
        </w:tc>
        <w:tc>
          <w:tcPr>
            <w:tcW w:w="5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Times New Roman1" w:cs="Times New Roman1"/>
                <w:color w:val="000000"/>
                <w:kern w:val="3"/>
                <w:sz w:val="22"/>
                <w:szCs w:val="22"/>
                <w:lang w:eastAsia="en-US" w:bidi="fa-IR"/>
              </w:rPr>
              <w:t xml:space="preserve">Внедрение автоматической </w:t>
            </w:r>
            <w:proofErr w:type="gramStart"/>
            <w:r w:rsidRPr="00D71D31">
              <w:rPr>
                <w:rFonts w:eastAsia="Times New Roman1" w:cs="Times New Roman1"/>
                <w:color w:val="000000"/>
                <w:kern w:val="3"/>
                <w:sz w:val="22"/>
                <w:szCs w:val="22"/>
                <w:lang w:eastAsia="en-US" w:bidi="fa-IR"/>
              </w:rPr>
              <w:t>информационной-измерительной</w:t>
            </w:r>
            <w:proofErr w:type="gramEnd"/>
            <w:r w:rsidRPr="00D71D31">
              <w:rPr>
                <w:rFonts w:eastAsia="Times New Roman1" w:cs="Times New Roman1"/>
                <w:color w:val="000000"/>
                <w:kern w:val="3"/>
                <w:sz w:val="22"/>
                <w:szCs w:val="22"/>
                <w:lang w:eastAsia="en-US" w:bidi="fa-IR"/>
              </w:rPr>
              <w:t xml:space="preserve"> системы учета энергоресурсов (коммерческого учета энергоресурсов) АИИС УЭ (КУЭ), для мониторинга состояния теплоносителя (расход, температура, давление) на теплоисточниках, в тепловых сетях, у потребителей, а также оперативного реагирования на повреждения (аварии, утечки и т.п.)</w:t>
            </w:r>
          </w:p>
        </w:tc>
        <w:tc>
          <w:tcPr>
            <w:tcW w:w="1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0"/>
                <w:szCs w:val="20"/>
                <w:u w:val="single"/>
                <w:lang w:val="de-DE" w:eastAsia="zh-CN" w:bidi="fa-IR"/>
              </w:rPr>
              <w:t>2021</w:t>
            </w:r>
            <w:r w:rsidRPr="00D71D31">
              <w:rPr>
                <w:rFonts w:eastAsia="Andale Sans UI" w:cs="Tahoma"/>
                <w:kern w:val="3"/>
                <w:sz w:val="20"/>
                <w:szCs w:val="20"/>
                <w:u w:val="single"/>
                <w:lang w:eastAsia="zh-CN" w:bidi="fa-IR"/>
              </w:rPr>
              <w:t>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  <w:t>202</w:t>
            </w:r>
            <w:r w:rsidRPr="00D71D31">
              <w:rPr>
                <w:rFonts w:eastAsia="Andale Sans UI" w:cs="Tahoma"/>
                <w:kern w:val="3"/>
                <w:sz w:val="20"/>
                <w:szCs w:val="20"/>
                <w:lang w:eastAsia="zh-CN" w:bidi="fa-IR"/>
              </w:rPr>
              <w:t>7</w:t>
            </w: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5.</w:t>
            </w:r>
          </w:p>
        </w:tc>
        <w:tc>
          <w:tcPr>
            <w:tcW w:w="5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 w:cs="Tahoma"/>
                <w:b/>
                <w:bCs/>
                <w:kern w:val="3"/>
                <w:lang w:val="de-DE" w:eastAsia="zh-CN" w:bidi="fa-IR"/>
              </w:rPr>
              <w:t>Насосные станции</w:t>
            </w:r>
          </w:p>
        </w:tc>
        <w:tc>
          <w:tcPr>
            <w:tcW w:w="5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</w:p>
        </w:tc>
        <w:tc>
          <w:tcPr>
            <w:tcW w:w="1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</w:p>
        </w:tc>
      </w:tr>
      <w:tr w:rsidR="00D71D31" w:rsidRPr="00D71D31" w:rsidTr="00BE3B87">
        <w:trPr>
          <w:trHeight w:val="226"/>
        </w:trPr>
        <w:tc>
          <w:tcPr>
            <w:tcW w:w="6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5.1.</w:t>
            </w:r>
          </w:p>
        </w:tc>
        <w:tc>
          <w:tcPr>
            <w:tcW w:w="57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Cs w:val="20"/>
                <w:lang w:eastAsia="en-US" w:bidi="fa-IR"/>
              </w:rPr>
            </w:pPr>
            <w:r w:rsidRPr="00D71D31">
              <w:rPr>
                <w:color w:val="000000"/>
                <w:kern w:val="3"/>
                <w:szCs w:val="22"/>
                <w:lang w:eastAsia="en-US" w:bidi="fa-IR"/>
              </w:rPr>
              <w:t>Строительство повысительной насосной станции «Восточная», на прямой магистрали (Q=350 м³/ч, H=30 м</w:t>
            </w:r>
            <w:proofErr w:type="gramStart"/>
            <w:r w:rsidRPr="00D71D31">
              <w:rPr>
                <w:color w:val="000000"/>
                <w:kern w:val="3"/>
                <w:szCs w:val="22"/>
                <w:lang w:eastAsia="en-US" w:bidi="fa-IR"/>
              </w:rPr>
              <w:t>.в</w:t>
            </w:r>
            <w:proofErr w:type="gramEnd"/>
            <w:r w:rsidRPr="00D71D31">
              <w:rPr>
                <w:color w:val="000000"/>
                <w:kern w:val="3"/>
                <w:szCs w:val="22"/>
                <w:lang w:eastAsia="en-US" w:bidi="fa-IR"/>
              </w:rPr>
              <w:t>од.ст.)</w:t>
            </w:r>
            <w:r w:rsidRPr="00D71D31">
              <w:rPr>
                <w:color w:val="000000"/>
                <w:kern w:val="3"/>
                <w:szCs w:val="22"/>
                <w:lang w:eastAsia="en-US" w:bidi="fa-IR"/>
              </w:rPr>
              <w:tab/>
            </w:r>
          </w:p>
        </w:tc>
        <w:tc>
          <w:tcPr>
            <w:tcW w:w="58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color w:val="000000"/>
                <w:kern w:val="3"/>
                <w:sz w:val="22"/>
                <w:szCs w:val="22"/>
                <w:lang w:eastAsia="en-US" w:bidi="fa-IR"/>
              </w:rPr>
              <w:t>Строительство повысительной насосной станции «Восточная», на прямой магистрали (Q=350 м³/ч, H=30 м</w:t>
            </w:r>
            <w:proofErr w:type="gramStart"/>
            <w:r w:rsidRPr="00D71D31">
              <w:rPr>
                <w:color w:val="000000"/>
                <w:kern w:val="3"/>
                <w:sz w:val="22"/>
                <w:szCs w:val="22"/>
                <w:lang w:eastAsia="en-US" w:bidi="fa-IR"/>
              </w:rPr>
              <w:t>.в</w:t>
            </w:r>
            <w:proofErr w:type="gramEnd"/>
            <w:r w:rsidRPr="00D71D31">
              <w:rPr>
                <w:color w:val="000000"/>
                <w:kern w:val="3"/>
                <w:sz w:val="22"/>
                <w:szCs w:val="22"/>
                <w:lang w:eastAsia="en-US" w:bidi="fa-IR"/>
              </w:rPr>
              <w:t>од.ст.)</w:t>
            </w:r>
            <w:r w:rsidRPr="00D71D31">
              <w:rPr>
                <w:color w:val="000000"/>
                <w:kern w:val="3"/>
                <w:sz w:val="22"/>
                <w:szCs w:val="22"/>
                <w:lang w:eastAsia="en-US" w:bidi="fa-IR"/>
              </w:rPr>
              <w:tab/>
            </w:r>
          </w:p>
        </w:tc>
        <w:tc>
          <w:tcPr>
            <w:tcW w:w="18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</w:pPr>
            <w:r w:rsidRPr="00D71D31">
              <w:rPr>
                <w:rFonts w:eastAsia="Andale Sans UI"/>
                <w:kern w:val="3"/>
                <w:sz w:val="20"/>
                <w:szCs w:val="20"/>
                <w:lang w:eastAsia="en-US" w:bidi="fa-IR"/>
              </w:rPr>
              <w:t>Уточнить проектом</w:t>
            </w:r>
          </w:p>
        </w:tc>
        <w:tc>
          <w:tcPr>
            <w:tcW w:w="1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u w:val="single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0"/>
                <w:szCs w:val="20"/>
                <w:u w:val="single"/>
                <w:lang w:val="de-DE" w:eastAsia="zh-CN" w:bidi="fa-IR"/>
              </w:rPr>
              <w:t>2021</w:t>
            </w:r>
            <w:r w:rsidRPr="00D71D31">
              <w:rPr>
                <w:rFonts w:eastAsia="Andale Sans UI" w:cs="Tahoma"/>
                <w:kern w:val="3"/>
                <w:sz w:val="20"/>
                <w:szCs w:val="20"/>
                <w:u w:val="single"/>
                <w:lang w:eastAsia="zh-CN" w:bidi="fa-IR"/>
              </w:rPr>
              <w:t>-2022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sz w:val="20"/>
                <w:szCs w:val="20"/>
                <w:lang w:val="de-DE" w:eastAsia="zh-CN" w:bidi="fa-IR"/>
              </w:rPr>
              <w:t>2027</w:t>
            </w:r>
          </w:p>
        </w:tc>
      </w:tr>
    </w:tbl>
    <w:p w:rsidR="00D71D31" w:rsidRPr="00D71D31" w:rsidRDefault="00D71D31" w:rsidP="00D71D31">
      <w:pPr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2"/>
          <w:szCs w:val="22"/>
          <w:lang w:val="de-DE" w:eastAsia="zh-CN" w:bidi="fa-IR"/>
        </w:rPr>
      </w:pPr>
    </w:p>
    <w:p w:rsidR="00D71D31" w:rsidRPr="00D71D31" w:rsidRDefault="00D71D31" w:rsidP="00D71D31">
      <w:pPr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2"/>
          <w:szCs w:val="22"/>
          <w:lang w:val="de-DE" w:eastAsia="zh-CN" w:bidi="fa-IR"/>
        </w:rPr>
      </w:pPr>
    </w:p>
    <w:p w:rsidR="00BE3B87" w:rsidRDefault="00BE3B87" w:rsidP="00BE3B87">
      <w:pPr>
        <w:autoSpaceDN w:val="0"/>
        <w:jc w:val="center"/>
        <w:textAlignment w:val="baseline"/>
        <w:rPr>
          <w:rFonts w:eastAsia="Andale Sans UI"/>
          <w:b/>
          <w:bCs/>
          <w:kern w:val="3"/>
          <w:sz w:val="22"/>
          <w:szCs w:val="22"/>
          <w:lang w:val="de-DE" w:eastAsia="zh-CN" w:bidi="fa-IR"/>
        </w:rPr>
      </w:pPr>
    </w:p>
    <w:p w:rsidR="00D71D31" w:rsidRPr="00D71D31" w:rsidRDefault="00D71D31" w:rsidP="00BE3B87">
      <w:pPr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2"/>
          <w:szCs w:val="22"/>
          <w:lang w:val="de-DE" w:eastAsia="zh-CN" w:bidi="fa-IR"/>
        </w:rPr>
      </w:pPr>
      <w:r w:rsidRPr="00D71D31">
        <w:rPr>
          <w:rFonts w:eastAsia="Andale Sans UI"/>
          <w:b/>
          <w:bCs/>
          <w:kern w:val="3"/>
          <w:sz w:val="22"/>
          <w:szCs w:val="22"/>
          <w:lang w:val="de-DE" w:eastAsia="zh-CN" w:bidi="fa-IR"/>
        </w:rPr>
        <w:t>Таблица</w:t>
      </w:r>
      <w:r w:rsidRPr="00D71D31">
        <w:rPr>
          <w:rFonts w:eastAsia="Andale Sans UI"/>
          <w:b/>
          <w:bCs/>
          <w:kern w:val="3"/>
          <w:sz w:val="22"/>
          <w:szCs w:val="22"/>
          <w:lang w:eastAsia="zh-CN" w:bidi="fa-IR"/>
        </w:rPr>
        <w:t>3</w:t>
      </w:r>
      <w:r w:rsidRPr="00D71D31">
        <w:rPr>
          <w:rFonts w:eastAsia="Andale Sans UI"/>
          <w:b/>
          <w:bCs/>
          <w:kern w:val="3"/>
          <w:sz w:val="22"/>
          <w:szCs w:val="22"/>
          <w:lang w:val="de-DE" w:eastAsia="zh-CN" w:bidi="fa-IR"/>
        </w:rPr>
        <w:t>. СОСТАВ И ОПИСАНИЕ ЗАДАНИЯ КОНЦЕДЕНТА</w:t>
      </w:r>
    </w:p>
    <w:p w:rsidR="00D71D31" w:rsidRPr="00D71D31" w:rsidRDefault="00D71D31" w:rsidP="00D71D31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/>
          <w:kern w:val="3"/>
          <w:sz w:val="22"/>
          <w:szCs w:val="22"/>
          <w:u w:val="single"/>
          <w:lang w:val="de-DE" w:eastAsia="en-US" w:bidi="fa-IR"/>
        </w:rPr>
      </w:pPr>
    </w:p>
    <w:tbl>
      <w:tblPr>
        <w:tblW w:w="1570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3515"/>
        <w:gridCol w:w="11340"/>
      </w:tblGrid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b/>
                <w:kern w:val="3"/>
                <w:sz w:val="22"/>
                <w:szCs w:val="22"/>
                <w:lang w:val="de-DE" w:eastAsia="en-US" w:bidi="fa-IR"/>
              </w:rPr>
              <w:t>1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eastAsia="en-US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b/>
                <w:kern w:val="3"/>
                <w:sz w:val="22"/>
                <w:szCs w:val="22"/>
                <w:lang w:val="de-DE" w:eastAsia="en-US" w:bidi="fa-IR"/>
              </w:rPr>
              <w:t>Цель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val="de-DE" w:eastAsia="en-US" w:bidi="fa-IR"/>
              </w:rPr>
              <w:t>создания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val="de-DE" w:eastAsia="en-US" w:bidi="fa-IR"/>
              </w:rPr>
              <w:t>Объектов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val="de-DE" w:eastAsia="en-US" w:bidi="fa-IR"/>
              </w:rPr>
              <w:t>Соглашения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b/>
                <w:kern w:val="3"/>
                <w:sz w:val="22"/>
                <w:szCs w:val="22"/>
                <w:lang w:bidi="fa-IR"/>
              </w:rPr>
              <w:t>Р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val="de-DE" w:bidi="fa-IR"/>
              </w:rPr>
              <w:t xml:space="preserve">азвитие, 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bidi="fa-IR"/>
              </w:rPr>
              <w:t xml:space="preserve">повышение надежности, энергоэффективности (снижение потерь), увеличение </w:t>
            </w:r>
            <w:proofErr w:type="gramStart"/>
            <w:r w:rsidRPr="00D71D31">
              <w:rPr>
                <w:rFonts w:eastAsia="Calibri"/>
                <w:b/>
                <w:kern w:val="3"/>
                <w:sz w:val="22"/>
                <w:szCs w:val="22"/>
                <w:lang w:bidi="fa-IR"/>
              </w:rPr>
              <w:t xml:space="preserve">срока эксплуатации  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val="de-DE" w:bidi="fa-IR"/>
              </w:rPr>
              <w:t>объектов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bidi="fa-IR"/>
              </w:rPr>
              <w:t xml:space="preserve"> 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val="de-DE" w:bidi="fa-IR"/>
              </w:rPr>
              <w:t>централизованной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bidi="fa-IR"/>
              </w:rPr>
              <w:t xml:space="preserve"> 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val="de-DE" w:bidi="fa-IR"/>
              </w:rPr>
              <w:t>системы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bidi="fa-IR"/>
              </w:rPr>
              <w:t xml:space="preserve"> теплоснабжения муниципального</w:t>
            </w:r>
            <w:proofErr w:type="gramEnd"/>
            <w:r w:rsidRPr="00D71D31">
              <w:rPr>
                <w:rFonts w:eastAsia="Calibri"/>
                <w:b/>
                <w:kern w:val="3"/>
                <w:sz w:val="22"/>
                <w:szCs w:val="22"/>
                <w:lang w:bidi="fa-IR"/>
              </w:rPr>
              <w:t xml:space="preserve"> образования</w:t>
            </w:r>
            <w:r w:rsidRPr="00D71D31">
              <w:rPr>
                <w:rFonts w:eastAsia="Calibri"/>
                <w:b/>
                <w:kern w:val="3"/>
                <w:sz w:val="22"/>
                <w:szCs w:val="22"/>
                <w:lang w:val="de-DE" w:bidi="fa-IR"/>
              </w:rPr>
              <w:t xml:space="preserve"> «ГородГлазов»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  <w:t>2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eastAsia="en-US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  <w:t>Состав (части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  <w:t>Объекта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  <w:t>Соглашения), общее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  <w:t>описание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  <w:t>Объекта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  <w:t>Соглашения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</w:pP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Система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теплоснабжения города Глазова в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составе: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 xml:space="preserve">- 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теплоисточники;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- магистральные тепловые сети, распределительные тепловые сети, вводные тепловые сети (вводы);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- потребители тепловой энергии (ГВС).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  <w:t>3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eastAsia="en-US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  <w:t>Общие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  <w:t>требования к Объекту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bCs/>
                <w:kern w:val="3"/>
                <w:sz w:val="22"/>
                <w:szCs w:val="22"/>
                <w:lang w:val="de-DE" w:eastAsia="en-US" w:bidi="fa-IR"/>
              </w:rPr>
              <w:t>Соглашения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Система теплоснабжения МО «Город Глазов» должна соответствовать требованиям:</w:t>
            </w:r>
          </w:p>
          <w:p w:rsidR="00D71D31" w:rsidRPr="00D71D31" w:rsidRDefault="00D71D31" w:rsidP="00D71D31">
            <w:pPr>
              <w:widowControl w:val="0"/>
              <w:tabs>
                <w:tab w:val="left" w:pos="0"/>
              </w:tabs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val="de-DE" w:eastAsia="zh-CN" w:bidi="fa-IR"/>
              </w:rPr>
            </w:pPr>
            <w:r w:rsidRPr="00D71D31">
              <w:rPr>
                <w:rFonts w:eastAsia="Andale Sans UI" w:cs="Tahoma"/>
                <w:i/>
                <w:iCs/>
                <w:kern w:val="3"/>
                <w:sz w:val="22"/>
                <w:szCs w:val="22"/>
                <w:lang w:val="de-DE" w:eastAsia="zh-CN" w:bidi="fa-IR"/>
              </w:rPr>
              <w:t xml:space="preserve">-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Федерального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закон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а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от 27 июля 2010 г. N190-ФЗ "О теплоснабжении";</w:t>
            </w:r>
          </w:p>
          <w:p w:rsidR="00D71D31" w:rsidRPr="00D71D31" w:rsidRDefault="00D71D31" w:rsidP="00D71D31">
            <w:pPr>
              <w:tabs>
                <w:tab w:val="left" w:pos="0"/>
              </w:tabs>
              <w:autoSpaceDN w:val="0"/>
              <w:jc w:val="both"/>
              <w:textAlignment w:val="baseline"/>
              <w:rPr>
                <w:kern w:val="3"/>
                <w:sz w:val="28"/>
                <w:szCs w:val="20"/>
              </w:rPr>
            </w:pPr>
            <w:r w:rsidRPr="00D71D31">
              <w:rPr>
                <w:color w:val="000000"/>
                <w:kern w:val="3"/>
                <w:sz w:val="22"/>
                <w:szCs w:val="22"/>
              </w:rPr>
              <w:t>- Постановления Правительства</w:t>
            </w:r>
            <w:r w:rsidRPr="00D71D31">
              <w:rPr>
                <w:bCs/>
                <w:color w:val="000000"/>
                <w:kern w:val="3"/>
                <w:sz w:val="22"/>
                <w:szCs w:val="22"/>
              </w:rPr>
              <w:t xml:space="preserve"> РФ от 06.01.2015 г. N </w:t>
            </w:r>
            <w:r w:rsidRPr="00D71D31">
              <w:rPr>
                <w:color w:val="000000"/>
                <w:kern w:val="3"/>
                <w:sz w:val="22"/>
                <w:szCs w:val="22"/>
              </w:rPr>
              <w:t xml:space="preserve">10 </w:t>
            </w:r>
            <w:r w:rsidRPr="00D71D31">
              <w:rPr>
                <w:bCs/>
                <w:color w:val="000000"/>
                <w:kern w:val="3"/>
                <w:sz w:val="22"/>
                <w:szCs w:val="22"/>
              </w:rPr>
              <w:t>"О порядке осуществления производственного контроля качества и безопасности питьевой воды, горячей воды"</w:t>
            </w:r>
          </w:p>
          <w:p w:rsidR="00D71D31" w:rsidRPr="00D71D31" w:rsidRDefault="00D71D31" w:rsidP="00D71D31">
            <w:pPr>
              <w:widowControl w:val="0"/>
              <w:tabs>
                <w:tab w:val="left" w:pos="851"/>
              </w:tabs>
              <w:suppressAutoHyphens/>
              <w:autoSpaceDN w:val="0"/>
              <w:ind w:right="-1"/>
              <w:textAlignment w:val="baseline"/>
              <w:rPr>
                <w:rFonts w:ascii="Times New Roman CYR" w:eastAsia="Times New Roman CYR" w:hAnsi="Times New Roman CYR" w:cs="Times New Roman CYR"/>
                <w:color w:val="000000"/>
                <w:kern w:val="3"/>
                <w:lang w:val="de-DE" w:eastAsia="zh-CN" w:bidi="fa-IR"/>
              </w:rPr>
            </w:pPr>
            <w:r w:rsidRPr="00D71D31">
              <w:rPr>
                <w:rFonts w:eastAsia="Andale Sans UI" w:cs="Times New Roman CYR"/>
                <w:kern w:val="3"/>
                <w:sz w:val="22"/>
                <w:szCs w:val="22"/>
                <w:lang w:val="de-DE" w:eastAsia="zh-CN" w:bidi="fa-IR"/>
              </w:rPr>
              <w:t>- Свод</w:t>
            </w:r>
            <w:r w:rsidRPr="00D71D31">
              <w:rPr>
                <w:rFonts w:eastAsia="Andale Sans UI" w:cs="Times New Roman CYR"/>
                <w:kern w:val="3"/>
                <w:sz w:val="22"/>
                <w:szCs w:val="22"/>
                <w:lang w:eastAsia="zh-CN" w:bidi="fa-IR"/>
              </w:rPr>
              <w:t xml:space="preserve">у </w:t>
            </w:r>
            <w:r w:rsidRPr="00D71D31">
              <w:rPr>
                <w:rFonts w:eastAsia="Andale Sans UI" w:cs="Times New Roman CYR"/>
                <w:kern w:val="3"/>
                <w:sz w:val="22"/>
                <w:szCs w:val="22"/>
                <w:lang w:val="de-DE" w:eastAsia="zh-CN" w:bidi="fa-IR"/>
              </w:rPr>
              <w:t>правил</w:t>
            </w:r>
            <w:r w:rsidRPr="00D71D31">
              <w:rPr>
                <w:rFonts w:eastAsia="Andale Sans UI" w:cs="Times New Roman CYR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 w:cs="Times New Roman CYR"/>
                <w:kern w:val="3"/>
                <w:sz w:val="22"/>
                <w:szCs w:val="22"/>
                <w:lang w:val="de-DE" w:eastAsia="zh-CN" w:bidi="fa-IR"/>
              </w:rPr>
              <w:t xml:space="preserve"> СП 124.13330.2012 "СНиП 41-02-2003. Тепловыесети";</w:t>
            </w:r>
          </w:p>
          <w:p w:rsidR="00D71D31" w:rsidRPr="00D71D31" w:rsidRDefault="00D71D31" w:rsidP="00D71D31">
            <w:pPr>
              <w:widowControl w:val="0"/>
              <w:tabs>
                <w:tab w:val="left" w:pos="851"/>
              </w:tabs>
              <w:suppressAutoHyphens/>
              <w:autoSpaceDN w:val="0"/>
              <w:ind w:right="-1"/>
              <w:textAlignment w:val="baseline"/>
              <w:rPr>
                <w:rFonts w:eastAsia="Andale Sans UI" w:cs="Tahoma"/>
                <w:kern w:val="3"/>
                <w:lang w:val="de-DE" w:eastAsia="zh-CN" w:bidi="fa-IR"/>
              </w:rPr>
            </w:pP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- СанПиН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 xml:space="preserve"> 2.1.4.1074-01 «Питьевая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вода. Гигиенические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 xml:space="preserve">требования к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>к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ачеству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воды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централизованных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систем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питьевого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водоснабжения.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Контроль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качества. Гигиенические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требования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 xml:space="preserve"> к обеспечению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безопасности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систем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горячего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color w:val="000000"/>
                <w:kern w:val="3"/>
                <w:sz w:val="22"/>
                <w:szCs w:val="22"/>
                <w:lang w:val="de-DE" w:eastAsia="zh-CN" w:bidi="fa-IR"/>
              </w:rPr>
              <w:t>водоснабжения»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;</w:t>
            </w:r>
          </w:p>
          <w:p w:rsidR="00D71D31" w:rsidRPr="00D71D31" w:rsidRDefault="00D71D31" w:rsidP="00D71D31">
            <w:pPr>
              <w:widowControl w:val="0"/>
              <w:tabs>
                <w:tab w:val="left" w:pos="553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- СанПиН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 xml:space="preserve"> 2.1.4.2496-09 «Гигиенические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требования к обеспечению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безопасности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систем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горячего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водоснабжения»;</w:t>
            </w:r>
          </w:p>
          <w:p w:rsidR="00D71D31" w:rsidRPr="00D71D31" w:rsidRDefault="00D71D31" w:rsidP="00D71D31">
            <w:pPr>
              <w:widowControl w:val="0"/>
              <w:tabs>
                <w:tab w:val="left" w:pos="566"/>
              </w:tabs>
              <w:suppressAutoHyphens/>
              <w:autoSpaceDN w:val="0"/>
              <w:jc w:val="both"/>
              <w:textAlignment w:val="baseline"/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val="de-DE" w:eastAsia="zh-CN" w:bidi="fa-IR"/>
              </w:rPr>
              <w:t>- Санитарные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val="de-DE" w:eastAsia="zh-CN" w:bidi="fa-IR"/>
              </w:rPr>
              <w:t>правила СП 1.1.1058-01 "Организация и проведение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val="de-DE" w:eastAsia="zh-CN" w:bidi="fa-IR"/>
              </w:rPr>
              <w:t>производственного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val="de-DE" w:eastAsia="zh-CN" w:bidi="fa-IR"/>
              </w:rPr>
              <w:t>контроля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val="de-DE" w:eastAsia="zh-CN" w:bidi="fa-IR"/>
              </w:rPr>
              <w:t>за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val="de-DE" w:eastAsia="zh-CN" w:bidi="fa-IR"/>
              </w:rPr>
              <w:t>соблюдением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val="de-DE" w:eastAsia="zh-CN" w:bidi="fa-IR"/>
              </w:rPr>
              <w:t>санитарных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val="de-DE" w:eastAsia="zh-CN" w:bidi="fa-IR"/>
              </w:rPr>
              <w:t>правил и выполнением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val="de-DE" w:eastAsia="zh-CN" w:bidi="fa-IR"/>
              </w:rPr>
              <w:t>санитарно-противоэпидемических (профилактических) мероприятий"</w:t>
            </w:r>
          </w:p>
          <w:p w:rsidR="00D71D31" w:rsidRPr="00D71D31" w:rsidRDefault="00D71D31" w:rsidP="00D71D31">
            <w:pPr>
              <w:widowControl w:val="0"/>
              <w:tabs>
                <w:tab w:val="left" w:pos="593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- СанПиН 2.1.4.2652-10 «Гигиенические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требования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безопасности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материалов, реагентов, оборудования, используемых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для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водоочистки и водоподготовки»;</w:t>
            </w:r>
          </w:p>
          <w:p w:rsidR="00D71D31" w:rsidRPr="00D71D31" w:rsidRDefault="00D71D31" w:rsidP="00BE3B87">
            <w:pPr>
              <w:widowControl w:val="0"/>
              <w:tabs>
                <w:tab w:val="left" w:pos="851"/>
              </w:tabs>
              <w:suppressAutoHyphens/>
              <w:autoSpaceDN w:val="0"/>
              <w:ind w:right="-1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- ГН 2.1.5.1315-03 «Предельно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допустимые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концентрации (ПДК) химических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веществ в воде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водных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объектов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хозяйственно-питьевого и культурно-бытового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color w:val="000000"/>
                <w:kern w:val="3"/>
                <w:sz w:val="22"/>
                <w:szCs w:val="22"/>
                <w:lang w:val="de-DE" w:eastAsia="zh-CN" w:bidi="fa-IR"/>
              </w:rPr>
              <w:t>водопользования»;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4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Срок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начала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выполнения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работ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созданию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части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Объекта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Соглашения – срок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окончания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создания</w:t>
            </w:r>
            <w:bookmarkStart w:id="17" w:name="OLE_LINK3"/>
            <w:bookmarkStart w:id="18" w:name="OLE_LINK2"/>
            <w:bookmarkStart w:id="19" w:name="OLE_LINK1"/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ввода в эксплуатацию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части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Объекта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Соглашения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 xml:space="preserve"> (вывода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каждой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части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на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оптимальные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параметры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эксплуатации</w:t>
            </w:r>
            <w:bookmarkEnd w:id="17"/>
            <w:bookmarkEnd w:id="18"/>
            <w:bookmarkEnd w:id="19"/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)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u w:val="single"/>
                <w:lang w:eastAsia="en-US" w:bidi="fa-IR"/>
              </w:rPr>
              <w:t xml:space="preserve">С </w:t>
            </w:r>
            <w:r w:rsidRPr="00D71D31">
              <w:rPr>
                <w:rFonts w:eastAsia="Calibri"/>
                <w:kern w:val="3"/>
                <w:sz w:val="22"/>
                <w:szCs w:val="22"/>
                <w:u w:val="single"/>
                <w:lang w:val="de-DE" w:eastAsia="en-US" w:bidi="fa-IR"/>
              </w:rPr>
              <w:t>момента</w:t>
            </w:r>
            <w:r w:rsidRPr="00D71D31">
              <w:rPr>
                <w:rFonts w:eastAsia="Calibri"/>
                <w:kern w:val="3"/>
                <w:sz w:val="22"/>
                <w:szCs w:val="22"/>
                <w:u w:val="single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u w:val="single"/>
                <w:lang w:val="de-DE" w:eastAsia="en-US" w:bidi="fa-IR"/>
              </w:rPr>
              <w:t>заключения</w:t>
            </w:r>
            <w:r w:rsidRPr="00D71D31">
              <w:rPr>
                <w:rFonts w:eastAsia="Calibri"/>
                <w:kern w:val="3"/>
                <w:sz w:val="22"/>
                <w:szCs w:val="22"/>
                <w:u w:val="single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u w:val="single"/>
                <w:lang w:val="de-DE" w:eastAsia="en-US" w:bidi="fa-IR"/>
              </w:rPr>
              <w:t>концессионного</w:t>
            </w:r>
            <w:r w:rsidRPr="00D71D31">
              <w:rPr>
                <w:rFonts w:eastAsia="Calibri"/>
                <w:kern w:val="3"/>
                <w:sz w:val="22"/>
                <w:szCs w:val="22"/>
                <w:u w:val="single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u w:val="single"/>
                <w:lang w:val="de-DE" w:eastAsia="en-US" w:bidi="fa-IR"/>
              </w:rPr>
              <w:t>соглашения–</w:t>
            </w:r>
            <w:r w:rsidRPr="00D71D31">
              <w:rPr>
                <w:rFonts w:eastAsia="Calibri"/>
                <w:kern w:val="3"/>
                <w:sz w:val="22"/>
                <w:szCs w:val="22"/>
                <w:u w:val="single"/>
                <w:lang w:eastAsia="en-US" w:bidi="fa-IR"/>
              </w:rPr>
              <w:t xml:space="preserve">2027 </w:t>
            </w:r>
            <w:r w:rsidRPr="00D71D31">
              <w:rPr>
                <w:rFonts w:eastAsia="Calibri"/>
                <w:kern w:val="3"/>
                <w:sz w:val="22"/>
                <w:szCs w:val="22"/>
                <w:u w:val="single"/>
                <w:lang w:val="de-DE" w:eastAsia="en-US" w:bidi="fa-IR"/>
              </w:rPr>
              <w:t>год</w:t>
            </w:r>
            <w:r w:rsidRPr="00D71D31">
              <w:rPr>
                <w:rFonts w:eastAsia="Calibri"/>
                <w:kern w:val="3"/>
                <w:sz w:val="22"/>
                <w:szCs w:val="22"/>
                <w:u w:val="single"/>
                <w:lang w:eastAsia="en-US" w:bidi="fa-IR"/>
              </w:rPr>
              <w:t>.</w:t>
            </w:r>
          </w:p>
          <w:p w:rsidR="00D71D31" w:rsidRPr="00D71D31" w:rsidRDefault="00D71D31" w:rsidP="00DF254B">
            <w:pPr>
              <w:widowControl w:val="0"/>
              <w:numPr>
                <w:ilvl w:val="0"/>
                <w:numId w:val="32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  <w:t>Группа 1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  <w:t xml:space="preserve"> Строительство тепловых сетей –   2021-202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5.</w:t>
            </w:r>
          </w:p>
          <w:p w:rsidR="00D71D31" w:rsidRPr="00D71D31" w:rsidRDefault="00D71D31" w:rsidP="00DF254B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Группа 2  Реконструкция тепловых сетей — 2021-2026</w:t>
            </w:r>
          </w:p>
          <w:p w:rsidR="00D71D31" w:rsidRPr="00D71D31" w:rsidRDefault="00D71D31" w:rsidP="00DF254B">
            <w:pPr>
              <w:widowControl w:val="0"/>
              <w:numPr>
                <w:ilvl w:val="0"/>
                <w:numId w:val="28"/>
              </w:numPr>
              <w:suppressAutoHyphens/>
              <w:autoSpaceDN w:val="0"/>
              <w:spacing w:after="160" w:line="259" w:lineRule="auto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Группа 3  Объекты на тепловых сетях  —     2021-2027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u w:val="single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u w:val="single"/>
                <w:lang w:eastAsia="zh-CN" w:bidi="fa-IR"/>
              </w:rPr>
              <w:t>Параметры эксплуатации определяются проектом.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left="142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5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Предельный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размер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расходов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создание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каждой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части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Объекта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Соглашения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(без учета НДС)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  <w:t>Группа 1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  <w:t xml:space="preserve"> Строительство тепловых сетей –   </w:t>
            </w:r>
            <w:r w:rsidR="00CD265D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89 530,60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  <w:t xml:space="preserve"> 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тыс. руб.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Группа 2  Реконстру</w:t>
            </w:r>
            <w:r w:rsidR="00CD265D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кция тепловых сетей — 468 366,80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 xml:space="preserve"> тыс</w:t>
            </w:r>
            <w:proofErr w:type="gramStart"/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.р</w:t>
            </w:r>
            <w:proofErr w:type="gramEnd"/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 xml:space="preserve">уб. 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Группа 3  Объекты на т</w:t>
            </w:r>
            <w:r w:rsidR="00CD265D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>епловых сетях —       29 602,60</w:t>
            </w:r>
            <w:r w:rsidRPr="00D71D31"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  <w:t xml:space="preserve"> тыс. руб.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b/>
                <w:bCs/>
                <w:kern w:val="3"/>
                <w:sz w:val="22"/>
                <w:szCs w:val="22"/>
                <w:u w:val="single"/>
                <w:lang w:val="de-DE" w:eastAsia="zh-CN" w:bidi="fa-IR"/>
              </w:rPr>
            </w:pPr>
            <w:r w:rsidRPr="00D71D31">
              <w:rPr>
                <w:rFonts w:eastAsia="Andale Sans UI" w:cs="Tahoma"/>
                <w:b/>
                <w:bCs/>
                <w:kern w:val="3"/>
                <w:sz w:val="22"/>
                <w:szCs w:val="22"/>
                <w:u w:val="single"/>
                <w:lang w:eastAsia="zh-CN" w:bidi="fa-IR"/>
              </w:rPr>
              <w:t>Всего: 587 500,00 тыс. руб.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left="142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6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Состав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оборудования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Объекта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Соглашения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Состав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оборудования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тепловых камер и узлов тепловых сетей, повысительной насосной станции должен предусматривать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выполнение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технологического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процесса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транспортировки и регулирования подачи теплоносителя в соответствии с требованиями </w:t>
            </w:r>
            <w:r w:rsidRPr="00D71D31">
              <w:rPr>
                <w:rFonts w:eastAsia="Times New Roman CYR" w:cs="Times New Roman CYR"/>
                <w:color w:val="000000"/>
                <w:kern w:val="3"/>
                <w:sz w:val="22"/>
                <w:szCs w:val="22"/>
                <w:lang w:eastAsia="en-US" w:bidi="fa-IR"/>
              </w:rPr>
              <w:t xml:space="preserve">Свода правил СП 124.13330.2012 "СНиП 41-02-2003. Тепловые сети" и </w:t>
            </w:r>
            <w:r w:rsidRPr="00D71D31">
              <w:rPr>
                <w:rFonts w:eastAsia="Times New Roman CYR" w:cs="Times New Roman CYR"/>
                <w:b/>
                <w:bCs/>
                <w:color w:val="000000"/>
                <w:kern w:val="3"/>
                <w:sz w:val="22"/>
                <w:szCs w:val="22"/>
                <w:lang w:eastAsia="en-US" w:bidi="fa-IR"/>
              </w:rPr>
              <w:t xml:space="preserve">определяется в </w:t>
            </w:r>
            <w:r w:rsidRPr="00D71D31">
              <w:rPr>
                <w:rFonts w:eastAsia="Times New Roman CYR" w:cs="Times New Roman CYR"/>
                <w:b/>
                <w:bCs/>
                <w:color w:val="000000"/>
                <w:kern w:val="3"/>
                <w:sz w:val="22"/>
                <w:szCs w:val="22"/>
                <w:lang w:eastAsia="en-US" w:bidi="fa-IR"/>
              </w:rPr>
              <w:lastRenderedPageBreak/>
              <w:t>составе проекта.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left="142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lastRenderedPageBreak/>
              <w:t>7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Технологические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решения, подлежащие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использованию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Объекте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Соглашения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 w:cs="Tahoma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color w:val="000000"/>
                <w:kern w:val="3"/>
                <w:sz w:val="22"/>
                <w:szCs w:val="22"/>
                <w:lang w:eastAsia="en-US" w:bidi="fa-IR"/>
              </w:rPr>
              <w:t xml:space="preserve">Строительство и реконструкция объектов теплоснабжения проводится </w:t>
            </w:r>
            <w:r w:rsidRPr="00D71D31">
              <w:rPr>
                <w:rFonts w:eastAsia="Calibri"/>
                <w:b/>
                <w:bCs/>
                <w:color w:val="000000"/>
                <w:kern w:val="3"/>
                <w:sz w:val="22"/>
                <w:szCs w:val="22"/>
                <w:lang w:eastAsia="en-US" w:bidi="fa-IR"/>
              </w:rPr>
              <w:t>на основании разработанных проектов, прошедших государственную экспертизу.</w:t>
            </w:r>
          </w:p>
          <w:p w:rsidR="00D71D31" w:rsidRPr="00D71D31" w:rsidRDefault="00D71D31" w:rsidP="00BE3B87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2"/>
                <w:szCs w:val="22"/>
                <w:u w:val="single"/>
                <w:lang w:eastAsia="en-US" w:bidi="fa-IR"/>
              </w:rPr>
            </w:pPr>
            <w:r w:rsidRPr="00D71D31">
              <w:rPr>
                <w:rFonts w:eastAsia="Calibri"/>
                <w:color w:val="000000"/>
                <w:kern w:val="3"/>
                <w:sz w:val="22"/>
                <w:szCs w:val="22"/>
                <w:lang w:eastAsia="en-US" w:bidi="fa-IR"/>
              </w:rPr>
              <w:t>Все технологические решения по составу и содержанию основываются на достижении цели соглашения, должны соответствовать гигиеническим и экологическим нормам.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left="142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8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Требования к системе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контроля и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учета энергоресурса (тепловая энергия)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– далее Система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Принципиальные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схемы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определяются проектом и согласовываются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 xml:space="preserve"> с Заказчиком.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Требования к Системе: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- Сбор данных с датчиков давления (подающий, обратный трубопровод),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расхода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(подающий, обратный, трубопровод и ГВС),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температуры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воды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(подающий, обратный трубопровод и ГВС)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-Автоматический непрерывный мониторинг считываемых данных; 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-Визуальная система отображения считываемых данных с привязкой к объектам на геоинформационной карте;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-Просмотр привязанных к объектам таблиц, фото, видео и текстовых документов;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-Создание графиков и диаграмм по полученным данным;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-Ведение архива считываемых данных с изменяемой глубиной архивирования;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-Анализ состояния трубопроводов, на основе считываемых данных;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-Ведение журнала событий и журнала тревог на объектах;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-Возможность ручного ввода данных;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-Автоматическое создание отсчетов по запросу пользователя;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-Математический анализ состояния трубопроводов, на основе накопленных данных;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-Своевременное оповещение пользователя о нештатной ситуации или аварии.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Система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быть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реализована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 объединена в единую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сеть, контролируемую оператором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месте. Также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предусмотреть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контроль и передачу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данных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верхний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 xml:space="preserve">уровень. 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 xml:space="preserve">-Передача информации должна производиться с использованием шифрования каждого пакета с помощью уникальных ключей, что обеспечивает гарантированную защиту от возможности дешифрования перехваченных данных.    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-Выделение подсети (APN), закрытой от выхода в открытые сети, в том числе Internet.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Требования к шкафам связи: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Шкаф связи должен иметь возможность подключения в высокоскоростную сеть Ethernet индустриальное оборудование, использующее различные последовательные интерфейсы (RS-232/422/485) и протоколы данных (Modbus RTU, ASCII), а также Modbus-подобные протоколы.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Степень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защит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ы о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болочки КИП, распределительных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коробок и т.д., включая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кабельные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вводы и заглушки, размещенные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открытом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воздухе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быть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ниже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en-US" w:eastAsia="en-US" w:bidi="fa-IR"/>
              </w:rPr>
              <w:t>IP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65, а для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оборудования, размещаемого в помещении – не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ниже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en-US" w:eastAsia="en-US" w:bidi="fa-IR"/>
              </w:rPr>
              <w:t>IP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42 в соответствии с требованиями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действующей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нормативной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документации.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Приборы и средства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автоматизации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ы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обеспечивать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безопасность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работы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эксплуатации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правилам и нормам,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действующим в РФ, а также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обеспечивать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работоспособность в климатических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условиях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региона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размещения.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проектировании: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 предусмотреть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возможность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снятия и замены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приборов в процессе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эксплуатации, установленных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месту, без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остановки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технологического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процесса;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 осуществить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монтаж КИП и средств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автоматизации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оборудовании в удобном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для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обслуживания и снятия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lastRenderedPageBreak/>
              <w:t>показаний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месте, в соответствии с действующей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нормативной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документаци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ей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, а также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требованиями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инструкций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монтажу и эксплуатации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приборов;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 выполнить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кабельную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проводку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регистраторов учета тепла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шкафа связи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 осуществить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подключение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кабельных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линий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 соответствии с требованиями ПУЭ и инструкций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оборудование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систем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автоматизации и управления;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 предусмотреть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надежные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конструкции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для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прокладки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силовых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кабелей, кабелей КИП и автоматизации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внутри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зданий.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- шкаф связи с требованиями:</w:t>
            </w:r>
          </w:p>
          <w:p w:rsidR="00D71D31" w:rsidRPr="00D71D31" w:rsidRDefault="00D71D31" w:rsidP="00BE3B87">
            <w:pPr>
              <w:widowControl w:val="0"/>
              <w:numPr>
                <w:ilvl w:val="0"/>
                <w:numId w:val="34"/>
              </w:numPr>
              <w:suppressAutoHyphens/>
              <w:autoSpaceDN w:val="0"/>
              <w:spacing w:line="259" w:lineRule="auto"/>
              <w:ind w:left="0" w:firstLine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Межсетевой экран (Firewall) для защиты сети от несанкционированного доступа;</w:t>
            </w:r>
          </w:p>
          <w:p w:rsidR="00D71D31" w:rsidRPr="00D71D31" w:rsidRDefault="00D71D31" w:rsidP="00BE3B87">
            <w:pPr>
              <w:widowControl w:val="0"/>
              <w:numPr>
                <w:ilvl w:val="0"/>
                <w:numId w:val="34"/>
              </w:numPr>
              <w:suppressAutoHyphens/>
              <w:autoSpaceDN w:val="0"/>
              <w:spacing w:line="259" w:lineRule="auto"/>
              <w:ind w:left="0" w:firstLine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VPN с шифрованием каналов по протоколам IPsec и OpenVPN для защиты данных при передаче в публичной сети;</w:t>
            </w:r>
          </w:p>
          <w:p w:rsidR="00D71D31" w:rsidRPr="00D71D31" w:rsidRDefault="00D71D31" w:rsidP="00BE3B87">
            <w:pPr>
              <w:widowControl w:val="0"/>
              <w:numPr>
                <w:ilvl w:val="0"/>
                <w:numId w:val="34"/>
              </w:numPr>
              <w:suppressAutoHyphens/>
              <w:autoSpaceDN w:val="0"/>
              <w:spacing w:line="259" w:lineRule="auto"/>
              <w:ind w:left="0" w:firstLine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Универсальные независимые COM-порты. Скорость: от 50 бит/с до 921,6 Кбит/с. Разъемы: DB9M. Настройка каждого из COM-портов может быть проведена в индивидуальном порядке: скорость и протокол передачи (RTU/ASCII).</w:t>
            </w:r>
          </w:p>
          <w:p w:rsidR="00D71D31" w:rsidRPr="00D71D31" w:rsidRDefault="00D71D31" w:rsidP="00BE3B87">
            <w:pPr>
              <w:widowControl w:val="0"/>
              <w:numPr>
                <w:ilvl w:val="0"/>
                <w:numId w:val="34"/>
              </w:numPr>
              <w:suppressAutoHyphens/>
              <w:autoSpaceDN w:val="0"/>
              <w:spacing w:line="259" w:lineRule="auto"/>
              <w:ind w:left="0" w:firstLine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Преобразование протоколов Modbus RTU/ASCII в Modbus TCP. Возможность конвертации сигналов в любом направлении. Максимальное количество устройств: 16 TCP masters, 32 TCP slaves, 124 RTU/ASCII slaves;</w:t>
            </w:r>
          </w:p>
          <w:p w:rsidR="00D71D31" w:rsidRPr="00D71D31" w:rsidRDefault="00D71D31" w:rsidP="00BE3B87">
            <w:pPr>
              <w:widowControl w:val="0"/>
              <w:numPr>
                <w:ilvl w:val="0"/>
                <w:numId w:val="34"/>
              </w:numPr>
              <w:suppressAutoHyphens/>
              <w:autoSpaceDN w:val="0"/>
              <w:spacing w:line="259" w:lineRule="auto"/>
              <w:ind w:left="0" w:firstLine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Широкий диапазон рабочих температур: -40…+70</w:t>
            </w:r>
            <w:proofErr w:type="gramStart"/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°С</w:t>
            </w:r>
            <w:proofErr w:type="gramEnd"/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;</w:t>
            </w:r>
          </w:p>
          <w:p w:rsidR="00D71D31" w:rsidRPr="00D71D31" w:rsidRDefault="00D71D31" w:rsidP="00BE3B87">
            <w:pPr>
              <w:widowControl w:val="0"/>
              <w:numPr>
                <w:ilvl w:val="0"/>
                <w:numId w:val="34"/>
              </w:numPr>
              <w:suppressAutoHyphens/>
              <w:autoSpaceDN w:val="0"/>
              <w:spacing w:line="259" w:lineRule="auto"/>
              <w:ind w:left="0" w:firstLine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Встроенный блок часов реального времени (RTC), позволяющий сохранять ход часов при отключении внешнего питания;</w:t>
            </w:r>
          </w:p>
          <w:p w:rsidR="00D71D31" w:rsidRPr="00D71D31" w:rsidRDefault="00D71D31" w:rsidP="00BE3B87">
            <w:pPr>
              <w:widowControl w:val="0"/>
              <w:numPr>
                <w:ilvl w:val="0"/>
                <w:numId w:val="34"/>
              </w:numPr>
              <w:suppressAutoHyphens/>
              <w:autoSpaceDN w:val="0"/>
              <w:spacing w:line="259" w:lineRule="auto"/>
              <w:ind w:left="0" w:firstLine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Аппаратный сторожевой таймер WatchDog для перезагрузки шлюза в случае системных сбоев;</w:t>
            </w:r>
          </w:p>
          <w:p w:rsidR="00D71D31" w:rsidRPr="00D71D31" w:rsidRDefault="00D71D31" w:rsidP="00BE3B87">
            <w:pPr>
              <w:widowControl w:val="0"/>
              <w:numPr>
                <w:ilvl w:val="0"/>
                <w:numId w:val="34"/>
              </w:numPr>
              <w:suppressAutoHyphens/>
              <w:autoSpaceDN w:val="0"/>
              <w:spacing w:line="259" w:lineRule="auto"/>
              <w:ind w:left="0" w:firstLine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Синхронизация часов реального времени с серверами точного времени (NTP серверами)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Конструкции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для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крепления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кабельных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проводок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быть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выбраны с учетом: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 раздельной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прокладки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кабелей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напряжением 220/380В и 24В;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 кабельного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ввода в здания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для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ввода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кабелей КИП и автоматизации;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 внешних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сетей.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Все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средства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измерения и контроля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иметь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следующую, действующую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момент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проведения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пуско-наладочныхработ, документацию: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 разрешение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применение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Федеральной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службы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 xml:space="preserve">экологическому, 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технологическому и атомному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контролю;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 заключение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экспертизы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промышленной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безопасности;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 сертификаты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соответствия;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 свидетельства о поверке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сроком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действия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менее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половины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межповерочного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интервала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момент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проведения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пуско-наладочных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работ;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- методики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поверки.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left="142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lastRenderedPageBreak/>
              <w:t>9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Требования к системам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электроснабжения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Системы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электроснабжения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зданий и сооружений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предусмотреть в соответствии с требованиями ПУЭ, СП, СНиП и ТУ.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Категория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надёжности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действия и категория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электроприёмников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надежности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электроснабжения – I. Предусмотреть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резервный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источник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электроснабжения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случаи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отключения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электроэнергии.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Предусмотреть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источник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бесперебойного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питания, обеспечивающий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работоспособность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системы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 xml:space="preserve">КИПиА в течение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lastRenderedPageBreak/>
              <w:t>30 минут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после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отключения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внешнего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питания (но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не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меньше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времени, необходимого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для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перевода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установки в безопасное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состояние).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Нагрузки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определить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расчётом. Сводная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таблица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нагрузок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должна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содержать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сведения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установленной, расчетной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мощностям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электроприёмников и полной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мощности.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Тип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применяемого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оборудования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согласовать с Заказчиком.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В зданиях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сооружений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предусмотреть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аварийное, рабочее и наружное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освещение с применением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en-US" w:eastAsia="zh-CN" w:bidi="fa-IR"/>
              </w:rPr>
              <w:t>LED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светильников.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Предусмотреть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раздельные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шкафы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управления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общестанционным и технологическим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оборудованием. Применить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электрические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шкафы, розетки, светильники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во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влагозащищенном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исполнении.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В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 xml:space="preserve"> сооружениях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предусмотреть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главную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заземляющую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шину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согласно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требованиям ПУЭ.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left="142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lastRenderedPageBreak/>
              <w:t>10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Требования к системам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отопления и вентиляции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Системы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отопления и вентиляции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выполнить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согласно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требованиям СП 60.13330.2012 «Отопление, вентиляция и кондиционирование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воздуха», СП 7.13130.2013 «Отопление, вентиляция и кондиционирование. Требования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пожарной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безопасности», СП 31.13330.2012 «Водоснабжение. Наружные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сети и сооружения», технологического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задания, Федерального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закона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от 22 июля 2008 г. №123-ФЗ «Технический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регламент о требованиях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пожарной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безопасности», Федерального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закона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от 30 декабря 2009 г. №384-ФЗ «Технический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регламент о безопасности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зданий и сооружений».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Система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отопления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обеспечивать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нормируемую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температуру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внутреннего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воздуха с учетом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теплопотерь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через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строительные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конструкции и тепла, уносимого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вытяжной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вентиляцией, невосполняемого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подогретым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приточным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воздухом.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Узлы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прохода в вытяжных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системах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выполнить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утепленными с клапанами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для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ручного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регулирования. Выполнить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отвод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конденсата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от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узлов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прохода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естественной и механической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вытяжной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вентиляции.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left="142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11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Требования к конструктивному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исполнению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Все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поставляемое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оборудование и комплектующие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изделия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иметь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техническую и товаросопроводительную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д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окументацию.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Все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материалы, использованные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для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изготовления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быть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коррозионностойкие и надежны в рабочей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среде, иметь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соответствующие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сертификаты, характеризующие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химический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состав, механические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свойства и результаты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испытаний.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Объемно-планировочные и конструкционные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решения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обеспечивать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безопасность в процесс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е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 xml:space="preserve">монтажа и эксплуатации, 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соответствовать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требованиям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действующих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норм и правил.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Строительные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конструкции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зданий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должны: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1) обеспечивать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сохранение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заданных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теплофизических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параметров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помещений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согласно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действующей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нормативной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документации;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2) обеспечивать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беспрепятственный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доступ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человека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всем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узлам и агрегатам;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3) обеспечить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максимальную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надежность и эстетичность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строительных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конструкций.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Выполнить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антикоррозионную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защиту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наземных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стальных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конструкций. Защиту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болтов и гаек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от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коррозии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осуществить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путем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горячего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 xml:space="preserve">цинкования. 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Антикоррозионную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защиту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сварных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монтажных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соединений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выполнить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после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монтажа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конструкций.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Пути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эвакуации и эвакуационные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выходы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выполнить в соответствии с требованиями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действующей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нормативной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документации. Двери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путях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эвакуации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открываться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ходу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эвакуации и оборудоваться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доводчиками, должны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быть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утеплены и иметь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уплотнители в притворах.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left="142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/>
                <w:bCs/>
                <w:kern w:val="3"/>
                <w:sz w:val="22"/>
                <w:szCs w:val="22"/>
                <w:lang w:val="de-DE" w:eastAsia="zh-CN" w:bidi="fa-IR"/>
              </w:rPr>
              <w:t>12</w:t>
            </w:r>
            <w:r w:rsidRPr="00D71D31">
              <w:rPr>
                <w:rFonts w:eastAsia="Andale Sans UI"/>
                <w:bCs/>
                <w:kern w:val="3"/>
                <w:sz w:val="22"/>
                <w:szCs w:val="22"/>
                <w:lang w:eastAsia="zh-CN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/>
                <w:bCs/>
                <w:kern w:val="3"/>
                <w:sz w:val="22"/>
                <w:szCs w:val="22"/>
                <w:lang w:val="de-DE" w:eastAsia="zh-CN" w:bidi="fa-IR"/>
              </w:rPr>
              <w:t>Основные</w:t>
            </w:r>
            <w:r w:rsidRPr="00D71D31">
              <w:rPr>
                <w:rFonts w:eastAsia="Andale Sans UI"/>
                <w:bCs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kern w:val="3"/>
                <w:sz w:val="22"/>
                <w:szCs w:val="22"/>
                <w:lang w:val="de-DE" w:eastAsia="zh-CN" w:bidi="fa-IR"/>
              </w:rPr>
              <w:t>требования</w:t>
            </w:r>
            <w:r w:rsidRPr="00D71D31">
              <w:rPr>
                <w:rFonts w:eastAsia="Andale Sans UI"/>
                <w:bCs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kern w:val="3"/>
                <w:sz w:val="22"/>
                <w:szCs w:val="22"/>
                <w:lang w:val="de-DE" w:eastAsia="zh-CN" w:bidi="fa-IR"/>
              </w:rPr>
              <w:t xml:space="preserve">к </w:t>
            </w:r>
            <w:r w:rsidRPr="00D71D31">
              <w:rPr>
                <w:rFonts w:eastAsia="Andale Sans UI"/>
                <w:bCs/>
                <w:kern w:val="3"/>
                <w:sz w:val="22"/>
                <w:szCs w:val="22"/>
                <w:lang w:val="de-DE" w:eastAsia="zh-CN" w:bidi="fa-IR"/>
              </w:rPr>
              <w:lastRenderedPageBreak/>
              <w:t>технологическому и инженерному</w:t>
            </w:r>
            <w:r w:rsidRPr="00D71D31">
              <w:rPr>
                <w:rFonts w:eastAsia="Andale Sans UI"/>
                <w:bCs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bCs/>
                <w:kern w:val="3"/>
                <w:sz w:val="22"/>
                <w:szCs w:val="22"/>
                <w:lang w:val="de-DE" w:eastAsia="zh-CN" w:bidi="fa-IR"/>
              </w:rPr>
              <w:t>оборудованию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lastRenderedPageBreak/>
              <w:t>При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проектировании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сооружений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следует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принять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высокоэффективное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отечественное и импортное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 xml:space="preserve">оборудование,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lastRenderedPageBreak/>
              <w:t>имеющее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положительный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опыт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эксплуатации в аналогичных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климатических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зонах, на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которое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получены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сертификаты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соответствия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Госстандарта РФ и санитарно-гигиенические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сертификаты.</w:t>
            </w:r>
          </w:p>
          <w:p w:rsidR="00D71D31" w:rsidRPr="00D71D31" w:rsidRDefault="00D71D31" w:rsidP="00D71D31">
            <w:pPr>
              <w:widowControl w:val="0"/>
              <w:tabs>
                <w:tab w:val="left" w:pos="324"/>
              </w:tabs>
              <w:suppressAutoHyphens/>
              <w:autoSpaceDN w:val="0"/>
              <w:jc w:val="both"/>
              <w:textAlignment w:val="baseline"/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Сооружения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должны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быть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оснащены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современным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и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высокотехнологическими и ресурсосберегающими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видами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инженерного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оборудования, приборами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учета и контроля в соответствии с действующими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нормами.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Оборудование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Andale Sans UI"/>
                <w:kern w:val="3"/>
                <w:sz w:val="22"/>
                <w:szCs w:val="22"/>
                <w:lang w:val="de-DE" w:eastAsia="zh-CN" w:bidi="fa-IR"/>
              </w:rPr>
              <w:t>сооружений</w:t>
            </w:r>
            <w:r w:rsidRPr="00D71D31">
              <w:rPr>
                <w:rFonts w:eastAsia="Andale Sans U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иметь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высокие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эксплуатационные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характеристики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сроком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службы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менее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10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лет с момента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изготовления и низкие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эксплуатационные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затраты.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Оборудование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быть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ремонт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опригодным.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left="142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lastRenderedPageBreak/>
              <w:t>13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Требования к архитектурно-строительным, объемно-планировочным и конструктивным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решения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Объемно-пространственные, архитектурно-планировочные и конструктивные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решения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принимать в соответствии с   требованиями СП 31.13330.2012 с учётом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климатических и инженерно-геологических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условий.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Оборудование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быть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рассчитано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температуру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 xml:space="preserve">минус 40 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>град.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 при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транспортировке, хранении и эксплуатации.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Сейсмичность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площадки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строительства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уточняется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материалам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инженерно-геологических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изысканий.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Количество и назначение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технологических и бытовых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помещений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принять в соответствии с существующими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нормативными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документами.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Климатическое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исполнение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станции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принять в соответствии с ГОСТ 15150-69*;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Категори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ю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станции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надежности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действия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принять в соответствии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 СП 31.13330.2012;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Степень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огнестойкости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здания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насосной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станции – IV;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Класс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конструктивной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пожарной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опасности – С0;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Категориями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взрывопожарной и пожарной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опасности – Д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Группа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санитарных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характеристик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производственных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процессов в здании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водоподготовки – Ι-б; ΙΙ-в; Ι-а.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Станция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должна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иметь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теплоизоляцию.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left="142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14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Требования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связи и ЛВС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Оборудовать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сооружения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средствами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связи. Предусмотреть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установку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en-US" w:eastAsia="zh-CN" w:bidi="fa-IR"/>
              </w:rPr>
              <w:t>IP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телефонного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аппарата с подключениемего к рабочему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месту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оператора.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left="142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15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Требования к разработке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природоохранных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мероприятий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Предусмотреть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мероприятия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охране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окружающей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среды с использованием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данных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комплексного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экологического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обследования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территории, проводимого в рамках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инженерно-экологических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изысканий, включая: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- соблюдение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санитарных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правил и нормативов в соответствии с действующими в РФ федеральными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законами и отраслевыми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нормативными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документами;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- минимизацию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количества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производственных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сточных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вод и отходов;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- утилизацию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всех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видов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производственных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отходов и др.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left="142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16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Требования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обеспечению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охранной и противопожарной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безопасности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Предусмотреть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защиту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помещений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сооружений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извещателями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автоматической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пожарной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сигнализацией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согласно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требованиям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действующей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нормативной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документации. Тип и количество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пожарных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извещателей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принять в соответствии с требованиями СП 5.13130.2009.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Предусмотреть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установку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ручных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пожарных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извещателей у входов в здания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сооружений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согласно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требованиям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действующей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нормативной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документации.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Предусмотреть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защиту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помещений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извещателями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автоматической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охранной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сигнализации.</w:t>
            </w:r>
          </w:p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Охранно-пожарную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защиту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зданий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сооружений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выполнить в соответствии с действующими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en-US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en-US" w:bidi="fa-IR"/>
              </w:rPr>
              <w:t>нормами и правилами.</w:t>
            </w:r>
          </w:p>
        </w:tc>
      </w:tr>
      <w:tr w:rsidR="00D71D31" w:rsidRPr="00D71D31" w:rsidTr="00BE3B87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ind w:left="142"/>
              <w:jc w:val="center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17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textAlignment w:val="baseline"/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Требования к надежности</w:t>
            </w:r>
          </w:p>
        </w:tc>
        <w:tc>
          <w:tcPr>
            <w:tcW w:w="1134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D31" w:rsidRPr="00D71D31" w:rsidRDefault="00D71D31" w:rsidP="00D71D3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sz w:val="22"/>
                <w:szCs w:val="22"/>
                <w:lang w:val="de-DE" w:eastAsia="zh-CN" w:bidi="fa-IR"/>
              </w:rPr>
            </w:pP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всех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этапах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создания и эксплуатации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тепловой сети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должна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быть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предусмотрена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возможность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проведения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работ и мероприятий, обеспечивающих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надежную, безотказную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эксплуатацию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сооружений в течении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10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 xml:space="preserve">лет, 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при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постоянном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режиме</w:t>
            </w:r>
            <w:r w:rsidRPr="00D71D31">
              <w:rPr>
                <w:rFonts w:eastAsia="Calibri"/>
                <w:kern w:val="3"/>
                <w:sz w:val="22"/>
                <w:szCs w:val="22"/>
                <w:lang w:eastAsia="zh-CN" w:bidi="fa-IR"/>
              </w:rPr>
              <w:t xml:space="preserve"> </w:t>
            </w:r>
            <w:r w:rsidRPr="00D71D31">
              <w:rPr>
                <w:rFonts w:eastAsia="Calibri"/>
                <w:kern w:val="3"/>
                <w:sz w:val="22"/>
                <w:szCs w:val="22"/>
                <w:lang w:val="de-DE" w:eastAsia="zh-CN" w:bidi="fa-IR"/>
              </w:rPr>
              <w:t>работы.</w:t>
            </w:r>
          </w:p>
        </w:tc>
      </w:tr>
    </w:tbl>
    <w:p w:rsidR="00D71D31" w:rsidRPr="00D71D31" w:rsidRDefault="00D71D31" w:rsidP="00D71D31">
      <w:pPr>
        <w:rPr>
          <w:rFonts w:cs="Arial"/>
          <w:b/>
          <w:bCs/>
          <w:iCs/>
          <w:kern w:val="32"/>
        </w:rPr>
        <w:sectPr w:rsidR="00D71D31" w:rsidRPr="00D71D31" w:rsidSect="00144C16">
          <w:pgSz w:w="16838" w:h="11906" w:orient="landscape"/>
          <w:pgMar w:top="709" w:right="567" w:bottom="851" w:left="567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Look w:val="04A0"/>
      </w:tblPr>
      <w:tblGrid>
        <w:gridCol w:w="507"/>
        <w:gridCol w:w="1938"/>
        <w:gridCol w:w="1818"/>
        <w:gridCol w:w="911"/>
        <w:gridCol w:w="810"/>
        <w:gridCol w:w="810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D71D31" w:rsidRPr="00D71D31" w:rsidTr="00AC53A7">
        <w:trPr>
          <w:trHeight w:val="828"/>
        </w:trPr>
        <w:tc>
          <w:tcPr>
            <w:tcW w:w="159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D71D31" w:rsidRPr="00D71D31" w:rsidRDefault="00D71D31" w:rsidP="00D71D31">
            <w:pPr>
              <w:jc w:val="right"/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lastRenderedPageBreak/>
              <w:t>Приложение № 4</w:t>
            </w:r>
          </w:p>
          <w:p w:rsidR="00D71D31" w:rsidRPr="00D71D31" w:rsidRDefault="00D71D31" w:rsidP="00D71D31">
            <w:pPr>
              <w:jc w:val="right"/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 xml:space="preserve">к условиям Концессионного соглашения </w:t>
            </w:r>
          </w:p>
        </w:tc>
      </w:tr>
      <w:tr w:rsidR="00D71D31" w:rsidRPr="00D71D31" w:rsidTr="00AC53A7">
        <w:trPr>
          <w:trHeight w:val="510"/>
        </w:trPr>
        <w:tc>
          <w:tcPr>
            <w:tcW w:w="15920" w:type="dxa"/>
            <w:gridSpan w:val="19"/>
            <w:tcBorders>
              <w:top w:val="single" w:sz="4" w:space="0" w:color="auto"/>
            </w:tcBorders>
            <w:noWrap/>
            <w:hideMark/>
          </w:tcPr>
          <w:p w:rsidR="00D71D31" w:rsidRPr="00D71D31" w:rsidRDefault="00D71D31" w:rsidP="00D71D31">
            <w:pPr>
              <w:jc w:val="center"/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ПЛАНОВЫЕ ЗНАЧЕНИЯ ПОКАЗАТЕЛЕЙ ДЕЯТЕЛЬНОСТИ КОНЦЕССИОНЕРА</w:t>
            </w:r>
          </w:p>
        </w:tc>
      </w:tr>
      <w:tr w:rsidR="00D71D31" w:rsidRPr="00D71D31" w:rsidTr="00BE3B87">
        <w:trPr>
          <w:trHeight w:val="478"/>
        </w:trPr>
        <w:tc>
          <w:tcPr>
            <w:tcW w:w="507" w:type="dxa"/>
            <w:vMerge w:val="restart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 xml:space="preserve">№ </w:t>
            </w:r>
            <w:proofErr w:type="gramStart"/>
            <w:r w:rsidRPr="00D71D31">
              <w:rPr>
                <w:bCs/>
                <w:iCs/>
                <w:kern w:val="32"/>
              </w:rPr>
              <w:t>п</w:t>
            </w:r>
            <w:proofErr w:type="gramEnd"/>
            <w:r w:rsidRPr="00D71D31">
              <w:rPr>
                <w:bCs/>
                <w:iCs/>
                <w:kern w:val="32"/>
              </w:rPr>
              <w:t>/п</w:t>
            </w:r>
          </w:p>
        </w:tc>
        <w:tc>
          <w:tcPr>
            <w:tcW w:w="1938" w:type="dxa"/>
            <w:vMerge w:val="restart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Наименование показателя</w:t>
            </w:r>
          </w:p>
        </w:tc>
        <w:tc>
          <w:tcPr>
            <w:tcW w:w="1818" w:type="dxa"/>
            <w:vMerge w:val="restart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Данные, используемые для установления показателя</w:t>
            </w:r>
          </w:p>
        </w:tc>
        <w:tc>
          <w:tcPr>
            <w:tcW w:w="911" w:type="dxa"/>
            <w:vMerge w:val="restart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Ед</w:t>
            </w:r>
            <w:proofErr w:type="gramStart"/>
            <w:r w:rsidRPr="00D71D31">
              <w:rPr>
                <w:bCs/>
                <w:iCs/>
                <w:kern w:val="32"/>
              </w:rPr>
              <w:t>.и</w:t>
            </w:r>
            <w:proofErr w:type="gramEnd"/>
            <w:r w:rsidRPr="00D71D31">
              <w:rPr>
                <w:bCs/>
                <w:iCs/>
                <w:kern w:val="32"/>
              </w:rPr>
              <w:t>зм.</w:t>
            </w:r>
          </w:p>
        </w:tc>
        <w:tc>
          <w:tcPr>
            <w:tcW w:w="10746" w:type="dxa"/>
            <w:gridSpan w:val="15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Плановые значения</w:t>
            </w:r>
          </w:p>
        </w:tc>
      </w:tr>
      <w:tr w:rsidR="00D71D31" w:rsidRPr="00D71D31" w:rsidTr="00BE3B87">
        <w:trPr>
          <w:trHeight w:val="558"/>
        </w:trPr>
        <w:tc>
          <w:tcPr>
            <w:tcW w:w="507" w:type="dxa"/>
            <w:vMerge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</w:p>
        </w:tc>
        <w:tc>
          <w:tcPr>
            <w:tcW w:w="1938" w:type="dxa"/>
            <w:vMerge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</w:p>
        </w:tc>
        <w:tc>
          <w:tcPr>
            <w:tcW w:w="1818" w:type="dxa"/>
            <w:vMerge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</w:p>
        </w:tc>
        <w:tc>
          <w:tcPr>
            <w:tcW w:w="911" w:type="dxa"/>
            <w:vMerge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</w:p>
        </w:tc>
        <w:tc>
          <w:tcPr>
            <w:tcW w:w="10746" w:type="dxa"/>
            <w:gridSpan w:val="15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Утвержденный период (срок достижения показателей – 31 декабря соответствующего года)</w:t>
            </w:r>
          </w:p>
        </w:tc>
      </w:tr>
      <w:tr w:rsidR="00D71D31" w:rsidRPr="00D71D31" w:rsidTr="00144C16">
        <w:trPr>
          <w:trHeight w:val="405"/>
        </w:trPr>
        <w:tc>
          <w:tcPr>
            <w:tcW w:w="507" w:type="dxa"/>
            <w:vMerge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</w:p>
        </w:tc>
        <w:tc>
          <w:tcPr>
            <w:tcW w:w="1938" w:type="dxa"/>
            <w:vMerge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</w:p>
        </w:tc>
        <w:tc>
          <w:tcPr>
            <w:tcW w:w="1818" w:type="dxa"/>
            <w:vMerge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</w:p>
        </w:tc>
        <w:tc>
          <w:tcPr>
            <w:tcW w:w="911" w:type="dxa"/>
            <w:vMerge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</w:p>
        </w:tc>
        <w:tc>
          <w:tcPr>
            <w:tcW w:w="810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2021</w:t>
            </w:r>
          </w:p>
        </w:tc>
        <w:tc>
          <w:tcPr>
            <w:tcW w:w="810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2022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2023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2024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2025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2026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2027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2028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2029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2030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2031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2032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2033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2034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2035</w:t>
            </w:r>
          </w:p>
        </w:tc>
      </w:tr>
      <w:tr w:rsidR="00D71D31" w:rsidRPr="00D71D31" w:rsidTr="00144C16">
        <w:trPr>
          <w:trHeight w:val="375"/>
        </w:trPr>
        <w:tc>
          <w:tcPr>
            <w:tcW w:w="507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</w:t>
            </w:r>
          </w:p>
        </w:tc>
        <w:tc>
          <w:tcPr>
            <w:tcW w:w="1938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</w:t>
            </w:r>
          </w:p>
        </w:tc>
        <w:tc>
          <w:tcPr>
            <w:tcW w:w="1818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3</w:t>
            </w:r>
          </w:p>
        </w:tc>
        <w:tc>
          <w:tcPr>
            <w:tcW w:w="911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4</w:t>
            </w:r>
          </w:p>
        </w:tc>
        <w:tc>
          <w:tcPr>
            <w:tcW w:w="810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6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7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8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11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12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13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15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16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17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18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19</w:t>
            </w:r>
          </w:p>
        </w:tc>
      </w:tr>
      <w:tr w:rsidR="00D71D31" w:rsidRPr="00D71D31" w:rsidTr="00144C16">
        <w:trPr>
          <w:trHeight w:val="2835"/>
        </w:trPr>
        <w:tc>
          <w:tcPr>
            <w:tcW w:w="507" w:type="dxa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</w:t>
            </w:r>
          </w:p>
        </w:tc>
        <w:tc>
          <w:tcPr>
            <w:tcW w:w="1938" w:type="dxa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Плановые значения показателя надежности объектов теплоснабжения, определяемого количеством прекращений подачи тепловой энергии в результате технологических нарушений на тепловых сетях на 1 км тепловых сетей в целом по теплоснабжающей организации.</w:t>
            </w:r>
          </w:p>
        </w:tc>
        <w:tc>
          <w:tcPr>
            <w:tcW w:w="1818" w:type="dxa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Количество прекращений подачи тепловой энергии, зафиксированное на границах раздела балансовой принадлежности сторон договора, причиной которых явились технологические нарушения на тепловых сетях. Суммарная протяженность тепловой сети в двухтрубном исчислении, километров.</w:t>
            </w:r>
          </w:p>
        </w:tc>
        <w:tc>
          <w:tcPr>
            <w:tcW w:w="911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%</w:t>
            </w:r>
          </w:p>
        </w:tc>
        <w:tc>
          <w:tcPr>
            <w:tcW w:w="810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1,50</w:t>
            </w:r>
          </w:p>
        </w:tc>
        <w:tc>
          <w:tcPr>
            <w:tcW w:w="810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1,50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1,50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1,50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1,50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1,00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1,00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1,00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1,00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1,00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1,00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0,50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0,50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0,50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0,50</w:t>
            </w:r>
          </w:p>
        </w:tc>
      </w:tr>
      <w:tr w:rsidR="00D71D31" w:rsidRPr="00D71D31" w:rsidTr="00144C16">
        <w:trPr>
          <w:trHeight w:val="3345"/>
        </w:trPr>
        <w:tc>
          <w:tcPr>
            <w:tcW w:w="507" w:type="dxa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lastRenderedPageBreak/>
              <w:t>2</w:t>
            </w:r>
          </w:p>
        </w:tc>
        <w:tc>
          <w:tcPr>
            <w:tcW w:w="1938" w:type="dxa"/>
            <w:vMerge w:val="restart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 xml:space="preserve"> Плановые значения показателя энергетической эффективности, определяемого отношением величины технологических потерь тепловой энергии к материальной характеристике тепловой сети, для организаций, эксплуатирующих объекты теплоснабжения на основании концессионного соглашения.</w:t>
            </w:r>
          </w:p>
        </w:tc>
        <w:tc>
          <w:tcPr>
            <w:tcW w:w="1818" w:type="dxa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 xml:space="preserve"> Материальная характеристика тепловой сети, определенная значением </w:t>
            </w:r>
            <w:proofErr w:type="gramStart"/>
            <w:r w:rsidRPr="00D71D31">
              <w:rPr>
                <w:bCs/>
                <w:iCs/>
                <w:kern w:val="32"/>
              </w:rPr>
              <w:t>суммы произведений значений наружных диаметров трубопроводов отдельных участков тепловой</w:t>
            </w:r>
            <w:proofErr w:type="gramEnd"/>
            <w:r w:rsidRPr="00D71D31">
              <w:rPr>
                <w:bCs/>
                <w:iCs/>
                <w:kern w:val="32"/>
              </w:rPr>
              <w:t xml:space="preserve"> сети (метров) на длину этих участков (метров).          Материальная характеристика тепловой сети (квадратных метров) включает материальную характеристику всех участков тепловой сети.</w:t>
            </w:r>
          </w:p>
        </w:tc>
        <w:tc>
          <w:tcPr>
            <w:tcW w:w="911" w:type="dxa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Гкал/</w:t>
            </w:r>
            <w:proofErr w:type="gramStart"/>
            <w:r w:rsidRPr="00D71D31">
              <w:rPr>
                <w:bCs/>
                <w:iCs/>
                <w:kern w:val="32"/>
              </w:rPr>
              <w:t>м</w:t>
            </w:r>
            <w:proofErr w:type="gramEnd"/>
            <w:r w:rsidRPr="00D71D31">
              <w:rPr>
                <w:bCs/>
                <w:iCs/>
                <w:kern w:val="32"/>
              </w:rPr>
              <w:t>²</w:t>
            </w:r>
          </w:p>
        </w:tc>
        <w:tc>
          <w:tcPr>
            <w:tcW w:w="810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2,307</w:t>
            </w:r>
          </w:p>
        </w:tc>
        <w:tc>
          <w:tcPr>
            <w:tcW w:w="810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2,307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2,306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2,306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2,306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2,306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2,306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2,305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2,305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2,305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2,305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2,305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2,304</w:t>
            </w:r>
          </w:p>
        </w:tc>
      </w:tr>
      <w:tr w:rsidR="00D71D31" w:rsidRPr="00D71D31" w:rsidTr="00144C16">
        <w:trPr>
          <w:trHeight w:val="1755"/>
        </w:trPr>
        <w:tc>
          <w:tcPr>
            <w:tcW w:w="507" w:type="dxa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3</w:t>
            </w:r>
          </w:p>
        </w:tc>
        <w:tc>
          <w:tcPr>
            <w:tcW w:w="1938" w:type="dxa"/>
            <w:vMerge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</w:p>
        </w:tc>
        <w:tc>
          <w:tcPr>
            <w:tcW w:w="1818" w:type="dxa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Величина технологических потерь при передаче тепловой энергии по тепловым сетям.</w:t>
            </w:r>
          </w:p>
        </w:tc>
        <w:tc>
          <w:tcPr>
            <w:tcW w:w="911" w:type="dxa"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тыс. Гкал</w:t>
            </w:r>
            <w:proofErr w:type="gramStart"/>
            <w:r w:rsidRPr="00D71D31">
              <w:rPr>
                <w:bCs/>
                <w:iCs/>
                <w:kern w:val="32"/>
              </w:rPr>
              <w:t>.</w:t>
            </w:r>
            <w:proofErr w:type="gramEnd"/>
            <w:r w:rsidRPr="00D71D31">
              <w:rPr>
                <w:bCs/>
                <w:iCs/>
                <w:kern w:val="32"/>
              </w:rPr>
              <w:t>/</w:t>
            </w:r>
            <w:proofErr w:type="gramStart"/>
            <w:r w:rsidRPr="00D71D31">
              <w:rPr>
                <w:bCs/>
                <w:iCs/>
                <w:kern w:val="32"/>
              </w:rPr>
              <w:t>в</w:t>
            </w:r>
            <w:proofErr w:type="gramEnd"/>
            <w:r w:rsidRPr="00D71D31">
              <w:rPr>
                <w:bCs/>
                <w:iCs/>
                <w:kern w:val="32"/>
              </w:rPr>
              <w:t xml:space="preserve"> год</w:t>
            </w:r>
          </w:p>
        </w:tc>
        <w:tc>
          <w:tcPr>
            <w:tcW w:w="810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109,95</w:t>
            </w:r>
          </w:p>
        </w:tc>
        <w:tc>
          <w:tcPr>
            <w:tcW w:w="810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109,95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99,94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99,94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99,94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99,94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99,94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99,94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99,94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99,94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99,94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99,94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99,94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99,94</w:t>
            </w:r>
          </w:p>
        </w:tc>
        <w:tc>
          <w:tcPr>
            <w:tcW w:w="702" w:type="dxa"/>
            <w:noWrap/>
            <w:hideMark/>
          </w:tcPr>
          <w:p w:rsidR="00D71D31" w:rsidRPr="00D71D31" w:rsidRDefault="00D71D31" w:rsidP="00D71D31">
            <w:pPr>
              <w:rPr>
                <w:bCs/>
                <w:iCs/>
                <w:kern w:val="32"/>
              </w:rPr>
            </w:pPr>
            <w:r w:rsidRPr="00D71D31">
              <w:rPr>
                <w:bCs/>
                <w:iCs/>
                <w:kern w:val="32"/>
              </w:rPr>
              <w:t>99,94</w:t>
            </w:r>
          </w:p>
        </w:tc>
      </w:tr>
    </w:tbl>
    <w:p w:rsidR="00D71D31" w:rsidRPr="00D71D31" w:rsidRDefault="00D71D31" w:rsidP="00D71D31">
      <w:pPr>
        <w:rPr>
          <w:rFonts w:cs="Arial"/>
          <w:bCs/>
          <w:iCs/>
          <w:kern w:val="32"/>
        </w:rPr>
        <w:sectPr w:rsidR="00D71D31" w:rsidRPr="00D71D31" w:rsidSect="00144C16">
          <w:pgSz w:w="16838" w:h="11906" w:orient="landscape"/>
          <w:pgMar w:top="851" w:right="567" w:bottom="851" w:left="567" w:header="709" w:footer="709" w:gutter="0"/>
          <w:cols w:space="708"/>
          <w:titlePg/>
          <w:docGrid w:linePitch="360"/>
        </w:sectPr>
      </w:pPr>
    </w:p>
    <w:tbl>
      <w:tblPr>
        <w:tblW w:w="15891" w:type="dxa"/>
        <w:tblInd w:w="93" w:type="dxa"/>
        <w:tblLayout w:type="fixed"/>
        <w:tblLook w:val="04A0"/>
      </w:tblPr>
      <w:tblGrid>
        <w:gridCol w:w="660"/>
        <w:gridCol w:w="1907"/>
        <w:gridCol w:w="1940"/>
        <w:gridCol w:w="1178"/>
        <w:gridCol w:w="2280"/>
        <w:gridCol w:w="2398"/>
        <w:gridCol w:w="1701"/>
        <w:gridCol w:w="932"/>
        <w:gridCol w:w="911"/>
        <w:gridCol w:w="1984"/>
      </w:tblGrid>
      <w:tr w:rsidR="00D71D31" w:rsidRPr="00D71D31" w:rsidTr="00144C1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Приложение № 5 к условиям  Концессионного соглашения</w:t>
            </w:r>
          </w:p>
        </w:tc>
      </w:tr>
      <w:tr w:rsidR="00D71D31" w:rsidRPr="00D71D31" w:rsidTr="00144C1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</w:tr>
      <w:tr w:rsidR="00D71D31" w:rsidRPr="00D71D31" w:rsidTr="00144C1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2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</w:tr>
      <w:tr w:rsidR="00D71D31" w:rsidRPr="00D71D31" w:rsidTr="00144C16">
        <w:trPr>
          <w:trHeight w:val="315"/>
        </w:trPr>
        <w:tc>
          <w:tcPr>
            <w:tcW w:w="158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b/>
                <w:bCs/>
                <w:color w:val="000000"/>
              </w:rPr>
            </w:pPr>
            <w:r w:rsidRPr="00D71D31">
              <w:rPr>
                <w:rFonts w:ascii="Times New Roman1" w:hAnsi="Times New Roman1" w:cs="Arial"/>
                <w:b/>
                <w:bCs/>
                <w:color w:val="000000"/>
              </w:rPr>
              <w:t>Описание земельных участков, предоставляемых Концессионеру по договорам аренды</w:t>
            </w:r>
          </w:p>
        </w:tc>
      </w:tr>
      <w:tr w:rsidR="00D71D31" w:rsidRPr="00D71D31" w:rsidTr="00144C16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  <w:sz w:val="22"/>
                <w:szCs w:val="22"/>
              </w:rPr>
            </w:pPr>
          </w:p>
        </w:tc>
      </w:tr>
      <w:tr w:rsidR="00D71D31" w:rsidRPr="00D71D31" w:rsidTr="00144C16">
        <w:trPr>
          <w:trHeight w:val="2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</w:pPr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 xml:space="preserve">№ </w:t>
            </w:r>
            <w:proofErr w:type="gramStart"/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п</w:t>
            </w:r>
            <w:proofErr w:type="gramEnd"/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/п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</w:pPr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Наименование</w:t>
            </w:r>
            <w:proofErr w:type="gramStart"/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,к</w:t>
            </w:r>
            <w:proofErr w:type="gramEnd"/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раткое описание,состав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</w:pPr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Кадастровый номер земельного участка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</w:pPr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Год приобретения или получения, оформления в собственность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</w:pPr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Категория земель</w:t>
            </w:r>
          </w:p>
        </w:tc>
        <w:tc>
          <w:tcPr>
            <w:tcW w:w="2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</w:pPr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Разрешенное использование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</w:pPr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Местонахождение (адрес)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</w:pPr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Площадь земельного участка (кв</w:t>
            </w:r>
            <w:proofErr w:type="gramStart"/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.м</w:t>
            </w:r>
            <w:proofErr w:type="gramEnd"/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</w:pPr>
            <w:r w:rsidRPr="00D71D31">
              <w:rPr>
                <w:rFonts w:ascii="Times New Roman1" w:hAnsi="Times New Roman1" w:cs="Arial"/>
                <w:b/>
                <w:bCs/>
                <w:i/>
                <w:iCs/>
                <w:color w:val="000000"/>
              </w:rPr>
              <w:t>Вещное право</w:t>
            </w:r>
          </w:p>
        </w:tc>
      </w:tr>
      <w:tr w:rsidR="00D71D31" w:rsidRPr="00D71D31" w:rsidTr="00BE3B87">
        <w:trPr>
          <w:trHeight w:val="1163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г. Глазов, ул. Циолковского, 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18:28:000078:31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Земли населенных пунктов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Для размещения гаражей и складских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УР, г. Глазов, ул. Циолковского</w:t>
            </w:r>
            <w:proofErr w:type="gramStart"/>
            <w:r w:rsidRPr="00D71D31">
              <w:rPr>
                <w:rFonts w:ascii="Times New Roman1" w:hAnsi="Times New Roman1" w:cs="Arial"/>
                <w:color w:val="000000"/>
              </w:rPr>
              <w:t>,д</w:t>
            </w:r>
            <w:proofErr w:type="gramEnd"/>
            <w:r w:rsidRPr="00D71D31">
              <w:rPr>
                <w:rFonts w:ascii="Times New Roman1" w:hAnsi="Times New Roman1" w:cs="Arial"/>
                <w:color w:val="000000"/>
              </w:rPr>
              <w:t>.24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13424, площадь под объектами - 2 748,4 кв.м.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Муниципальная собственность г</w:t>
            </w:r>
            <w:proofErr w:type="gramStart"/>
            <w:r w:rsidRPr="00D71D31">
              <w:rPr>
                <w:rFonts w:ascii="Times New Roman1" w:hAnsi="Times New Roman1" w:cs="Arial"/>
                <w:color w:val="000000"/>
              </w:rPr>
              <w:t>.Г</w:t>
            </w:r>
            <w:proofErr w:type="gramEnd"/>
            <w:r w:rsidRPr="00D71D31">
              <w:rPr>
                <w:rFonts w:ascii="Times New Roman1" w:hAnsi="Times New Roman1" w:cs="Arial"/>
                <w:color w:val="000000"/>
              </w:rPr>
              <w:t>лазов</w:t>
            </w:r>
          </w:p>
        </w:tc>
      </w:tr>
      <w:tr w:rsidR="00D71D31" w:rsidRPr="00D71D31" w:rsidTr="00144C16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г. Глазов,                                   ул. Интернациональная,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18:28:000056:14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2006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Земли населенных пунктов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Для размещения АБК и мастерских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УР, г. Глазов, ул. Интернациональная</w:t>
            </w:r>
            <w:proofErr w:type="gramStart"/>
            <w:r w:rsidRPr="00D71D31">
              <w:rPr>
                <w:rFonts w:ascii="Times New Roman1" w:hAnsi="Times New Roman1" w:cs="Arial"/>
                <w:color w:val="000000"/>
              </w:rPr>
              <w:t>,д</w:t>
            </w:r>
            <w:proofErr w:type="gramEnd"/>
            <w:r w:rsidRPr="00D71D31">
              <w:rPr>
                <w:rFonts w:ascii="Times New Roman1" w:hAnsi="Times New Roman1" w:cs="Arial"/>
                <w:color w:val="000000"/>
              </w:rPr>
              <w:t>.2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D71D31" w:rsidRPr="00D71D31" w:rsidRDefault="00D71D31" w:rsidP="00D71D31">
            <w:pPr>
              <w:jc w:val="center"/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2 658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71D31" w:rsidRPr="00D71D31" w:rsidRDefault="00D71D31" w:rsidP="00D71D31">
            <w:pPr>
              <w:rPr>
                <w:rFonts w:ascii="Times New Roman1" w:hAnsi="Times New Roman1" w:cs="Arial"/>
                <w:color w:val="000000"/>
              </w:rPr>
            </w:pPr>
            <w:r w:rsidRPr="00D71D31">
              <w:rPr>
                <w:rFonts w:ascii="Times New Roman1" w:hAnsi="Times New Roman1" w:cs="Arial"/>
                <w:color w:val="000000"/>
              </w:rPr>
              <w:t>Муниципальная собственность г</w:t>
            </w:r>
            <w:proofErr w:type="gramStart"/>
            <w:r w:rsidRPr="00D71D31">
              <w:rPr>
                <w:rFonts w:ascii="Times New Roman1" w:hAnsi="Times New Roman1" w:cs="Arial"/>
                <w:color w:val="000000"/>
              </w:rPr>
              <w:t>.Г</w:t>
            </w:r>
            <w:proofErr w:type="gramEnd"/>
            <w:r w:rsidRPr="00D71D31">
              <w:rPr>
                <w:rFonts w:ascii="Times New Roman1" w:hAnsi="Times New Roman1" w:cs="Arial"/>
                <w:color w:val="000000"/>
              </w:rPr>
              <w:t>лазов</w:t>
            </w:r>
          </w:p>
        </w:tc>
      </w:tr>
    </w:tbl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  <w:sectPr w:rsidR="00D71D31" w:rsidRPr="00D71D31" w:rsidSect="00144C16">
          <w:pgSz w:w="16838" w:h="11906" w:orient="landscape"/>
          <w:pgMar w:top="709" w:right="567" w:bottom="851" w:left="567" w:header="709" w:footer="709" w:gutter="0"/>
          <w:cols w:space="708"/>
          <w:titlePg/>
          <w:docGrid w:linePitch="360"/>
        </w:sect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ind w:left="5812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>Приложение № 6</w:t>
      </w:r>
    </w:p>
    <w:p w:rsidR="00D71D31" w:rsidRPr="00D71D31" w:rsidRDefault="00D71D31" w:rsidP="00D71D31">
      <w:pPr>
        <w:ind w:left="5812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 xml:space="preserve">к условиям Концессионного соглашения </w:t>
      </w:r>
    </w:p>
    <w:p w:rsidR="00D71D31" w:rsidRPr="00D71D31" w:rsidRDefault="00D71D31" w:rsidP="00D71D31">
      <w:pPr>
        <w:ind w:firstLine="567"/>
        <w:rPr>
          <w:rFonts w:eastAsia="Calibri"/>
          <w:sz w:val="22"/>
          <w:szCs w:val="22"/>
          <w:u w:val="single"/>
          <w:lang w:eastAsia="en-US"/>
        </w:rPr>
      </w:pPr>
    </w:p>
    <w:p w:rsidR="00D71D31" w:rsidRPr="00D71D31" w:rsidRDefault="00D71D31" w:rsidP="00D71D3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D71D31">
        <w:rPr>
          <w:rFonts w:eastAsia="Calibri"/>
          <w:b/>
          <w:sz w:val="22"/>
          <w:szCs w:val="22"/>
          <w:lang w:eastAsia="en-US"/>
        </w:rPr>
        <w:t>ПРИМЕРНАЯ ФОРМА АКТА ПРИЕМА-ПЕРЕДАЧИ ИМУЩЕСТВА И ДОКУМЕНТОВ ОТ КОНЦЕССИОНЕРА В АДРЕС КОНЦЕДЕНТА</w:t>
      </w:r>
    </w:p>
    <w:p w:rsidR="00D71D31" w:rsidRPr="00D71D31" w:rsidRDefault="00D71D31" w:rsidP="00D71D31">
      <w:pPr>
        <w:jc w:val="right"/>
        <w:rPr>
          <w:rFonts w:eastAsia="Calibri"/>
          <w:sz w:val="22"/>
          <w:szCs w:val="22"/>
          <w:lang w:eastAsia="en-US"/>
        </w:rPr>
      </w:pPr>
    </w:p>
    <w:p w:rsidR="00D71D31" w:rsidRPr="00D71D31" w:rsidRDefault="00D71D31" w:rsidP="00D71D31">
      <w:pPr>
        <w:tabs>
          <w:tab w:val="right" w:pos="9355"/>
        </w:tabs>
        <w:jc w:val="both"/>
        <w:rPr>
          <w:i/>
          <w:sz w:val="22"/>
          <w:szCs w:val="22"/>
        </w:rPr>
      </w:pPr>
      <w:r w:rsidRPr="00D71D31">
        <w:rPr>
          <w:sz w:val="22"/>
          <w:szCs w:val="22"/>
        </w:rPr>
        <w:t>г. ____________________</w:t>
      </w:r>
      <w:r w:rsidRPr="00D71D31">
        <w:rPr>
          <w:sz w:val="22"/>
          <w:szCs w:val="22"/>
        </w:rPr>
        <w:tab/>
        <w:t>«__»__________2020 г.</w:t>
      </w:r>
    </w:p>
    <w:p w:rsidR="00D71D31" w:rsidRPr="00D71D31" w:rsidRDefault="00D71D31" w:rsidP="00D71D31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D71D31" w:rsidRPr="00D71D31" w:rsidRDefault="00D71D31" w:rsidP="00D71D31">
      <w:pPr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D71D31">
        <w:rPr>
          <w:rFonts w:eastAsia="Calibri"/>
          <w:i/>
          <w:sz w:val="22"/>
          <w:szCs w:val="22"/>
          <w:lang w:eastAsia="en-US"/>
        </w:rPr>
        <w:t xml:space="preserve">Муниципальное образование  «Город Глазов», от имени которого выступает Администрация  Города Глазова, в лице Главы ______________________, действующего на основании Устава муниципального образования «Город Глазов» Удмуртской Республики, именуемый в дальнейшем </w:t>
      </w:r>
      <w:r w:rsidRPr="00D71D31">
        <w:rPr>
          <w:rFonts w:eastAsia="Calibri"/>
          <w:b/>
          <w:i/>
          <w:sz w:val="22"/>
          <w:szCs w:val="22"/>
          <w:lang w:eastAsia="en-US"/>
        </w:rPr>
        <w:t>Концедентом</w:t>
      </w:r>
      <w:r w:rsidRPr="00D71D31">
        <w:rPr>
          <w:rFonts w:eastAsia="Calibri"/>
          <w:i/>
          <w:sz w:val="22"/>
          <w:szCs w:val="22"/>
          <w:lang w:eastAsia="en-US"/>
        </w:rPr>
        <w:t xml:space="preserve">, </w:t>
      </w:r>
    </w:p>
    <w:p w:rsidR="00D71D31" w:rsidRPr="00D71D31" w:rsidRDefault="00D71D31" w:rsidP="00D71D31">
      <w:pPr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D71D31">
        <w:rPr>
          <w:rFonts w:eastAsia="Calibri"/>
          <w:i/>
          <w:sz w:val="22"/>
          <w:szCs w:val="22"/>
          <w:lang w:eastAsia="en-US"/>
        </w:rPr>
        <w:t>/</w:t>
      </w:r>
    </w:p>
    <w:p w:rsidR="00D71D31" w:rsidRPr="00D71D31" w:rsidRDefault="00D71D31" w:rsidP="00D71D31">
      <w:pPr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D71D31">
        <w:rPr>
          <w:rFonts w:eastAsia="Calibri"/>
          <w:i/>
          <w:sz w:val="22"/>
          <w:szCs w:val="22"/>
          <w:lang w:eastAsia="en-US"/>
        </w:rPr>
        <w:t xml:space="preserve">участвующее на стороне Концедента Муниципальное унитарное предприятие « ____________», в лице _________________, </w:t>
      </w:r>
      <w:proofErr w:type="gramStart"/>
      <w:r w:rsidRPr="00D71D31">
        <w:rPr>
          <w:rFonts w:eastAsia="Calibri"/>
          <w:i/>
          <w:sz w:val="22"/>
          <w:szCs w:val="22"/>
          <w:lang w:eastAsia="en-US"/>
        </w:rPr>
        <w:t>действующего</w:t>
      </w:r>
      <w:proofErr w:type="gramEnd"/>
      <w:r w:rsidRPr="00D71D31">
        <w:rPr>
          <w:rFonts w:eastAsia="Calibri"/>
          <w:i/>
          <w:sz w:val="22"/>
          <w:szCs w:val="22"/>
          <w:lang w:eastAsia="en-US"/>
        </w:rPr>
        <w:t xml:space="preserve"> на основании ________________, именуемое в дальнейшем </w:t>
      </w:r>
      <w:r w:rsidRPr="00D71D31">
        <w:rPr>
          <w:rFonts w:eastAsia="Calibri"/>
          <w:b/>
          <w:i/>
          <w:sz w:val="22"/>
          <w:szCs w:val="22"/>
          <w:lang w:eastAsia="en-US"/>
        </w:rPr>
        <w:t>Предприятие</w:t>
      </w:r>
      <w:r w:rsidRPr="00D71D31">
        <w:rPr>
          <w:rFonts w:eastAsia="Calibri"/>
          <w:b/>
          <w:i/>
          <w:sz w:val="22"/>
          <w:szCs w:val="22"/>
          <w:vertAlign w:val="superscript"/>
          <w:lang w:eastAsia="en-US"/>
        </w:rPr>
        <w:footnoteReference w:id="1"/>
      </w:r>
      <w:r w:rsidRPr="00D71D31">
        <w:rPr>
          <w:rFonts w:eastAsia="Calibri"/>
          <w:i/>
          <w:sz w:val="22"/>
          <w:szCs w:val="22"/>
          <w:lang w:eastAsia="en-US"/>
        </w:rPr>
        <w:t xml:space="preserve">, </w:t>
      </w:r>
    </w:p>
    <w:p w:rsidR="00D71D31" w:rsidRPr="00D71D31" w:rsidRDefault="00D71D31" w:rsidP="00D71D31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D71D31" w:rsidRPr="00D71D31" w:rsidRDefault="00D71D31" w:rsidP="00D71D31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 xml:space="preserve">с одной стороны, и </w:t>
      </w:r>
    </w:p>
    <w:p w:rsidR="00D71D31" w:rsidRPr="00D71D31" w:rsidRDefault="00D71D31" w:rsidP="00D71D31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sz w:val="22"/>
          <w:szCs w:val="22"/>
          <w:lang w:eastAsia="en-US"/>
        </w:rPr>
        <w:t>_____________________, в лице _______________________</w:t>
      </w:r>
      <w:r w:rsidRPr="00D71D31">
        <w:rPr>
          <w:rFonts w:eastAsia="Calibri"/>
          <w:sz w:val="22"/>
          <w:szCs w:val="22"/>
          <w:lang w:eastAsia="en-US"/>
        </w:rPr>
        <w:t xml:space="preserve">, </w:t>
      </w:r>
      <w:proofErr w:type="gramStart"/>
      <w:r w:rsidRPr="00D71D31">
        <w:rPr>
          <w:rFonts w:eastAsia="Calibri"/>
          <w:sz w:val="22"/>
          <w:szCs w:val="22"/>
          <w:lang w:eastAsia="en-US"/>
        </w:rPr>
        <w:t>именуемое</w:t>
      </w:r>
      <w:proofErr w:type="gramEnd"/>
      <w:r w:rsidRPr="00D71D31">
        <w:rPr>
          <w:rFonts w:eastAsia="Calibri"/>
          <w:sz w:val="22"/>
          <w:szCs w:val="22"/>
          <w:lang w:eastAsia="en-US"/>
        </w:rPr>
        <w:t xml:space="preserve"> в дальнейшем </w:t>
      </w:r>
      <w:r w:rsidRPr="00D71D31">
        <w:rPr>
          <w:rFonts w:eastAsia="Calibri"/>
          <w:b/>
          <w:sz w:val="22"/>
          <w:szCs w:val="22"/>
          <w:lang w:eastAsia="en-US"/>
        </w:rPr>
        <w:t>Концессионером</w:t>
      </w:r>
      <w:r w:rsidRPr="00D71D31">
        <w:rPr>
          <w:rFonts w:eastAsia="Calibri"/>
          <w:sz w:val="22"/>
          <w:szCs w:val="22"/>
          <w:lang w:eastAsia="en-US"/>
        </w:rPr>
        <w:t xml:space="preserve">, с другой стороны, именуемые также Сторонами, </w:t>
      </w:r>
    </w:p>
    <w:p w:rsidR="00D71D31" w:rsidRPr="00D71D31" w:rsidRDefault="00D71D31" w:rsidP="00D71D31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D71D31" w:rsidRPr="00D71D31" w:rsidRDefault="00D71D31" w:rsidP="00D71D31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 xml:space="preserve">составили настоящий Акт приема-передачи в соответствии с пунктом 6.3, 6.5. Концессионного соглашения, заключенного между Концедентом, а также участвующим на стороне Концедента Предприятием, Концессионером и Удмуртской Республикой </w:t>
      </w:r>
      <w:r w:rsidRPr="00D71D31">
        <w:rPr>
          <w:sz w:val="22"/>
          <w:szCs w:val="22"/>
        </w:rPr>
        <w:t xml:space="preserve">«__»__________201_ г. в отношении </w:t>
      </w:r>
      <w:r w:rsidRPr="00D71D31">
        <w:rPr>
          <w:rFonts w:eastAsia="Calibri"/>
          <w:sz w:val="22"/>
          <w:szCs w:val="22"/>
          <w:lang w:eastAsia="en-US"/>
        </w:rPr>
        <w:t>объектов централизованной системы теплоснабжения, находящихся в собственности муниципального образования «Город Глазов» (далее – «</w:t>
      </w:r>
      <w:r w:rsidRPr="00D71D31">
        <w:rPr>
          <w:rFonts w:eastAsia="Calibri"/>
          <w:b/>
          <w:sz w:val="22"/>
          <w:szCs w:val="22"/>
          <w:lang w:eastAsia="en-US"/>
        </w:rPr>
        <w:t>Концессионное соглашение</w:t>
      </w:r>
      <w:r w:rsidRPr="00D71D31">
        <w:rPr>
          <w:rFonts w:eastAsia="Calibri"/>
          <w:sz w:val="22"/>
          <w:szCs w:val="22"/>
          <w:lang w:eastAsia="en-US"/>
        </w:rPr>
        <w:t>») о нижеследующем.</w:t>
      </w:r>
    </w:p>
    <w:p w:rsidR="00D71D31" w:rsidRPr="00D71D31" w:rsidRDefault="00D71D31" w:rsidP="00DF254B">
      <w:pPr>
        <w:numPr>
          <w:ilvl w:val="2"/>
          <w:numId w:val="48"/>
        </w:numPr>
        <w:tabs>
          <w:tab w:val="left" w:pos="1134"/>
        </w:tabs>
        <w:spacing w:after="200" w:line="276" w:lineRule="auto"/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 xml:space="preserve">В соответствии с Концессионным соглашением </w:t>
      </w:r>
      <w:r w:rsidRPr="00D71D31">
        <w:rPr>
          <w:rFonts w:eastAsia="Calibri"/>
          <w:i/>
          <w:sz w:val="22"/>
          <w:szCs w:val="22"/>
          <w:lang w:eastAsia="en-US"/>
        </w:rPr>
        <w:t>Концедент/Предприятие передал</w:t>
      </w:r>
      <w:proofErr w:type="gramStart"/>
      <w:r w:rsidRPr="00D71D31">
        <w:rPr>
          <w:rFonts w:eastAsia="Calibri"/>
          <w:i/>
          <w:sz w:val="22"/>
          <w:szCs w:val="22"/>
          <w:lang w:eastAsia="en-US"/>
        </w:rPr>
        <w:t xml:space="preserve"> (-</w:t>
      </w:r>
      <w:proofErr w:type="gramEnd"/>
      <w:r w:rsidRPr="00D71D31">
        <w:rPr>
          <w:rFonts w:eastAsia="Calibri"/>
          <w:i/>
          <w:sz w:val="22"/>
          <w:szCs w:val="22"/>
          <w:lang w:eastAsia="en-US"/>
        </w:rPr>
        <w:t>о)</w:t>
      </w:r>
      <w:r w:rsidRPr="00D71D31">
        <w:rPr>
          <w:rFonts w:eastAsia="Calibri"/>
          <w:sz w:val="22"/>
          <w:szCs w:val="22"/>
          <w:lang w:eastAsia="en-US"/>
        </w:rPr>
        <w:t>, а Концессионер принял следующее имущество:</w:t>
      </w:r>
    </w:p>
    <w:p w:rsidR="00D71D31" w:rsidRPr="00D71D31" w:rsidRDefault="00D71D31" w:rsidP="00D71D31">
      <w:pPr>
        <w:tabs>
          <w:tab w:val="left" w:pos="1134"/>
        </w:tabs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24"/>
        <w:tblW w:w="10456" w:type="dxa"/>
        <w:tblInd w:w="-459" w:type="dxa"/>
        <w:tblLook w:val="04A0"/>
      </w:tblPr>
      <w:tblGrid>
        <w:gridCol w:w="667"/>
        <w:gridCol w:w="1927"/>
        <w:gridCol w:w="1773"/>
        <w:gridCol w:w="955"/>
        <w:gridCol w:w="1398"/>
        <w:gridCol w:w="2372"/>
        <w:gridCol w:w="1364"/>
      </w:tblGrid>
      <w:tr w:rsidR="00D71D31" w:rsidRPr="00D71D31" w:rsidTr="00144C1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№№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Наименование</w:t>
            </w:r>
          </w:p>
          <w:p w:rsidR="00D71D31" w:rsidRPr="00D71D31" w:rsidRDefault="00D71D31" w:rsidP="00D71D31">
            <w:pPr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Объекта Концессионного соглашения и</w:t>
            </w:r>
            <w:proofErr w:type="gramStart"/>
            <w:r w:rsidRPr="00D71D31">
              <w:rPr>
                <w:rFonts w:ascii="Calibri" w:hAnsi="Calibri"/>
                <w:sz w:val="22"/>
              </w:rPr>
              <w:t xml:space="preserve"> И</w:t>
            </w:r>
            <w:proofErr w:type="gramEnd"/>
            <w:r w:rsidRPr="00D71D31">
              <w:rPr>
                <w:rFonts w:ascii="Calibri" w:hAnsi="Calibri"/>
                <w:sz w:val="22"/>
              </w:rPr>
              <w:t>ного имуществ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Технико-экономические показатели Объекта Концессионного соглашения и иного имущества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Инв. № (только для ОС)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Техническое состояние объекта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Сведения о государственной регистрации права собственности Концедента на передаваемое недвижимое имущество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Остаточная стоимость на дату настоящего акта (руб.)</w:t>
            </w:r>
          </w:p>
        </w:tc>
      </w:tr>
      <w:tr w:rsidR="00D71D31" w:rsidRPr="00D71D31" w:rsidTr="00144C1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D71D31" w:rsidRPr="00D71D31" w:rsidTr="00144C1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D71D31" w:rsidRPr="00D71D31" w:rsidTr="00144C16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…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D71D31" w:rsidRPr="00D71D31" w:rsidRDefault="00D71D31" w:rsidP="00D71D31">
      <w:pPr>
        <w:tabs>
          <w:tab w:val="left" w:pos="1134"/>
        </w:tabs>
        <w:jc w:val="both"/>
        <w:rPr>
          <w:rFonts w:eastAsia="Calibri"/>
          <w:sz w:val="22"/>
          <w:szCs w:val="22"/>
          <w:lang w:eastAsia="en-US"/>
        </w:rPr>
      </w:pPr>
    </w:p>
    <w:p w:rsidR="00D71D31" w:rsidRPr="00D71D31" w:rsidRDefault="00D71D31" w:rsidP="00DF254B">
      <w:pPr>
        <w:numPr>
          <w:ilvl w:val="2"/>
          <w:numId w:val="48"/>
        </w:numPr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 xml:space="preserve">При внешнем осмотре имущества, передаваемого в соответствии с настоящим Актом приема-передачи, дефекты обнаружены не были / </w:t>
      </w:r>
      <w:proofErr w:type="gramStart"/>
      <w:r w:rsidRPr="00D71D31">
        <w:rPr>
          <w:rFonts w:eastAsia="Calibri"/>
          <w:sz w:val="22"/>
          <w:szCs w:val="22"/>
          <w:lang w:eastAsia="en-US"/>
        </w:rPr>
        <w:t>были</w:t>
      </w:r>
      <w:proofErr w:type="gramEnd"/>
      <w:r w:rsidRPr="00D71D31">
        <w:rPr>
          <w:rFonts w:eastAsia="Calibri"/>
          <w:sz w:val="22"/>
          <w:szCs w:val="22"/>
          <w:lang w:eastAsia="en-US"/>
        </w:rPr>
        <w:t xml:space="preserve"> обнаружены следующие дефекты (перечислить): </w:t>
      </w:r>
    </w:p>
    <w:p w:rsidR="00D71D31" w:rsidRPr="00D71D31" w:rsidRDefault="00D71D31" w:rsidP="00D71D31">
      <w:pPr>
        <w:contextualSpacing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</w:t>
      </w:r>
    </w:p>
    <w:p w:rsidR="00D71D31" w:rsidRPr="00D71D31" w:rsidRDefault="00D71D31" w:rsidP="00DF254B">
      <w:pPr>
        <w:numPr>
          <w:ilvl w:val="2"/>
          <w:numId w:val="48"/>
        </w:numPr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i/>
          <w:sz w:val="22"/>
          <w:szCs w:val="22"/>
          <w:lang w:eastAsia="en-US"/>
        </w:rPr>
        <w:t>Концедент/Предприятие передал</w:t>
      </w:r>
      <w:proofErr w:type="gramStart"/>
      <w:r w:rsidRPr="00D71D31">
        <w:rPr>
          <w:rFonts w:eastAsia="Calibri"/>
          <w:i/>
          <w:sz w:val="22"/>
          <w:szCs w:val="22"/>
          <w:lang w:eastAsia="en-US"/>
        </w:rPr>
        <w:t xml:space="preserve"> (-</w:t>
      </w:r>
      <w:proofErr w:type="gramEnd"/>
      <w:r w:rsidRPr="00D71D31">
        <w:rPr>
          <w:rFonts w:eastAsia="Calibri"/>
          <w:i/>
          <w:sz w:val="22"/>
          <w:szCs w:val="22"/>
          <w:lang w:eastAsia="en-US"/>
        </w:rPr>
        <w:t>о)</w:t>
      </w:r>
      <w:r w:rsidRPr="00D71D31">
        <w:rPr>
          <w:rFonts w:eastAsia="Calibri"/>
          <w:sz w:val="22"/>
          <w:szCs w:val="22"/>
          <w:lang w:eastAsia="en-US"/>
        </w:rPr>
        <w:t>, а Концессионер принял следующие документы, имущество, предметы, относящиеся к передаваемому имуществу:</w:t>
      </w:r>
    </w:p>
    <w:p w:rsidR="00D71D31" w:rsidRPr="00D71D31" w:rsidRDefault="00D71D31" w:rsidP="00D71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71D31">
        <w:rPr>
          <w:sz w:val="22"/>
          <w:szCs w:val="22"/>
        </w:rPr>
        <w:t>3.1. копии правоустанавливающих документов, подтверждающих право собственности Концедента на передаваемые Единицы недвижимого имущества, входящего в состав Реконструируемого имущества и</w:t>
      </w:r>
      <w:proofErr w:type="gramStart"/>
      <w:r w:rsidRPr="00D71D31">
        <w:rPr>
          <w:sz w:val="22"/>
          <w:szCs w:val="22"/>
        </w:rPr>
        <w:t xml:space="preserve"> И</w:t>
      </w:r>
      <w:proofErr w:type="gramEnd"/>
      <w:r w:rsidRPr="00D71D31">
        <w:rPr>
          <w:sz w:val="22"/>
          <w:szCs w:val="22"/>
        </w:rPr>
        <w:t>ного имущества - _________ л.;</w:t>
      </w:r>
    </w:p>
    <w:p w:rsidR="00D71D31" w:rsidRPr="00D71D31" w:rsidRDefault="00D71D31" w:rsidP="00D71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71D31">
        <w:rPr>
          <w:sz w:val="22"/>
          <w:szCs w:val="22"/>
        </w:rPr>
        <w:lastRenderedPageBreak/>
        <w:t>3.2. документы, относящиеся к передаваемому Реконструируемому имуществу и</w:t>
      </w:r>
      <w:proofErr w:type="gramStart"/>
      <w:r w:rsidRPr="00D71D31">
        <w:rPr>
          <w:sz w:val="22"/>
          <w:szCs w:val="22"/>
        </w:rPr>
        <w:t xml:space="preserve"> И</w:t>
      </w:r>
      <w:proofErr w:type="gramEnd"/>
      <w:r w:rsidRPr="00D71D31">
        <w:rPr>
          <w:sz w:val="22"/>
          <w:szCs w:val="22"/>
        </w:rPr>
        <w:t>ному имуществу, необходимые для исполнения Концессионного соглашения:</w:t>
      </w:r>
    </w:p>
    <w:p w:rsidR="00D71D31" w:rsidRPr="00D71D31" w:rsidRDefault="00D71D31" w:rsidP="00D71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71D31">
        <w:rPr>
          <w:sz w:val="22"/>
          <w:szCs w:val="22"/>
        </w:rPr>
        <w:t>________________________________________________________________________</w:t>
      </w:r>
    </w:p>
    <w:p w:rsidR="00D71D31" w:rsidRPr="00D71D31" w:rsidRDefault="00D71D31" w:rsidP="00D71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71D31">
        <w:rPr>
          <w:sz w:val="22"/>
          <w:szCs w:val="22"/>
        </w:rPr>
        <w:t>3.3. Материальные носители с программным обеспечением _____________________________________________________________________________</w:t>
      </w:r>
    </w:p>
    <w:p w:rsidR="00D71D31" w:rsidRPr="00D71D31" w:rsidRDefault="00D71D31" w:rsidP="00D71D3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71D31">
        <w:rPr>
          <w:sz w:val="22"/>
          <w:szCs w:val="22"/>
        </w:rPr>
        <w:t>3.4. _________________________________________________________________</w:t>
      </w:r>
    </w:p>
    <w:p w:rsidR="00D71D31" w:rsidRPr="00D71D31" w:rsidRDefault="00D71D31" w:rsidP="00D71D31">
      <w:pPr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sz w:val="22"/>
          <w:szCs w:val="22"/>
        </w:rPr>
        <w:t>…..</w:t>
      </w:r>
    </w:p>
    <w:p w:rsidR="00D71D31" w:rsidRPr="00D71D31" w:rsidRDefault="00D71D31" w:rsidP="00DF254B">
      <w:pPr>
        <w:numPr>
          <w:ilvl w:val="2"/>
          <w:numId w:val="48"/>
        </w:numPr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>Настоящий Акт приема-передачи составлен в ____ экземплярах, по ____ экземпляру для каждой из Сторон.</w:t>
      </w:r>
    </w:p>
    <w:p w:rsidR="00D71D31" w:rsidRPr="00D71D31" w:rsidRDefault="00D71D31" w:rsidP="00DF254B">
      <w:pPr>
        <w:numPr>
          <w:ilvl w:val="2"/>
          <w:numId w:val="48"/>
        </w:numPr>
        <w:spacing w:after="200"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>Термины, используемые в настоящем Акте приема-передачи с заглавной буквы и не имеющие определения в тексте Акта приема-передачи, имеют значение, указанное в Концессионном соглашении.</w:t>
      </w:r>
    </w:p>
    <w:p w:rsidR="00D71D31" w:rsidRPr="00D71D31" w:rsidRDefault="00D71D31" w:rsidP="00D71D31">
      <w:pPr>
        <w:jc w:val="both"/>
        <w:rPr>
          <w:rFonts w:eastAsia="Calibri"/>
          <w:sz w:val="22"/>
          <w:szCs w:val="22"/>
          <w:lang w:eastAsia="en-US"/>
        </w:rPr>
      </w:pPr>
    </w:p>
    <w:p w:rsidR="00D71D31" w:rsidRPr="00D71D31" w:rsidRDefault="00D71D31" w:rsidP="00D71D31">
      <w:pPr>
        <w:spacing w:line="23" w:lineRule="atLeast"/>
        <w:ind w:left="709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>Подписи Сторон:</w:t>
      </w:r>
    </w:p>
    <w:tbl>
      <w:tblPr>
        <w:tblW w:w="0" w:type="auto"/>
        <w:tblInd w:w="288" w:type="dxa"/>
        <w:tblLook w:val="01E0"/>
      </w:tblPr>
      <w:tblGrid>
        <w:gridCol w:w="4786"/>
        <w:gridCol w:w="4787"/>
      </w:tblGrid>
      <w:tr w:rsidR="00D71D31" w:rsidRPr="00D71D31" w:rsidTr="00144C16">
        <w:tc>
          <w:tcPr>
            <w:tcW w:w="4786" w:type="dxa"/>
            <w:hideMark/>
          </w:tcPr>
          <w:p w:rsidR="00D71D31" w:rsidRPr="00D71D31" w:rsidRDefault="00D71D31" w:rsidP="00D71D31">
            <w:pPr>
              <w:spacing w:before="120"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1D31">
              <w:rPr>
                <w:rFonts w:eastAsia="Calibri"/>
                <w:bCs/>
                <w:sz w:val="22"/>
                <w:szCs w:val="22"/>
                <w:lang w:eastAsia="en-US"/>
              </w:rPr>
              <w:t>От Концедента</w:t>
            </w:r>
          </w:p>
        </w:tc>
        <w:tc>
          <w:tcPr>
            <w:tcW w:w="4787" w:type="dxa"/>
            <w:hideMark/>
          </w:tcPr>
          <w:p w:rsidR="00D71D31" w:rsidRPr="00D71D31" w:rsidRDefault="00D71D31" w:rsidP="00D71D31">
            <w:pPr>
              <w:spacing w:before="120" w:after="12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71D31">
              <w:rPr>
                <w:rFonts w:eastAsia="Calibri"/>
                <w:bCs/>
                <w:sz w:val="22"/>
                <w:szCs w:val="22"/>
                <w:lang w:eastAsia="en-US"/>
              </w:rPr>
              <w:t>От Концессионера</w:t>
            </w:r>
          </w:p>
        </w:tc>
      </w:tr>
    </w:tbl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keepNext/>
        <w:tabs>
          <w:tab w:val="left" w:pos="851"/>
        </w:tabs>
        <w:jc w:val="right"/>
        <w:outlineLvl w:val="0"/>
      </w:pPr>
      <w:bookmarkStart w:id="20" w:name="_Toc452595886"/>
      <w:bookmarkStart w:id="21" w:name="_Toc452582357"/>
    </w:p>
    <w:p w:rsidR="00D71D31" w:rsidRPr="00D71D31" w:rsidRDefault="00D71D31" w:rsidP="00D71D31">
      <w:pPr>
        <w:keepNext/>
        <w:tabs>
          <w:tab w:val="left" w:pos="851"/>
        </w:tabs>
        <w:jc w:val="right"/>
        <w:outlineLvl w:val="0"/>
      </w:pPr>
      <w:r w:rsidRPr="00D71D31">
        <w:t xml:space="preserve"> Приложение № </w:t>
      </w:r>
      <w:bookmarkEnd w:id="20"/>
      <w:bookmarkEnd w:id="21"/>
      <w:r w:rsidRPr="00D71D31">
        <w:t>7</w:t>
      </w:r>
    </w:p>
    <w:p w:rsidR="00D71D31" w:rsidRPr="00D71D31" w:rsidRDefault="00D71D31" w:rsidP="00D71D31">
      <w:pPr>
        <w:keepNext/>
        <w:tabs>
          <w:tab w:val="left" w:pos="851"/>
        </w:tabs>
        <w:jc w:val="right"/>
        <w:outlineLvl w:val="0"/>
      </w:pPr>
      <w:r w:rsidRPr="00D71D31">
        <w:t>к условиям Концессионного соглашения</w:t>
      </w:r>
    </w:p>
    <w:p w:rsidR="00D71D31" w:rsidRPr="00D71D31" w:rsidRDefault="00D71D31" w:rsidP="00D71D31">
      <w:pPr>
        <w:keepNext/>
        <w:tabs>
          <w:tab w:val="left" w:pos="851"/>
        </w:tabs>
        <w:outlineLvl w:val="0"/>
      </w:pPr>
    </w:p>
    <w:p w:rsidR="00D71D31" w:rsidRPr="00D71D31" w:rsidRDefault="00D71D31" w:rsidP="00D71D31">
      <w:pPr>
        <w:autoSpaceDE w:val="0"/>
        <w:autoSpaceDN w:val="0"/>
        <w:adjustRightInd w:val="0"/>
        <w:spacing w:before="120" w:after="120"/>
        <w:jc w:val="center"/>
        <w:rPr>
          <w:b/>
          <w:lang w:eastAsia="en-US"/>
        </w:rPr>
      </w:pPr>
      <w:r w:rsidRPr="00D71D31">
        <w:rPr>
          <w:b/>
        </w:rPr>
        <w:t>Предельный размер расходов на Создание и Реконструкцию</w:t>
      </w:r>
    </w:p>
    <w:p w:rsidR="00D71D31" w:rsidRPr="00D71D31" w:rsidRDefault="00D71D31" w:rsidP="00D71D31">
      <w:pPr>
        <w:autoSpaceDE w:val="0"/>
        <w:autoSpaceDN w:val="0"/>
        <w:adjustRightInd w:val="0"/>
        <w:spacing w:before="120" w:after="120"/>
        <w:jc w:val="center"/>
        <w:rPr>
          <w:b/>
        </w:rPr>
      </w:pPr>
    </w:p>
    <w:tbl>
      <w:tblPr>
        <w:tblStyle w:val="a9"/>
        <w:tblW w:w="0" w:type="auto"/>
        <w:tblInd w:w="279" w:type="dxa"/>
        <w:tblLook w:val="04A0"/>
      </w:tblPr>
      <w:tblGrid>
        <w:gridCol w:w="850"/>
        <w:gridCol w:w="4084"/>
        <w:gridCol w:w="4244"/>
      </w:tblGrid>
      <w:tr w:rsidR="00D71D31" w:rsidRPr="00D71D31" w:rsidTr="00144C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1.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en-US"/>
              </w:rPr>
            </w:pPr>
            <w:r w:rsidRPr="00D71D31">
              <w:rPr>
                <w:kern w:val="3"/>
              </w:rPr>
              <w:t>Предельный размер расходов на создание и реконструкцию</w:t>
            </w:r>
            <w:r w:rsidRPr="00D71D31">
              <w:rPr>
                <w:color w:val="FF0000"/>
                <w:kern w:val="3"/>
              </w:rPr>
              <w:t xml:space="preserve"> </w:t>
            </w:r>
            <w:r w:rsidRPr="00D71D31">
              <w:rPr>
                <w:kern w:val="3"/>
              </w:rPr>
              <w:t>объекта концессионного соглашения, которые предполагается осуществить, на каждый год срока действия концессионного соглашения, тыс. руб. без учета НДС</w:t>
            </w:r>
          </w:p>
        </w:tc>
      </w:tr>
      <w:tr w:rsidR="00D71D31" w:rsidRPr="00D71D31" w:rsidTr="00144C16">
        <w:trPr>
          <w:trHeight w:val="4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lang w:eastAsia="en-US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Теплоснабжение</w:t>
            </w:r>
          </w:p>
        </w:tc>
      </w:tr>
      <w:tr w:rsidR="00D71D31" w:rsidRPr="00D71D31" w:rsidTr="00144C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kern w:val="3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en-US"/>
              </w:rPr>
            </w:pPr>
            <w:r w:rsidRPr="00D71D31">
              <w:rPr>
                <w:kern w:val="3"/>
              </w:rPr>
              <w:t xml:space="preserve">   в т.ч. на 2021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30 000,0</w:t>
            </w:r>
          </w:p>
        </w:tc>
      </w:tr>
      <w:tr w:rsidR="00D71D31" w:rsidRPr="00D71D31" w:rsidTr="00144C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kern w:val="3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en-US"/>
              </w:rPr>
            </w:pPr>
            <w:r w:rsidRPr="00D71D31">
              <w:rPr>
                <w:kern w:val="3"/>
              </w:rPr>
              <w:t xml:space="preserve">   в т.ч. на 2022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70 000,0</w:t>
            </w:r>
          </w:p>
        </w:tc>
      </w:tr>
      <w:tr w:rsidR="00D71D31" w:rsidRPr="00D71D31" w:rsidTr="00144C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kern w:val="3"/>
              </w:rPr>
              <w:t>1.3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en-US"/>
              </w:rPr>
            </w:pPr>
            <w:r w:rsidRPr="00D71D31">
              <w:rPr>
                <w:kern w:val="3"/>
              </w:rPr>
              <w:t xml:space="preserve">   в т.ч. на 2023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80 000,0</w:t>
            </w:r>
          </w:p>
        </w:tc>
      </w:tr>
      <w:tr w:rsidR="00D71D31" w:rsidRPr="00D71D31" w:rsidTr="00144C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kern w:val="3"/>
              </w:rPr>
              <w:t>1.4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en-US"/>
              </w:rPr>
            </w:pPr>
            <w:r w:rsidRPr="00D71D31">
              <w:rPr>
                <w:kern w:val="3"/>
              </w:rPr>
              <w:t xml:space="preserve">   в т.ч. на 2024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100 000,0</w:t>
            </w:r>
          </w:p>
        </w:tc>
      </w:tr>
      <w:tr w:rsidR="00D71D31" w:rsidRPr="00D71D31" w:rsidTr="00144C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kern w:val="3"/>
              </w:rPr>
              <w:t>1.5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en-US"/>
              </w:rPr>
            </w:pPr>
            <w:r w:rsidRPr="00D71D31">
              <w:rPr>
                <w:kern w:val="3"/>
              </w:rPr>
              <w:t xml:space="preserve">   в т.ч. на 2025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100 000,0</w:t>
            </w:r>
          </w:p>
        </w:tc>
      </w:tr>
      <w:tr w:rsidR="00D71D31" w:rsidRPr="00D71D31" w:rsidTr="00144C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kern w:val="3"/>
              </w:rPr>
              <w:t>1.6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en-US"/>
              </w:rPr>
            </w:pPr>
            <w:r w:rsidRPr="00D71D31">
              <w:rPr>
                <w:kern w:val="3"/>
              </w:rPr>
              <w:t xml:space="preserve">   в т.ч. на 2026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100 000,0</w:t>
            </w:r>
          </w:p>
        </w:tc>
      </w:tr>
      <w:tr w:rsidR="00D71D31" w:rsidRPr="00D71D31" w:rsidTr="00144C16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kern w:val="3"/>
              </w:rPr>
              <w:t>1.7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b/>
                <w:lang w:eastAsia="en-US"/>
              </w:rPr>
            </w:pPr>
            <w:r w:rsidRPr="00D71D31">
              <w:rPr>
                <w:kern w:val="3"/>
              </w:rPr>
              <w:t xml:space="preserve">   в т.ч. на 2027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107 500,0</w:t>
            </w:r>
          </w:p>
        </w:tc>
      </w:tr>
      <w:tr w:rsidR="00D71D31" w:rsidRPr="00D71D31" w:rsidTr="00144C1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kern w:val="3"/>
                <w:lang w:eastAsia="en-US"/>
              </w:rPr>
            </w:pPr>
            <w:r w:rsidRPr="00D71D31">
              <w:rPr>
                <w:kern w:val="3"/>
              </w:rPr>
              <w:t>ИТОГО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587 500,0</w:t>
            </w:r>
          </w:p>
        </w:tc>
      </w:tr>
      <w:tr w:rsidR="00D71D31" w:rsidRPr="00D71D31" w:rsidTr="00144C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2.</w:t>
            </w:r>
          </w:p>
        </w:tc>
        <w:tc>
          <w:tcPr>
            <w:tcW w:w="8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bCs/>
                <w:lang w:eastAsia="en-US"/>
              </w:rPr>
            </w:pPr>
            <w:r w:rsidRPr="00D71D31">
              <w:rPr>
                <w:kern w:val="3"/>
              </w:rPr>
              <w:t>Предельный размер расходов на создание и реконструкцию объекта концессионного соглашения, которые предполагается осуществить, на каждый год срока действия концессионного соглашения, тыс. руб. с учетом НДС</w:t>
            </w:r>
          </w:p>
        </w:tc>
      </w:tr>
      <w:tr w:rsidR="00D71D31" w:rsidRPr="00D71D31" w:rsidTr="00144C1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kern w:val="3"/>
              </w:rPr>
              <w:t>2.1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kern w:val="3"/>
                <w:lang w:eastAsia="en-US"/>
              </w:rPr>
            </w:pPr>
            <w:r w:rsidRPr="00D71D31">
              <w:rPr>
                <w:kern w:val="3"/>
              </w:rPr>
              <w:t xml:space="preserve">   в т.ч. на 2021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36 000,0</w:t>
            </w:r>
          </w:p>
        </w:tc>
      </w:tr>
      <w:tr w:rsidR="00D71D31" w:rsidRPr="00D71D31" w:rsidTr="00144C1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kern w:val="3"/>
              </w:rPr>
              <w:t>2.2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kern w:val="3"/>
                <w:lang w:eastAsia="en-US"/>
              </w:rPr>
            </w:pPr>
            <w:r w:rsidRPr="00D71D31">
              <w:rPr>
                <w:kern w:val="3"/>
              </w:rPr>
              <w:t xml:space="preserve">   в т.ч. на 2022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84 000,0</w:t>
            </w:r>
          </w:p>
        </w:tc>
      </w:tr>
      <w:tr w:rsidR="00D71D31" w:rsidRPr="00D71D31" w:rsidTr="00144C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kern w:val="3"/>
              </w:rPr>
              <w:t>2.3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kern w:val="3"/>
                <w:lang w:eastAsia="en-US"/>
              </w:rPr>
            </w:pPr>
            <w:r w:rsidRPr="00D71D31">
              <w:rPr>
                <w:kern w:val="3"/>
              </w:rPr>
              <w:t xml:space="preserve">   в т.ч. на 2023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96 000,0</w:t>
            </w:r>
          </w:p>
        </w:tc>
      </w:tr>
      <w:tr w:rsidR="00D71D31" w:rsidRPr="00D71D31" w:rsidTr="00144C16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kern w:val="3"/>
              </w:rPr>
              <w:t>2.4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kern w:val="3"/>
                <w:lang w:eastAsia="en-US"/>
              </w:rPr>
            </w:pPr>
            <w:r w:rsidRPr="00D71D31">
              <w:rPr>
                <w:kern w:val="3"/>
              </w:rPr>
              <w:t xml:space="preserve">   в т.ч. на 2024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120 000,0</w:t>
            </w:r>
          </w:p>
        </w:tc>
      </w:tr>
      <w:tr w:rsidR="00D71D31" w:rsidRPr="00D71D31" w:rsidTr="00144C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kern w:val="3"/>
              </w:rPr>
              <w:t>2.5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kern w:val="3"/>
                <w:lang w:eastAsia="en-US"/>
              </w:rPr>
            </w:pPr>
            <w:r w:rsidRPr="00D71D31">
              <w:rPr>
                <w:kern w:val="3"/>
              </w:rPr>
              <w:t xml:space="preserve">   в т.ч. на 2025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120 000,0</w:t>
            </w:r>
          </w:p>
        </w:tc>
      </w:tr>
      <w:tr w:rsidR="00D71D31" w:rsidRPr="00D71D31" w:rsidTr="00144C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kern w:val="3"/>
                <w:lang w:eastAsia="en-US"/>
              </w:rPr>
            </w:pPr>
            <w:r w:rsidRPr="00D71D31">
              <w:rPr>
                <w:kern w:val="3"/>
              </w:rPr>
              <w:t>2.6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kern w:val="3"/>
                <w:lang w:eastAsia="en-US"/>
              </w:rPr>
            </w:pPr>
            <w:r w:rsidRPr="00D71D31">
              <w:rPr>
                <w:kern w:val="3"/>
              </w:rPr>
              <w:t xml:space="preserve">   в т.ч. на 2026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120 000,0</w:t>
            </w:r>
          </w:p>
        </w:tc>
      </w:tr>
      <w:tr w:rsidR="00D71D31" w:rsidRPr="00D71D31" w:rsidTr="00144C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kern w:val="3"/>
                <w:lang w:eastAsia="en-US"/>
              </w:rPr>
            </w:pPr>
            <w:r w:rsidRPr="00D71D31">
              <w:rPr>
                <w:kern w:val="3"/>
              </w:rPr>
              <w:t>2.7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kern w:val="3"/>
                <w:lang w:eastAsia="en-US"/>
              </w:rPr>
            </w:pPr>
            <w:r w:rsidRPr="00D71D31">
              <w:rPr>
                <w:kern w:val="3"/>
              </w:rPr>
              <w:t xml:space="preserve">   в т.ч. на 2027 год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129 000,0</w:t>
            </w:r>
          </w:p>
        </w:tc>
      </w:tr>
      <w:tr w:rsidR="00D71D31" w:rsidRPr="00D71D31" w:rsidTr="00144C1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kern w:val="3"/>
                <w:lang w:eastAsia="en-US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rPr>
                <w:kern w:val="3"/>
                <w:lang w:eastAsia="en-US"/>
              </w:rPr>
            </w:pPr>
            <w:r w:rsidRPr="00D71D31">
              <w:rPr>
                <w:kern w:val="3"/>
              </w:rPr>
              <w:t>ИТОГО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lang w:eastAsia="en-US"/>
              </w:rPr>
            </w:pPr>
            <w:r w:rsidRPr="00D71D31">
              <w:rPr>
                <w:bCs/>
              </w:rPr>
              <w:t>705 000,0</w:t>
            </w:r>
          </w:p>
        </w:tc>
      </w:tr>
    </w:tbl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b/>
          <w:bCs/>
          <w:iCs/>
          <w:kern w:val="32"/>
        </w:rPr>
      </w:pPr>
    </w:p>
    <w:p w:rsidR="00D71D31" w:rsidRPr="00D71D31" w:rsidRDefault="00D71D31" w:rsidP="00D71D31">
      <w:pPr>
        <w:spacing w:line="23" w:lineRule="atLeast"/>
        <w:ind w:left="5812"/>
        <w:jc w:val="both"/>
        <w:outlineLvl w:val="0"/>
      </w:pPr>
      <w:bookmarkStart w:id="22" w:name="_Ref444904026"/>
      <w:r w:rsidRPr="00D71D31">
        <w:t>Приложение №8</w:t>
      </w:r>
    </w:p>
    <w:p w:rsidR="00D71D31" w:rsidRPr="00D71D31" w:rsidRDefault="00D71D31" w:rsidP="00D71D31">
      <w:pPr>
        <w:spacing w:line="23" w:lineRule="atLeast"/>
        <w:ind w:left="5812"/>
        <w:jc w:val="both"/>
        <w:outlineLvl w:val="0"/>
      </w:pPr>
      <w:r w:rsidRPr="00D71D31">
        <w:t>к условиям Концессионного соглашения</w:t>
      </w:r>
    </w:p>
    <w:p w:rsidR="00D71D31" w:rsidRPr="00D71D31" w:rsidRDefault="00D71D31" w:rsidP="00D71D31">
      <w:pPr>
        <w:spacing w:line="23" w:lineRule="atLeast"/>
        <w:jc w:val="right"/>
      </w:pPr>
    </w:p>
    <w:p w:rsidR="00D71D31" w:rsidRPr="00D71D31" w:rsidRDefault="00D71D31" w:rsidP="00D71D31">
      <w:pPr>
        <w:spacing w:line="23" w:lineRule="atLeast"/>
        <w:jc w:val="center"/>
      </w:pPr>
    </w:p>
    <w:p w:rsidR="00D71D31" w:rsidRPr="00D71D31" w:rsidRDefault="00D71D31" w:rsidP="00D71D31">
      <w:pPr>
        <w:widowControl w:val="0"/>
        <w:tabs>
          <w:tab w:val="left" w:pos="5197"/>
        </w:tabs>
        <w:autoSpaceDE w:val="0"/>
        <w:autoSpaceDN w:val="0"/>
        <w:jc w:val="center"/>
        <w:rPr>
          <w:b/>
        </w:rPr>
      </w:pPr>
      <w:bookmarkStart w:id="23" w:name="_DV_M919"/>
      <w:bookmarkEnd w:id="23"/>
      <w:r w:rsidRPr="00D71D31">
        <w:rPr>
          <w:b/>
        </w:rPr>
        <w:t>КОМПЕНСАЦИЯ ПРИ ДОСРОЧНОМ РАСТОРЖЕНИИ КОНЦЕССИОННОГО СОГЛАШЕНИЯ</w:t>
      </w:r>
    </w:p>
    <w:p w:rsidR="00D71D31" w:rsidRPr="00D71D31" w:rsidRDefault="00D71D31" w:rsidP="00D71D31">
      <w:pPr>
        <w:spacing w:after="120"/>
        <w:rPr>
          <w:b/>
        </w:rPr>
      </w:pPr>
    </w:p>
    <w:p w:rsidR="00D71D31" w:rsidRPr="00D71D31" w:rsidRDefault="00D71D31" w:rsidP="00DF254B">
      <w:pPr>
        <w:numPr>
          <w:ilvl w:val="1"/>
          <w:numId w:val="36"/>
        </w:numPr>
        <w:tabs>
          <w:tab w:val="left" w:pos="993"/>
          <w:tab w:val="left" w:pos="4309"/>
        </w:tabs>
        <w:spacing w:after="120" w:line="276" w:lineRule="auto"/>
        <w:ind w:left="993" w:hanging="993"/>
        <w:jc w:val="both"/>
      </w:pPr>
      <w:bookmarkStart w:id="24" w:name="_Ref480289051"/>
      <w:bookmarkStart w:id="25" w:name="_Ref477979720"/>
      <w:bookmarkStart w:id="26" w:name="_Ref477974440"/>
      <w:bookmarkEnd w:id="22"/>
      <w:r w:rsidRPr="00D71D31">
        <w:t xml:space="preserve">Настоящее Приложение 8 (далее – Приложение) устанавливает перечень и порядок определения размера расходов Концессионера в случае досрочного прекращения (расторжения) Концессионного соглашения (далее – Компенсация при досрочном расторжении). </w:t>
      </w:r>
    </w:p>
    <w:p w:rsidR="00D71D31" w:rsidRPr="00D71D31" w:rsidRDefault="00D71D31" w:rsidP="00DF254B">
      <w:pPr>
        <w:numPr>
          <w:ilvl w:val="1"/>
          <w:numId w:val="36"/>
        </w:numPr>
        <w:tabs>
          <w:tab w:val="left" w:pos="993"/>
          <w:tab w:val="left" w:pos="4309"/>
        </w:tabs>
        <w:spacing w:after="120" w:line="276" w:lineRule="auto"/>
        <w:ind w:left="993" w:hanging="993"/>
        <w:jc w:val="both"/>
      </w:pPr>
      <w:r w:rsidRPr="00D71D31">
        <w:t>Основания для выплаты Компенсации при досрочном расторжении определяются Концессионным соглашением.</w:t>
      </w:r>
    </w:p>
    <w:bookmarkEnd w:id="24"/>
    <w:bookmarkEnd w:id="25"/>
    <w:bookmarkEnd w:id="26"/>
    <w:p w:rsidR="00D71D31" w:rsidRPr="00D71D31" w:rsidRDefault="00D71D31" w:rsidP="00DF254B">
      <w:pPr>
        <w:numPr>
          <w:ilvl w:val="1"/>
          <w:numId w:val="36"/>
        </w:numPr>
        <w:tabs>
          <w:tab w:val="left" w:pos="993"/>
          <w:tab w:val="left" w:pos="4309"/>
        </w:tabs>
        <w:spacing w:after="120" w:line="276" w:lineRule="auto"/>
        <w:ind w:left="993" w:hanging="993"/>
        <w:jc w:val="both"/>
        <w:rPr>
          <w:rFonts w:eastAsia="MS Mincho"/>
        </w:rPr>
      </w:pPr>
      <w:r w:rsidRPr="00D71D31">
        <w:t>Стороны соглашаются, что указанная в настоящем Приложении № 8 Компенсация при досрочном расторжении является единственной формой возмещения и ее предельным размером, на которые вправе претендовать Концессионер после досрочного прекращения Концессионного соглашения по любым основаниям, за исключением случаев, прямо предусмотренных Концессионным соглашением.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ind w:left="993"/>
        <w:jc w:val="both"/>
        <w:rPr>
          <w:rFonts w:eastAsia="MS Mincho"/>
        </w:rPr>
      </w:pPr>
      <w:r w:rsidRPr="00D71D31">
        <w:rPr>
          <w:rFonts w:eastAsia="MS Mincho"/>
        </w:rPr>
        <w:t xml:space="preserve">Компенсация при досрочном расторжении выплачивается в части расходов Концессионера, которые не были возмещены за счет Тарифа. 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ind w:left="993"/>
        <w:jc w:val="both"/>
        <w:rPr>
          <w:rFonts w:eastAsia="MS Mincho"/>
        </w:rPr>
      </w:pPr>
      <w:r w:rsidRPr="00D71D31">
        <w:rPr>
          <w:rFonts w:eastAsia="MS Mincho"/>
        </w:rPr>
        <w:t xml:space="preserve">Возмещение </w:t>
      </w:r>
      <w:r w:rsidRPr="00D71D31">
        <w:t xml:space="preserve">расходов Концессионера в случае досрочного прекращения (расторжения) Концессионного соглашения определяется на основании расчета суммы Компенсации, составленного Концессионером и согласованного с Концедентом, а в случае несогласия Концедента с суммой расчета Компенсации считается, что между сторонами возник спор, который подлежит разрешению в порядке, предусмотренном Концессионным соглашением. </w:t>
      </w:r>
    </w:p>
    <w:p w:rsidR="00D71D31" w:rsidRPr="00D71D31" w:rsidRDefault="00D71D31" w:rsidP="00DF254B">
      <w:pPr>
        <w:numPr>
          <w:ilvl w:val="1"/>
          <w:numId w:val="36"/>
        </w:numPr>
        <w:tabs>
          <w:tab w:val="left" w:pos="993"/>
          <w:tab w:val="left" w:pos="4309"/>
        </w:tabs>
        <w:spacing w:after="120" w:line="276" w:lineRule="auto"/>
        <w:ind w:left="993" w:hanging="993"/>
        <w:jc w:val="both"/>
        <w:rPr>
          <w:rFonts w:eastAsia="MS Mincho"/>
        </w:rPr>
      </w:pPr>
      <w:bookmarkStart w:id="27" w:name="_Ref480285088"/>
      <w:r w:rsidRPr="00D71D31">
        <w:t>При расчете размера Компенсации при досрочном расторжении Стороны руководствуются следующими положениями:</w:t>
      </w:r>
    </w:p>
    <w:p w:rsidR="00D71D31" w:rsidRPr="00D71D31" w:rsidRDefault="00D71D31" w:rsidP="00DF254B">
      <w:pPr>
        <w:numPr>
          <w:ilvl w:val="2"/>
          <w:numId w:val="36"/>
        </w:numPr>
        <w:tabs>
          <w:tab w:val="left" w:pos="993"/>
          <w:tab w:val="left" w:pos="4309"/>
        </w:tabs>
        <w:spacing w:after="120" w:line="276" w:lineRule="auto"/>
        <w:ind w:left="993" w:hanging="993"/>
        <w:jc w:val="both"/>
      </w:pPr>
      <w:bookmarkStart w:id="28" w:name="_Ref480287616"/>
      <w:r w:rsidRPr="00D71D31">
        <w:t>предельный размер расходов Концессионера, используемых в целях определения размера Компенсации при досрочном расторжении, составляет:</w:t>
      </w:r>
      <w:bookmarkEnd w:id="27"/>
      <w:bookmarkEnd w:id="28"/>
    </w:p>
    <w:p w:rsidR="00D71D31" w:rsidRPr="00D71D31" w:rsidRDefault="00D71D31" w:rsidP="00DF254B">
      <w:pPr>
        <w:numPr>
          <w:ilvl w:val="1"/>
          <w:numId w:val="37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в отношении расходов Концессионера на Проектирование при прекращении Концессионного соглашения до</w:t>
      </w:r>
      <w:r w:rsidRPr="00D71D31">
        <w:rPr>
          <w:rFonts w:eastAsia="MS Mincho"/>
        </w:rPr>
        <w:t xml:space="preserve"> даты </w:t>
      </w:r>
      <w:r w:rsidRPr="00D71D31">
        <w:t xml:space="preserve">получения Концессионером положительного заключения экспертизы Проектной документации (далее по тексту настоящего приложения – </w:t>
      </w:r>
      <w:r w:rsidRPr="00D71D31">
        <w:rPr>
          <w:b/>
        </w:rPr>
        <w:t>«Экспертиза»</w:t>
      </w:r>
      <w:r w:rsidRPr="00D71D31">
        <w:t>) – в размере, не превышающем расходы на проектирование в соответствие с нормами справочников и сборников базовых цен на проектные работы.</w:t>
      </w:r>
    </w:p>
    <w:p w:rsidR="00D71D31" w:rsidRPr="00D71D31" w:rsidRDefault="00D71D31" w:rsidP="00DF254B">
      <w:pPr>
        <w:numPr>
          <w:ilvl w:val="1"/>
          <w:numId w:val="37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в отношении расходов Концессионера на Проектирование при прекращении Концессионного соглашения после </w:t>
      </w:r>
      <w:r w:rsidRPr="00D71D31">
        <w:rPr>
          <w:rFonts w:eastAsia="MS Mincho"/>
        </w:rPr>
        <w:t xml:space="preserve">даты </w:t>
      </w:r>
      <w:r w:rsidRPr="00D71D31">
        <w:t>получения Концессионером положительного заключения Экспертизы - в размере, не превышающем размер расходов на Проектирование согласно положительному заключению Экспертизы. При этом расходы на разработку Проектной документации и прохождение Экспертизы составляют 40% от величины всех расходов на Проектирование, а расходы на разработку Рабочей документации – 60%;</w:t>
      </w:r>
    </w:p>
    <w:p w:rsidR="00D71D31" w:rsidRPr="00D71D31" w:rsidRDefault="00D71D31" w:rsidP="00DF254B">
      <w:pPr>
        <w:numPr>
          <w:ilvl w:val="1"/>
          <w:numId w:val="37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bookmarkStart w:id="29" w:name="_Ref480559199"/>
      <w:r w:rsidRPr="00D71D31">
        <w:lastRenderedPageBreak/>
        <w:t>в отношении расходов Концессионера на Создание/Реконструкцию - в размере, не превышающем размер расходов на Создание/Реконструкцию согласно положительному заключению Экспертизы</w:t>
      </w:r>
      <w:bookmarkEnd w:id="29"/>
      <w:r w:rsidRPr="00D71D31">
        <w:t xml:space="preserve"> и положительному заключению о проверке достоверности сметной стоимости;</w:t>
      </w:r>
    </w:p>
    <w:p w:rsidR="00D71D31" w:rsidRPr="00D71D31" w:rsidRDefault="00D71D31" w:rsidP="00DF254B">
      <w:pPr>
        <w:numPr>
          <w:ilvl w:val="1"/>
          <w:numId w:val="37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в </w:t>
      </w:r>
      <w:proofErr w:type="gramStart"/>
      <w:r w:rsidRPr="00D71D31">
        <w:t>отношении</w:t>
      </w:r>
      <w:proofErr w:type="gramEnd"/>
      <w:r w:rsidRPr="00D71D31">
        <w:t xml:space="preserve"> расходов Концессионера </w:t>
      </w:r>
      <w:r w:rsidRPr="00D71D31">
        <w:rPr>
          <w:bCs/>
        </w:rPr>
        <w:t xml:space="preserve">на подключение (технологическое присоединение) Объектов соглашения - </w:t>
      </w:r>
      <w:r w:rsidRPr="00D71D31">
        <w:t xml:space="preserve">в размере, не превышающем размер указанных затрат, рассчитанным в соответствии с </w:t>
      </w:r>
      <w:r w:rsidRPr="00D71D31">
        <w:rPr>
          <w:bCs/>
        </w:rPr>
        <w:t>действующим законодательством;</w:t>
      </w:r>
    </w:p>
    <w:p w:rsidR="00D71D31" w:rsidRPr="00D71D31" w:rsidRDefault="00D71D31" w:rsidP="00DF254B">
      <w:pPr>
        <w:numPr>
          <w:ilvl w:val="1"/>
          <w:numId w:val="37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Общий размер компенсации расходов Концессионера на Проектирование и Создание/Реконструкцию не должен превышать предельный размер расходов Концессионера на Создание и Реконструкцию (Приложение № 8 к настоящим условиям Концессионного соглашения).</w:t>
      </w:r>
    </w:p>
    <w:p w:rsidR="00D71D31" w:rsidRPr="00D71D31" w:rsidRDefault="00D71D31" w:rsidP="00D71D31">
      <w:pPr>
        <w:tabs>
          <w:tab w:val="left" w:pos="993"/>
          <w:tab w:val="left" w:pos="1069"/>
          <w:tab w:val="left" w:pos="4309"/>
        </w:tabs>
        <w:spacing w:after="120" w:line="276" w:lineRule="auto"/>
        <w:jc w:val="both"/>
      </w:pPr>
      <w:r w:rsidRPr="00D71D31">
        <w:t xml:space="preserve">1.4.2. </w:t>
      </w:r>
      <w:proofErr w:type="gramStart"/>
      <w:r w:rsidRPr="00D71D31">
        <w:t xml:space="preserve">При расчете Компенсации при досрочном расторжении в случаях, предусмотренных настоящим приложением, в состав Компенсации при досрочном расторжении включается сумма процентов по ставке, установленной по Соглашениям о финансировании между Концессионером и Финансирующей организацией, но в любом случае, не более 11,625% годовых  (далее по тексту настоящего Приложения – </w:t>
      </w:r>
      <w:r w:rsidRPr="00D71D31">
        <w:rPr>
          <w:b/>
        </w:rPr>
        <w:t>«компенсация процентов на сумму подтвержденных затрат Концессионера»</w:t>
      </w:r>
      <w:r w:rsidRPr="00D71D31">
        <w:t xml:space="preserve">). </w:t>
      </w:r>
      <w:proofErr w:type="gramEnd"/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r w:rsidRPr="00D71D31">
        <w:t>1.4.3. В случае</w:t>
      </w:r>
      <w:proofErr w:type="gramStart"/>
      <w:r w:rsidRPr="00D71D31">
        <w:t>,</w:t>
      </w:r>
      <w:proofErr w:type="gramEnd"/>
      <w:r w:rsidRPr="00D71D31">
        <w:t xml:space="preserve"> если на дату досрочного расторжения Концессионного соглашения в отношении различных Объектов соглашения исполнение обязательств Концессионера находится на различных стадиях (Проектирование, получение Экспертизы, Ввод в эксплуатацию и т.д.), размер Компенсации при досрочном расторжении рассчитывается по правилам, предусмотренным настоящим Приложением, отдельно в отношении каждого Объекта соглашения, исходя из текущей стадии исполнения обязательств в отношении соответствующего Объекта соглашения. </w:t>
      </w:r>
    </w:p>
    <w:p w:rsidR="00D71D31" w:rsidRPr="00D71D31" w:rsidRDefault="00D71D31" w:rsidP="00DF254B">
      <w:pPr>
        <w:numPr>
          <w:ilvl w:val="1"/>
          <w:numId w:val="36"/>
        </w:numPr>
        <w:tabs>
          <w:tab w:val="left" w:pos="993"/>
          <w:tab w:val="left" w:pos="4309"/>
        </w:tabs>
        <w:spacing w:after="120" w:line="276" w:lineRule="auto"/>
        <w:ind w:left="993" w:hanging="993"/>
        <w:jc w:val="both"/>
        <w:rPr>
          <w:rFonts w:eastAsia="MS Mincho"/>
        </w:rPr>
      </w:pPr>
      <w:bookmarkStart w:id="30" w:name="_Ref480471368"/>
      <w:bookmarkStart w:id="31" w:name="_Ref480285747"/>
      <w:bookmarkStart w:id="32" w:name="_Ref480274933"/>
      <w:r w:rsidRPr="00D71D31">
        <w:t>Если Концессионное соглашение прекращается</w:t>
      </w:r>
      <w:r w:rsidRPr="00D71D31">
        <w:rPr>
          <w:rFonts w:eastAsia="MS Mincho"/>
        </w:rPr>
        <w:t xml:space="preserve"> до даты </w:t>
      </w:r>
      <w:r w:rsidRPr="00D71D31">
        <w:t xml:space="preserve">получения Концессионером положительного заключения Экспертизы вследствие наступления последствий Особого обстоятельства, возникшего по независящим от Концедента причинам, последствий Обстоятельств непреодолимой силы, Концедент выплачивает Концессионеру Компенсацию при досрочном расторжении, состоящую </w:t>
      </w:r>
      <w:proofErr w:type="gramStart"/>
      <w:r w:rsidRPr="00D71D31">
        <w:t>из</w:t>
      </w:r>
      <w:proofErr w:type="gramEnd"/>
      <w:r w:rsidRPr="00D71D31">
        <w:t>:</w:t>
      </w:r>
      <w:bookmarkEnd w:id="30"/>
    </w:p>
    <w:bookmarkEnd w:id="31"/>
    <w:bookmarkEnd w:id="32"/>
    <w:p w:rsidR="00D71D31" w:rsidRPr="00D71D31" w:rsidRDefault="00D71D31" w:rsidP="00DF254B">
      <w:pPr>
        <w:numPr>
          <w:ilvl w:val="0"/>
          <w:numId w:val="38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компенсации подтвержденных расходов Концессионера на выплату арендной платы по Договору</w:t>
      </w:r>
      <w:proofErr w:type="gramStart"/>
      <w:r w:rsidRPr="00D71D31">
        <w:t xml:space="preserve"> (-</w:t>
      </w:r>
      <w:proofErr w:type="gramEnd"/>
      <w:r w:rsidRPr="00D71D31">
        <w:t xml:space="preserve">ам) аренды Земельных участков; </w:t>
      </w:r>
    </w:p>
    <w:p w:rsidR="00D71D31" w:rsidRPr="00D71D31" w:rsidRDefault="00D71D31" w:rsidP="00DF254B">
      <w:pPr>
        <w:numPr>
          <w:ilvl w:val="0"/>
          <w:numId w:val="38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компенсации подтвержденных расходов Концессионера на Проектирование; </w:t>
      </w:r>
    </w:p>
    <w:p w:rsidR="00D71D31" w:rsidRPr="00D71D31" w:rsidRDefault="00D71D31" w:rsidP="00DF254B">
      <w:pPr>
        <w:numPr>
          <w:ilvl w:val="0"/>
          <w:numId w:val="38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компенсации подтвержденных расходов Концессионера на самостоятельную подготовку документации, необходимой для исполнения обязательств Концессионера, а также на самостоятельное устранение Концессионером недостатков Объекта соглашения;</w:t>
      </w:r>
    </w:p>
    <w:p w:rsidR="00D71D31" w:rsidRPr="00D71D31" w:rsidRDefault="00D71D31" w:rsidP="00DF254B">
      <w:pPr>
        <w:numPr>
          <w:ilvl w:val="1"/>
          <w:numId w:val="36"/>
        </w:numPr>
        <w:tabs>
          <w:tab w:val="left" w:pos="993"/>
          <w:tab w:val="left" w:pos="4309"/>
        </w:tabs>
        <w:spacing w:after="120" w:line="276" w:lineRule="auto"/>
        <w:ind w:left="993" w:hanging="993"/>
        <w:jc w:val="both"/>
        <w:rPr>
          <w:rFonts w:eastAsia="MS Mincho"/>
        </w:rPr>
      </w:pPr>
      <w:r w:rsidRPr="00D71D31">
        <w:t>Если Концессионное соглашение прекращается</w:t>
      </w:r>
      <w:r w:rsidRPr="00D71D31">
        <w:rPr>
          <w:rFonts w:eastAsia="MS Mincho"/>
        </w:rPr>
        <w:t xml:space="preserve"> до даты </w:t>
      </w:r>
      <w:r w:rsidRPr="00D71D31">
        <w:t xml:space="preserve">получения Концессионером положительного заключения Экспертизы вследствие наступления последствий Особого обстоятельства по зависящим от Концедента причинам, Концедент выплачивает Концессионеру Компенсацию при досрочном расторжении, состоящую </w:t>
      </w:r>
      <w:proofErr w:type="gramStart"/>
      <w:r w:rsidRPr="00D71D31">
        <w:t>из</w:t>
      </w:r>
      <w:proofErr w:type="gramEnd"/>
      <w:r w:rsidRPr="00D71D31">
        <w:t>:</w:t>
      </w:r>
    </w:p>
    <w:p w:rsidR="00D71D31" w:rsidRPr="00D71D31" w:rsidRDefault="00D71D31" w:rsidP="00DF254B">
      <w:pPr>
        <w:numPr>
          <w:ilvl w:val="0"/>
          <w:numId w:val="39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/>
        <w:jc w:val="both"/>
      </w:pPr>
      <w:r w:rsidRPr="00D71D31">
        <w:t>компенсации подтвержденных расходов Концессионера на выплату арендной платы по Договору</w:t>
      </w:r>
      <w:proofErr w:type="gramStart"/>
      <w:r w:rsidRPr="00D71D31">
        <w:t xml:space="preserve"> (-</w:t>
      </w:r>
      <w:proofErr w:type="gramEnd"/>
      <w:r w:rsidRPr="00D71D31">
        <w:t xml:space="preserve">ам) аренды Земельных участков; </w:t>
      </w:r>
    </w:p>
    <w:p w:rsidR="00D71D31" w:rsidRPr="00D71D31" w:rsidRDefault="00D71D31" w:rsidP="00DF254B">
      <w:pPr>
        <w:numPr>
          <w:ilvl w:val="0"/>
          <w:numId w:val="39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/>
        <w:jc w:val="both"/>
      </w:pPr>
      <w:r w:rsidRPr="00D71D31">
        <w:lastRenderedPageBreak/>
        <w:t xml:space="preserve">компенсации подтвержденных расходов Концессионера на Проектирование; </w:t>
      </w:r>
    </w:p>
    <w:p w:rsidR="00D71D31" w:rsidRPr="00D71D31" w:rsidRDefault="00D71D31" w:rsidP="00DF254B">
      <w:pPr>
        <w:numPr>
          <w:ilvl w:val="0"/>
          <w:numId w:val="39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компенсации подтвержденных расходов Концессионера на самостоятельную подготовку документации, необходимой для исполнения обязательств Концессионера, а также на самостоятельное устранение Концессионером недостатков Объекта соглашения;</w:t>
      </w:r>
    </w:p>
    <w:p w:rsidR="00D71D31" w:rsidRPr="00D71D31" w:rsidRDefault="00D71D31" w:rsidP="00DF254B">
      <w:pPr>
        <w:numPr>
          <w:ilvl w:val="0"/>
          <w:numId w:val="39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компенсация процентов на сумму подтвержденных затрат Концессионера, предусмотренных подпунктами (а)- (с), за период с заключения Концессионного соглашения до даты прекращения действия Концессионного соглашения. </w:t>
      </w:r>
    </w:p>
    <w:p w:rsidR="00D71D31" w:rsidRPr="00D71D31" w:rsidRDefault="00D71D31" w:rsidP="00DF254B">
      <w:pPr>
        <w:numPr>
          <w:ilvl w:val="1"/>
          <w:numId w:val="36"/>
        </w:numPr>
        <w:tabs>
          <w:tab w:val="left" w:pos="993"/>
          <w:tab w:val="left" w:pos="4309"/>
        </w:tabs>
        <w:spacing w:after="120" w:line="276" w:lineRule="auto"/>
        <w:ind w:left="993" w:hanging="993"/>
        <w:jc w:val="both"/>
      </w:pPr>
      <w:r w:rsidRPr="00D71D31">
        <w:t xml:space="preserve">Если Концессионное соглашение прекращается в период до даты Финансового закрытия по основаниям: 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r w:rsidRPr="00D71D31">
        <w:t xml:space="preserve">1.7.1. Концедентом в пределах своих полномочий не выполнены следующие Предварительные условия Финансового закрытия: </w:t>
      </w:r>
    </w:p>
    <w:p w:rsidR="00D71D31" w:rsidRPr="00D71D31" w:rsidRDefault="00D71D31" w:rsidP="00D71D31">
      <w:pPr>
        <w:keepNext/>
        <w:keepLines/>
        <w:tabs>
          <w:tab w:val="left" w:pos="993"/>
        </w:tabs>
        <w:spacing w:after="120" w:line="276" w:lineRule="auto"/>
        <w:ind w:left="993"/>
        <w:outlineLvl w:val="1"/>
        <w:rPr>
          <w:bCs/>
          <w:color w:val="000000"/>
        </w:rPr>
      </w:pPr>
      <w:r w:rsidRPr="00D71D31">
        <w:rPr>
          <w:bCs/>
          <w:color w:val="000000"/>
        </w:rPr>
        <w:t>(а)</w:t>
      </w:r>
      <w:r w:rsidRPr="00D71D31">
        <w:rPr>
          <w:bCs/>
          <w:color w:val="000000"/>
        </w:rPr>
        <w:tab/>
        <w:t>предоставить Концессионеру Земельные участки, необходимые для Создания и (или) Реконструкции и осуществления Эксплуатации;</w:t>
      </w:r>
    </w:p>
    <w:p w:rsidR="00D71D31" w:rsidRPr="00D71D31" w:rsidRDefault="00D71D31" w:rsidP="00D71D31">
      <w:pPr>
        <w:keepNext/>
        <w:keepLines/>
        <w:tabs>
          <w:tab w:val="left" w:pos="993"/>
        </w:tabs>
        <w:spacing w:after="120" w:line="276" w:lineRule="auto"/>
        <w:ind w:left="993"/>
        <w:outlineLvl w:val="1"/>
        <w:rPr>
          <w:bCs/>
          <w:color w:val="000000"/>
        </w:rPr>
      </w:pPr>
      <w:r w:rsidRPr="00D71D31">
        <w:rPr>
          <w:bCs/>
          <w:color w:val="000000"/>
        </w:rPr>
        <w:t>(б)</w:t>
      </w:r>
      <w:r w:rsidRPr="00D71D31">
        <w:rPr>
          <w:bCs/>
          <w:color w:val="000000"/>
        </w:rPr>
        <w:tab/>
        <w:t>предоставить во владение и пользование Концессионеру Объект соглашения и</w:t>
      </w:r>
      <w:proofErr w:type="gramStart"/>
      <w:r w:rsidRPr="00D71D31">
        <w:rPr>
          <w:bCs/>
          <w:color w:val="000000"/>
        </w:rPr>
        <w:t xml:space="preserve"> И</w:t>
      </w:r>
      <w:proofErr w:type="gramEnd"/>
      <w:r w:rsidRPr="00D71D31">
        <w:rPr>
          <w:bCs/>
          <w:color w:val="000000"/>
        </w:rPr>
        <w:t>ное имущество;</w:t>
      </w:r>
    </w:p>
    <w:p w:rsidR="00D71D31" w:rsidRPr="00D71D31" w:rsidRDefault="00D71D31" w:rsidP="00D71D31">
      <w:pPr>
        <w:keepNext/>
        <w:keepLines/>
        <w:tabs>
          <w:tab w:val="left" w:pos="993"/>
        </w:tabs>
        <w:spacing w:after="120" w:line="276" w:lineRule="auto"/>
        <w:ind w:left="993"/>
        <w:outlineLvl w:val="1"/>
        <w:rPr>
          <w:bCs/>
          <w:color w:val="000000"/>
        </w:rPr>
      </w:pPr>
      <w:r w:rsidRPr="00D71D31">
        <w:rPr>
          <w:bCs/>
          <w:color w:val="000000"/>
        </w:rPr>
        <w:t>(в)</w:t>
      </w:r>
      <w:r w:rsidRPr="00D71D31">
        <w:rPr>
          <w:bCs/>
          <w:color w:val="000000"/>
        </w:rPr>
        <w:tab/>
        <w:t>согласовать Инвестиционную программу Концессионера с учетом Задания и основных мероприятий, при условии исполнения Концессионером своих обязательств по разработке Инвестиционной программы, предусмотренных Законодательством.</w:t>
      </w:r>
    </w:p>
    <w:p w:rsidR="00D71D31" w:rsidRPr="00D71D31" w:rsidRDefault="00D71D31" w:rsidP="00D71D31">
      <w:pPr>
        <w:keepNext/>
        <w:keepLines/>
        <w:tabs>
          <w:tab w:val="left" w:pos="993"/>
        </w:tabs>
        <w:spacing w:after="120" w:line="276" w:lineRule="auto"/>
        <w:outlineLvl w:val="1"/>
        <w:rPr>
          <w:bCs/>
          <w:color w:val="000000"/>
        </w:rPr>
      </w:pPr>
      <w:r w:rsidRPr="00D71D31">
        <w:rPr>
          <w:bCs/>
          <w:color w:val="000000"/>
        </w:rPr>
        <w:t xml:space="preserve">1.7.2. </w:t>
      </w:r>
      <w:bookmarkStart w:id="33" w:name="_Ref504392120"/>
      <w:r w:rsidRPr="00D71D31">
        <w:rPr>
          <w:bCs/>
          <w:color w:val="000000"/>
        </w:rPr>
        <w:t xml:space="preserve">Концедент выплачивает Концессионеру компенсацию, состоящую </w:t>
      </w:r>
      <w:proofErr w:type="gramStart"/>
      <w:r w:rsidRPr="00D71D31">
        <w:rPr>
          <w:bCs/>
          <w:color w:val="000000"/>
        </w:rPr>
        <w:t>из</w:t>
      </w:r>
      <w:proofErr w:type="gramEnd"/>
      <w:r w:rsidRPr="00D71D31">
        <w:rPr>
          <w:bCs/>
          <w:color w:val="000000"/>
        </w:rPr>
        <w:t>:</w:t>
      </w:r>
      <w:bookmarkEnd w:id="33"/>
    </w:p>
    <w:p w:rsidR="00D71D31" w:rsidRPr="00D71D31" w:rsidRDefault="00D71D31" w:rsidP="00DF254B">
      <w:pPr>
        <w:numPr>
          <w:ilvl w:val="0"/>
          <w:numId w:val="40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bookmarkStart w:id="34" w:name="_Ref480469705"/>
      <w:r w:rsidRPr="00D71D31">
        <w:t>компенсации подтвержденных расходов Концессионера на выплату арендной платы по Договору</w:t>
      </w:r>
      <w:proofErr w:type="gramStart"/>
      <w:r w:rsidRPr="00D71D31">
        <w:t xml:space="preserve"> (-</w:t>
      </w:r>
      <w:proofErr w:type="gramEnd"/>
      <w:r w:rsidRPr="00D71D31">
        <w:t xml:space="preserve">ам) аренды Земельных участков; </w:t>
      </w:r>
    </w:p>
    <w:p w:rsidR="00D71D31" w:rsidRPr="00D71D31" w:rsidRDefault="00D71D31" w:rsidP="00DF254B">
      <w:pPr>
        <w:numPr>
          <w:ilvl w:val="0"/>
          <w:numId w:val="40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компенсации подтвержденных расходов Концессионера на Проектирование; </w:t>
      </w:r>
    </w:p>
    <w:p w:rsidR="00D71D31" w:rsidRPr="00D71D31" w:rsidRDefault="00D71D31" w:rsidP="00DF254B">
      <w:pPr>
        <w:numPr>
          <w:ilvl w:val="0"/>
          <w:numId w:val="40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компенсации подтвержденных расходов Концессионера на самостоятельную подготовку документации, необходимой для исполнения обязательств Концессионера, а также на самостоятельное устранение Концессионером недостатков Объекта соглашения, Иного имущества.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r w:rsidRPr="00D71D31">
        <w:t>1.8. Концедент не производит каких-либо выплат Концессионеру</w:t>
      </w:r>
      <w:bookmarkEnd w:id="34"/>
      <w:r w:rsidRPr="00D71D31">
        <w:t>, если Концессионное соглашение прекращается в период до Даты достижения финансового закрытия по основаниям: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r w:rsidRPr="00D71D31">
        <w:t>Концессионером в пределах своих полномочий не выполнены следующие Предварительные условия Финансового закрытия: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ind w:left="993"/>
        <w:jc w:val="both"/>
        <w:rPr>
          <w:rFonts w:eastAsia="Calibri" w:cs="Mangal"/>
          <w:kern w:val="3"/>
          <w:lang w:eastAsia="zh-CN" w:bidi="hi-IN"/>
        </w:rPr>
      </w:pPr>
      <w:r w:rsidRPr="00D71D31">
        <w:rPr>
          <w:rFonts w:eastAsia="Calibri" w:cs="Mangal"/>
          <w:kern w:val="3"/>
          <w:lang w:eastAsia="zh-CN" w:bidi="hi-IN"/>
        </w:rPr>
        <w:t>(а) предоставить Концеденту Банковскую гарантию в соответствии с пунктом 8 условий  Концессионного соглашения;</w:t>
      </w:r>
    </w:p>
    <w:p w:rsidR="00D71D31" w:rsidRPr="00D71D31" w:rsidRDefault="00D71D31" w:rsidP="00D71D31">
      <w:pPr>
        <w:autoSpaceDE w:val="0"/>
        <w:spacing w:after="120"/>
        <w:ind w:left="993"/>
        <w:jc w:val="both"/>
        <w:rPr>
          <w:rFonts w:eastAsiaTheme="minorHAnsi"/>
        </w:rPr>
      </w:pPr>
      <w:r w:rsidRPr="00D71D31">
        <w:rPr>
          <w:rFonts w:eastAsiaTheme="minorHAnsi"/>
        </w:rPr>
        <w:t>(б) заключить договоры аренды Земельных участков в отношении Земельных участков, необходимых Концессионеру для выполнения мероприятий по Созданию и (или) Реконструкции объекта соглашения в сроки, предусмотренные Заданием и основными мероприятиями;</w:t>
      </w:r>
    </w:p>
    <w:p w:rsidR="00D71D31" w:rsidRPr="00D71D31" w:rsidRDefault="00D71D31" w:rsidP="00D71D31">
      <w:pPr>
        <w:autoSpaceDE w:val="0"/>
        <w:spacing w:after="120"/>
        <w:ind w:left="993"/>
        <w:jc w:val="both"/>
        <w:rPr>
          <w:rFonts w:eastAsiaTheme="minorHAnsi"/>
        </w:rPr>
      </w:pPr>
      <w:r w:rsidRPr="00D71D31">
        <w:rPr>
          <w:rFonts w:eastAsiaTheme="minorHAnsi"/>
        </w:rPr>
        <w:t xml:space="preserve">(с) заключить Прямое соглашение. 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r w:rsidRPr="00D71D31">
        <w:t>1.9. Если Концессионное соглашение прекращается в период после Даты финансового закрытия и до даты Ввода объекта в эксплуатацию основаниям: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bookmarkStart w:id="35" w:name="_Ref510003951"/>
      <w:r w:rsidRPr="00D71D31">
        <w:t>1.9.1. относящимся к Концеденту или Субъекту</w:t>
      </w:r>
      <w:bookmarkEnd w:id="35"/>
      <w:r w:rsidRPr="00D71D31">
        <w:t xml:space="preserve"> – в случае расторжения Концессионного соглашения на основании решения суда по требованию Концессионера,  Концендент выплачивает Концессионеру компенсацию</w:t>
      </w:r>
      <w:proofErr w:type="gramStart"/>
      <w:r w:rsidRPr="00D71D31">
        <w:t xml:space="preserve"> ,</w:t>
      </w:r>
      <w:proofErr w:type="gramEnd"/>
      <w:r w:rsidRPr="00D71D31">
        <w:t xml:space="preserve"> состоящую из:</w:t>
      </w:r>
    </w:p>
    <w:p w:rsidR="00D71D31" w:rsidRPr="00D71D31" w:rsidRDefault="00D71D31" w:rsidP="00DF254B">
      <w:pPr>
        <w:numPr>
          <w:ilvl w:val="0"/>
          <w:numId w:val="41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компенсации подтвержденных расходов Концессионера на выплату арендной платы по договорам аренды Земельных участков; </w:t>
      </w:r>
    </w:p>
    <w:p w:rsidR="00D71D31" w:rsidRPr="00D71D31" w:rsidRDefault="00D71D31" w:rsidP="00DF254B">
      <w:pPr>
        <w:numPr>
          <w:ilvl w:val="0"/>
          <w:numId w:val="41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компенсации подтвержденных расходов Концессионера на Проектирование;</w:t>
      </w:r>
    </w:p>
    <w:p w:rsidR="00D71D31" w:rsidRPr="00D71D31" w:rsidRDefault="00D71D31" w:rsidP="00DF254B">
      <w:pPr>
        <w:numPr>
          <w:ilvl w:val="0"/>
          <w:numId w:val="41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компенсации подтвержденных расходов Концессионера на Создание/Реконструкцию;</w:t>
      </w:r>
    </w:p>
    <w:p w:rsidR="00D71D31" w:rsidRPr="00D71D31" w:rsidRDefault="00D71D31" w:rsidP="00DF254B">
      <w:pPr>
        <w:numPr>
          <w:ilvl w:val="0"/>
          <w:numId w:val="41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компенсации подтвержденных расходов Концессионера на самостоятельную подготовку документации, необходимой для исполнения обязательств Концессионера, а также на самостоятельное устранение Концессионером недостатков Объекта соглашения, Иного имущества.</w:t>
      </w:r>
    </w:p>
    <w:p w:rsidR="00D71D31" w:rsidRPr="00D71D31" w:rsidRDefault="00D71D31" w:rsidP="00DF254B">
      <w:pPr>
        <w:numPr>
          <w:ilvl w:val="0"/>
          <w:numId w:val="41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компенсации подтвержденных расходов Концессионера на подключение Объектов соглашения к сетям инженерно-технического обеспечения;</w:t>
      </w:r>
    </w:p>
    <w:p w:rsidR="00D71D31" w:rsidRPr="00D71D31" w:rsidRDefault="00D71D31" w:rsidP="00DF254B">
      <w:pPr>
        <w:numPr>
          <w:ilvl w:val="0"/>
          <w:numId w:val="41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компенсация процентов на сумму подтвержденных затрат Концессионера, предусмотренных подпунктами (а)- (е), за период с Даты Финансового закрытия до Даты прекращения действия Концессионного соглашения.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bookmarkStart w:id="36" w:name="_Ref510004015"/>
      <w:r w:rsidRPr="00D71D31">
        <w:t xml:space="preserve">1.9.2. по требованию Концедента или Субъекта -  вслучае расторжения Концессионного соглашения на основании решения суда по требованию Концедента и/или Субъекта, Концедент выплачивает Концессионеру компенсацию, состоящую </w:t>
      </w:r>
      <w:proofErr w:type="gramStart"/>
      <w:r w:rsidRPr="00D71D31">
        <w:t>из</w:t>
      </w:r>
      <w:proofErr w:type="gramEnd"/>
      <w:r w:rsidRPr="00D71D31">
        <w:t>:</w:t>
      </w:r>
      <w:bookmarkEnd w:id="36"/>
    </w:p>
    <w:p w:rsidR="00D71D31" w:rsidRPr="00D71D31" w:rsidRDefault="00D71D31" w:rsidP="00DF254B">
      <w:pPr>
        <w:numPr>
          <w:ilvl w:val="0"/>
          <w:numId w:val="42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компенсации подтвержденных расходов Концессионера на Проектирование;</w:t>
      </w:r>
    </w:p>
    <w:p w:rsidR="00D71D31" w:rsidRPr="00D71D31" w:rsidRDefault="00D71D31" w:rsidP="00DF254B">
      <w:pPr>
        <w:numPr>
          <w:ilvl w:val="0"/>
          <w:numId w:val="42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компенсации подтвержденных расходов Концессионера на подключение к сетям инженерно-технического обеспечения;</w:t>
      </w:r>
    </w:p>
    <w:p w:rsidR="00D71D31" w:rsidRPr="00D71D31" w:rsidRDefault="00D71D31" w:rsidP="00DF254B">
      <w:pPr>
        <w:numPr>
          <w:ilvl w:val="0"/>
          <w:numId w:val="42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компенсации подтвержденных расходов Концессионера на Создание/Реконструкцию.</w:t>
      </w:r>
    </w:p>
    <w:p w:rsidR="00D71D31" w:rsidRPr="00D71D31" w:rsidRDefault="00D71D31" w:rsidP="00D71D31">
      <w:pPr>
        <w:tabs>
          <w:tab w:val="left" w:pos="993"/>
          <w:tab w:val="left" w:pos="1701"/>
          <w:tab w:val="left" w:pos="4309"/>
        </w:tabs>
        <w:spacing w:after="120" w:line="276" w:lineRule="auto"/>
        <w:jc w:val="both"/>
      </w:pPr>
      <w:r w:rsidRPr="00D71D31">
        <w:t>В случае, если Концессионное соглашение расторгается в соответствии с неподписанием Субъектом соглашения о замене Концессионера с учетом требований Законодательства, компенсация также включает в себя компенсацию процентов на сумму подтвержденных затрат Концессионера, предусмотренных подпунктами (а) - (с) выше, за период с Даты Финансового закрытия до Даты прекращения действия Концессионного соглашения.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bookmarkStart w:id="37" w:name="_Ref500428166"/>
      <w:r w:rsidRPr="00D71D31">
        <w:t xml:space="preserve">1.9.3. вследствие наступления последствий Особого обстоятельства, Обстоятельства непреодолимой силы в период после Даты финансового закрытия и до даты Ввода объекта в эксплуатацию Концедент выплачивает Концессионеру компенсацию, состоящую </w:t>
      </w:r>
      <w:proofErr w:type="gramStart"/>
      <w:r w:rsidRPr="00D71D31">
        <w:t>из</w:t>
      </w:r>
      <w:proofErr w:type="gramEnd"/>
      <w:r w:rsidRPr="00D71D31">
        <w:t>:</w:t>
      </w:r>
      <w:bookmarkEnd w:id="37"/>
    </w:p>
    <w:p w:rsidR="00D71D31" w:rsidRPr="00D71D31" w:rsidRDefault="00D71D31" w:rsidP="00DF254B">
      <w:pPr>
        <w:numPr>
          <w:ilvl w:val="0"/>
          <w:numId w:val="43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компенсации подтвержденных расходов Концессионера на выплату арендной платы по договорам аренды Земельных участков; </w:t>
      </w:r>
    </w:p>
    <w:p w:rsidR="00D71D31" w:rsidRPr="00D71D31" w:rsidRDefault="00D71D31" w:rsidP="00DF254B">
      <w:pPr>
        <w:numPr>
          <w:ilvl w:val="0"/>
          <w:numId w:val="43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компенсация подтвержденных расходов Концессионера на Проектирование;</w:t>
      </w:r>
    </w:p>
    <w:p w:rsidR="00D71D31" w:rsidRPr="00D71D31" w:rsidRDefault="00D71D31" w:rsidP="00DF254B">
      <w:pPr>
        <w:numPr>
          <w:ilvl w:val="0"/>
          <w:numId w:val="43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компенсация подтвержденных расходов Концессионера на подключение к сетям инженерно-технического обеспечения;</w:t>
      </w:r>
    </w:p>
    <w:p w:rsidR="00D71D31" w:rsidRPr="00D71D31" w:rsidRDefault="00D71D31" w:rsidP="00DF254B">
      <w:pPr>
        <w:numPr>
          <w:ilvl w:val="0"/>
          <w:numId w:val="43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lastRenderedPageBreak/>
        <w:t>компенсация подтвержденных расходов Концессионера на Создание/Реконструкцию;</w:t>
      </w:r>
    </w:p>
    <w:p w:rsidR="00D71D31" w:rsidRPr="00D71D31" w:rsidRDefault="00D71D31" w:rsidP="00DF254B">
      <w:pPr>
        <w:numPr>
          <w:ilvl w:val="0"/>
          <w:numId w:val="43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компенсации подтвержденных расходов Концессионера на самостоятельную подготовку документации, необходимой для исполнения обязательств Концессионера, а также на самостоятельное устранение Концессионером недостатков Объекта соглашения, Иного имущества; </w:t>
      </w:r>
    </w:p>
    <w:p w:rsidR="00D71D31" w:rsidRPr="00D71D31" w:rsidRDefault="00D71D31" w:rsidP="00DF254B">
      <w:pPr>
        <w:numPr>
          <w:ilvl w:val="0"/>
          <w:numId w:val="42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компенсация процентов на сумму подтвержденных затрат Концессионера, предусмотренных подпунктами (а) – (е) выше, за период с Даты Финансового закрытия до Даты прекращения действия Концессионного соглашения. </w:t>
      </w:r>
    </w:p>
    <w:p w:rsidR="00D71D31" w:rsidRPr="00D71D31" w:rsidRDefault="00D71D31" w:rsidP="00D71D31">
      <w:pPr>
        <w:tabs>
          <w:tab w:val="left" w:pos="0"/>
          <w:tab w:val="left" w:pos="1701"/>
          <w:tab w:val="left" w:pos="4309"/>
        </w:tabs>
        <w:spacing w:after="120" w:line="276" w:lineRule="auto"/>
        <w:jc w:val="both"/>
        <w:rPr>
          <w:color w:val="FF0000"/>
        </w:rPr>
      </w:pPr>
      <w:r w:rsidRPr="00D71D31">
        <w:t>При расчете компенсации процентов в сумму для начисления процентов, подтвержденных расходов Концессионера не включается сумма фактически возмещенного Концессионером из бюджета налога на добавленную стоимость с суммы фактически произведенных Концессионером затрат.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r w:rsidRPr="00D71D31">
        <w:t>1.10. Если Концессионное соглашение прекращается после даты ввода Объектов соглашения в эксплуатацию по основаниям: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bookmarkStart w:id="38" w:name="_Ref510003958"/>
      <w:r w:rsidRPr="00D71D31">
        <w:t xml:space="preserve">1.10.1. относящимся к Концеденту или Субъекту – в случае расторжения Концессионного соглашения на основании решения суда по требованию Концессионера, а также в случае неподписания Субъектом соглашения о земене Концессионера с учетом требований Законодательства, Концедент выплачивает Концессионеру компенсацию, состоящую </w:t>
      </w:r>
      <w:proofErr w:type="gramStart"/>
      <w:r w:rsidRPr="00D71D31">
        <w:t>из</w:t>
      </w:r>
      <w:proofErr w:type="gramEnd"/>
      <w:r w:rsidRPr="00D71D31">
        <w:t>:</w:t>
      </w:r>
      <w:bookmarkEnd w:id="38"/>
    </w:p>
    <w:p w:rsidR="00D71D31" w:rsidRPr="00D71D31" w:rsidRDefault="00D71D31" w:rsidP="00DF254B">
      <w:pPr>
        <w:numPr>
          <w:ilvl w:val="0"/>
          <w:numId w:val="44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20"/>
        <w:jc w:val="both"/>
      </w:pPr>
      <w:r w:rsidRPr="00D71D31">
        <w:t xml:space="preserve">компенсации подтвержденных расходов Концессионера на выплату арендной платы по договорам аренды Земельных участков за период до даты Ввода объекта в эксплуатацию; </w:t>
      </w:r>
    </w:p>
    <w:p w:rsidR="00D71D31" w:rsidRPr="00D71D31" w:rsidRDefault="00D71D31" w:rsidP="00DF254B">
      <w:pPr>
        <w:numPr>
          <w:ilvl w:val="0"/>
          <w:numId w:val="44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20"/>
        <w:jc w:val="both"/>
      </w:pPr>
      <w:r w:rsidRPr="00D71D31">
        <w:t xml:space="preserve">компенсации подтвержденных расходов Концессионера на Проектирование; </w:t>
      </w:r>
    </w:p>
    <w:p w:rsidR="00D71D31" w:rsidRPr="00D71D31" w:rsidRDefault="00D71D31" w:rsidP="00DF254B">
      <w:pPr>
        <w:numPr>
          <w:ilvl w:val="0"/>
          <w:numId w:val="44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20"/>
        <w:jc w:val="both"/>
      </w:pPr>
      <w:r w:rsidRPr="00D71D31">
        <w:t>компенсации подтвержденных расходов Концессионера на подключение к сетям инженерно-технического обеспечения;</w:t>
      </w:r>
    </w:p>
    <w:p w:rsidR="00D71D31" w:rsidRPr="00D71D31" w:rsidRDefault="00D71D31" w:rsidP="00DF254B">
      <w:pPr>
        <w:numPr>
          <w:ilvl w:val="0"/>
          <w:numId w:val="44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20"/>
        <w:jc w:val="both"/>
      </w:pPr>
      <w:r w:rsidRPr="00D71D31">
        <w:t>компенсации подтвержденных расходов Концессионера на Создание/Реконструкцию;</w:t>
      </w:r>
    </w:p>
    <w:p w:rsidR="00D71D31" w:rsidRPr="00D71D31" w:rsidRDefault="00D71D31" w:rsidP="00DF254B">
      <w:pPr>
        <w:numPr>
          <w:ilvl w:val="0"/>
          <w:numId w:val="44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20"/>
        <w:jc w:val="both"/>
      </w:pPr>
      <w:r w:rsidRPr="00D71D31">
        <w:t xml:space="preserve">компенсации подтвержденных расходов Концессионера на самостоятельную подготовку документации, необходимой для исполнения обязательств Концессионера, а также на самостоятельное устранение Концессионером недостатков Объекта соглашения, Иного имущества; </w:t>
      </w:r>
    </w:p>
    <w:p w:rsidR="00D71D31" w:rsidRPr="00D71D31" w:rsidRDefault="00D71D31" w:rsidP="00DF254B">
      <w:pPr>
        <w:numPr>
          <w:ilvl w:val="0"/>
          <w:numId w:val="44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20"/>
        <w:jc w:val="both"/>
      </w:pPr>
      <w:r w:rsidRPr="00D71D31">
        <w:t>компенсации процентов на сумму подтвержденных затрат Концессионера, предусмотренных подпунктами (а)- (</w:t>
      </w:r>
      <w:r w:rsidRPr="00D71D31">
        <w:rPr>
          <w:lang w:val="en-US"/>
        </w:rPr>
        <w:t>e</w:t>
      </w:r>
      <w:r w:rsidRPr="00D71D31">
        <w:t xml:space="preserve">) выше, за период с Даты Финансового закрытия до Даты прекращения действия Концессионного соглашения. 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bookmarkStart w:id="39" w:name="_Ref510004021"/>
      <w:r w:rsidRPr="00D71D31">
        <w:t xml:space="preserve">1.10.2. </w:t>
      </w:r>
      <w:proofErr w:type="gramStart"/>
      <w:r w:rsidRPr="00D71D31">
        <w:t>относящимся</w:t>
      </w:r>
      <w:proofErr w:type="gramEnd"/>
      <w:r w:rsidRPr="00D71D31">
        <w:t xml:space="preserve"> к Концессионеру – в случае расторжения Концессионного соглашения на основании решения суда по  требованию  Концедента и/или Субъекта, Концедент выплачивает Концессионеру компенсацию, состоящую из:</w:t>
      </w:r>
      <w:bookmarkEnd w:id="39"/>
    </w:p>
    <w:p w:rsidR="00D71D31" w:rsidRPr="00D71D31" w:rsidRDefault="00D71D31" w:rsidP="00DF254B">
      <w:pPr>
        <w:numPr>
          <w:ilvl w:val="0"/>
          <w:numId w:val="45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20"/>
        <w:jc w:val="both"/>
      </w:pPr>
      <w:r w:rsidRPr="00D71D31">
        <w:t xml:space="preserve">компенсации подтвержденных расходов Концессионера на Проектирование; </w:t>
      </w:r>
    </w:p>
    <w:p w:rsidR="00D71D31" w:rsidRPr="00D71D31" w:rsidRDefault="00D71D31" w:rsidP="00DF254B">
      <w:pPr>
        <w:numPr>
          <w:ilvl w:val="0"/>
          <w:numId w:val="45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20"/>
        <w:jc w:val="both"/>
      </w:pPr>
      <w:r w:rsidRPr="00D71D31">
        <w:t>компенсации подтвержденных расходов Концессионера на подключение к сетям инженерно-технического обеспечения;</w:t>
      </w:r>
    </w:p>
    <w:p w:rsidR="00D71D31" w:rsidRPr="00D71D31" w:rsidRDefault="00D71D31" w:rsidP="00DF254B">
      <w:pPr>
        <w:numPr>
          <w:ilvl w:val="0"/>
          <w:numId w:val="45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20"/>
        <w:jc w:val="both"/>
      </w:pPr>
      <w:r w:rsidRPr="00D71D31">
        <w:t>компенсации подтвержденных расходов Концессионера на Создание/Реконструкцию.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bookmarkStart w:id="40" w:name="_Ref480469726"/>
      <w:r w:rsidRPr="00D71D31">
        <w:lastRenderedPageBreak/>
        <w:t xml:space="preserve">1.10.3. вследствие наступления последствий Особого обстоятельства независящего от Концедента, Обстоятельства непреодолимой силы после даты ввода Объектов соглашения в эксплуатацию, Концедент выплачивает Концессионеру компенсацию, состоящую </w:t>
      </w:r>
      <w:proofErr w:type="gramStart"/>
      <w:r w:rsidRPr="00D71D31">
        <w:t>из</w:t>
      </w:r>
      <w:proofErr w:type="gramEnd"/>
      <w:r w:rsidRPr="00D71D31">
        <w:t>:</w:t>
      </w:r>
    </w:p>
    <w:p w:rsidR="00D71D31" w:rsidRPr="00D71D31" w:rsidRDefault="00D71D31" w:rsidP="00DF254B">
      <w:pPr>
        <w:numPr>
          <w:ilvl w:val="0"/>
          <w:numId w:val="46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компенсации подтвержденных расходов Концессионера на выплату арендной платы по договорам аренды Земельных участков; </w:t>
      </w:r>
    </w:p>
    <w:p w:rsidR="00D71D31" w:rsidRPr="00D71D31" w:rsidRDefault="00D71D31" w:rsidP="00DF254B">
      <w:pPr>
        <w:numPr>
          <w:ilvl w:val="0"/>
          <w:numId w:val="46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компенсация подтвержденных расходов Концессионера на Проектирование;</w:t>
      </w:r>
    </w:p>
    <w:p w:rsidR="00D71D31" w:rsidRPr="00D71D31" w:rsidRDefault="00D71D31" w:rsidP="00DF254B">
      <w:pPr>
        <w:numPr>
          <w:ilvl w:val="0"/>
          <w:numId w:val="46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компенсация подтвержденных расходов Концессионера на подключение к сетям инженерно-технического обеспечения;</w:t>
      </w:r>
    </w:p>
    <w:p w:rsidR="00D71D31" w:rsidRPr="00D71D31" w:rsidRDefault="00D71D31" w:rsidP="00DF254B">
      <w:pPr>
        <w:numPr>
          <w:ilvl w:val="0"/>
          <w:numId w:val="46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компенсация подтвержденных расходов Концессионера на Создание/Реконструкцию; </w:t>
      </w:r>
    </w:p>
    <w:p w:rsidR="00D71D31" w:rsidRPr="00D71D31" w:rsidRDefault="00D71D31" w:rsidP="00DF254B">
      <w:pPr>
        <w:numPr>
          <w:ilvl w:val="0"/>
          <w:numId w:val="46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компенсации подтвержденных расходов Концессионера на самостоятельную подготовку документации, необходимой для исполнения обязательств Концессионера, а также на самостоятельное устранение Концессионером недостатков Объекта соглашения, Иного имущества.</w:t>
      </w:r>
    </w:p>
    <w:p w:rsidR="00D71D31" w:rsidRPr="00D71D31" w:rsidRDefault="00D71D31" w:rsidP="00D71D31">
      <w:pPr>
        <w:tabs>
          <w:tab w:val="left" w:pos="0"/>
          <w:tab w:val="left" w:pos="1701"/>
          <w:tab w:val="left" w:pos="4309"/>
        </w:tabs>
        <w:spacing w:after="120" w:line="276" w:lineRule="auto"/>
        <w:jc w:val="both"/>
      </w:pPr>
      <w:r w:rsidRPr="00D71D31">
        <w:t>При расчете компенсации процентов в сумму для начисления процентов, подтвержденных расходов Концессионера не включается сумма фактически возмещенного Концессионером из бюджета налога на добавленную стоимость с суммы фактически произведенных Концессионером затрат.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r w:rsidRPr="00D71D31">
        <w:t xml:space="preserve">1.10.4. вследствие наступления последствий Особого обстоятельства зависящего от Концедента, после даты ввода Объектов соглашения в эксплуатацию Концедент выплачивает Концессионеру компенсацию, состоящую </w:t>
      </w:r>
      <w:proofErr w:type="gramStart"/>
      <w:r w:rsidRPr="00D71D31">
        <w:t>из</w:t>
      </w:r>
      <w:proofErr w:type="gramEnd"/>
      <w:r w:rsidRPr="00D71D31">
        <w:t>:</w:t>
      </w:r>
    </w:p>
    <w:p w:rsidR="00D71D31" w:rsidRPr="00D71D31" w:rsidRDefault="00D71D31" w:rsidP="00DF254B">
      <w:pPr>
        <w:numPr>
          <w:ilvl w:val="0"/>
          <w:numId w:val="47"/>
        </w:numPr>
        <w:tabs>
          <w:tab w:val="left" w:pos="993"/>
          <w:tab w:val="left" w:pos="1701"/>
          <w:tab w:val="left" w:pos="4309"/>
        </w:tabs>
        <w:spacing w:after="120" w:line="276" w:lineRule="auto"/>
        <w:ind w:hanging="84"/>
        <w:jc w:val="both"/>
      </w:pPr>
      <w:r w:rsidRPr="00D71D31">
        <w:t xml:space="preserve">компенсации подтвержденных расходов Концессионера на выплату арендной платы по договорам аренды Земельных участков; </w:t>
      </w:r>
    </w:p>
    <w:p w:rsidR="00D71D31" w:rsidRPr="00D71D31" w:rsidRDefault="00D71D31" w:rsidP="00DF254B">
      <w:pPr>
        <w:numPr>
          <w:ilvl w:val="0"/>
          <w:numId w:val="47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компенсация подтвержденных расходов Концессионера на Проектирование;</w:t>
      </w:r>
    </w:p>
    <w:p w:rsidR="00D71D31" w:rsidRPr="00D71D31" w:rsidRDefault="00D71D31" w:rsidP="00DF254B">
      <w:pPr>
        <w:numPr>
          <w:ilvl w:val="0"/>
          <w:numId w:val="47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>компенсация подтвержденных расходов Концессионера на подключение к сетям инженерно-технического обеспечения;</w:t>
      </w:r>
    </w:p>
    <w:p w:rsidR="00D71D31" w:rsidRPr="00D71D31" w:rsidRDefault="00D71D31" w:rsidP="00DF254B">
      <w:pPr>
        <w:numPr>
          <w:ilvl w:val="0"/>
          <w:numId w:val="47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компенсация подтвержденных расходов Концессионера на Создание/Реконструкцию; </w:t>
      </w:r>
    </w:p>
    <w:p w:rsidR="00D71D31" w:rsidRPr="00D71D31" w:rsidRDefault="00D71D31" w:rsidP="00DF254B">
      <w:pPr>
        <w:numPr>
          <w:ilvl w:val="0"/>
          <w:numId w:val="47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компенсации подтвержденных расходов Концессионера на самостоятельную подготовку документации, необходимой для исполнения обязательств Концессионера, а также на самостоятельное устранение Концессионером недостатков Объекта соглашения, Иного имущества; </w:t>
      </w:r>
    </w:p>
    <w:p w:rsidR="00D71D31" w:rsidRPr="00D71D31" w:rsidRDefault="00D71D31" w:rsidP="00DF254B">
      <w:pPr>
        <w:numPr>
          <w:ilvl w:val="0"/>
          <w:numId w:val="47"/>
        </w:numPr>
        <w:tabs>
          <w:tab w:val="left" w:pos="993"/>
          <w:tab w:val="left" w:pos="1701"/>
          <w:tab w:val="left" w:pos="4309"/>
        </w:tabs>
        <w:spacing w:after="120" w:line="276" w:lineRule="auto"/>
        <w:ind w:left="1701" w:hanging="708"/>
        <w:jc w:val="both"/>
      </w:pPr>
      <w:r w:rsidRPr="00D71D31">
        <w:t xml:space="preserve">компенсация процентов на сумму подтвержденных затрат Концессионера, предусмотренных подпунктами (а) – (е) выше, за период с Даты Финансового закрытия до Даты прекращения действия Концессионного соглашения. </w:t>
      </w:r>
    </w:p>
    <w:p w:rsidR="00D71D31" w:rsidRPr="00D71D31" w:rsidRDefault="00D71D31" w:rsidP="00D71D31">
      <w:pPr>
        <w:tabs>
          <w:tab w:val="left" w:pos="0"/>
          <w:tab w:val="left" w:pos="1701"/>
          <w:tab w:val="left" w:pos="4309"/>
        </w:tabs>
        <w:spacing w:after="120" w:line="276" w:lineRule="auto"/>
        <w:jc w:val="both"/>
      </w:pPr>
      <w:r w:rsidRPr="00D71D31">
        <w:t>При расчете компенсации процентов в сумму для начисления процентов, подтвержденных расходов Концессионера не включается сумма фактически возмещенного Концессионером из бюджета налога на добавленную стоимость с суммы фактически произведенных Концессионером затрат.</w:t>
      </w:r>
    </w:p>
    <w:bookmarkEnd w:id="40"/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r w:rsidRPr="00D71D31">
        <w:t xml:space="preserve">1.11. </w:t>
      </w:r>
      <w:proofErr w:type="gramStart"/>
      <w:r w:rsidRPr="00D71D31">
        <w:t xml:space="preserve">Во избежание сомнений, вне зависимости от выплаты компенсации в случае досрочного расторжения Концессионного соглашения, все платежные обязательства Сторон, которые возникли до Даты прекращения действия концессионного соглашения и не были надлежащим </w:t>
      </w:r>
      <w:r w:rsidRPr="00D71D31">
        <w:lastRenderedPageBreak/>
        <w:t>образом исполнены, не прекращают свое действие после Даты прекращения действия концессионного соглашения и подлежат исполнению в полном объеме в установленные сроки, за исключением фактически предоставленных Концессионеру денежных средств в составе</w:t>
      </w:r>
      <w:proofErr w:type="gramEnd"/>
      <w:r w:rsidRPr="00D71D31">
        <w:t xml:space="preserve"> компенсационных выплат. 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  <w:rPr>
          <w:rFonts w:eastAsia="MS Mincho"/>
        </w:rPr>
      </w:pPr>
      <w:r w:rsidRPr="00D71D31">
        <w:t>1.12. Если иное не установлено Концессионным соглашением и (или) соглашением Сторон, Концедент ни на каких основаниях не вправе осуществлять зачет каких-либо требований против требования о выплате компенсации в соответствии с настоящей статьей или удерживать средства из суммы компенсации в счет причитающихся платежей Концессионера.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r w:rsidRPr="00D71D31">
        <w:t>1.13. Для расчета процентов в отношении выплат в составе компенсации, определяемых в зависимости от величины Ключевой ставки Банка России (Ключевая ставка Банка России плюс процент), размер Ключевой ставки Банка России определяется в каждый конкретный период времени, когда осуществлялось исчисление процентов.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</w:pPr>
      <w:bookmarkStart w:id="41" w:name="_Ref480472756"/>
      <w:r w:rsidRPr="00D71D31">
        <w:t xml:space="preserve">1.14. При осуществлении выплаты Компенсации при досрочном расторжении по любым основаниям до даты Ввода объекта в эксплуатацию размер фактических затрат Концессионера (затраты на Проектирование, Затраты на создание) определяется </w:t>
      </w:r>
      <w:bookmarkEnd w:id="41"/>
      <w:r w:rsidRPr="00D71D31">
        <w:t xml:space="preserve">на основании документов, подтверждающих размер затрат. </w:t>
      </w:r>
    </w:p>
    <w:p w:rsidR="00D71D31" w:rsidRPr="00D71D31" w:rsidRDefault="00D71D31" w:rsidP="00D71D31">
      <w:pPr>
        <w:tabs>
          <w:tab w:val="left" w:pos="993"/>
          <w:tab w:val="left" w:pos="4309"/>
        </w:tabs>
        <w:spacing w:after="120" w:line="276" w:lineRule="auto"/>
        <w:jc w:val="both"/>
        <w:rPr>
          <w:rFonts w:eastAsia="MS Mincho"/>
        </w:rPr>
      </w:pPr>
      <w:r w:rsidRPr="00D71D31">
        <w:t>1.14.1. Существенным условием выплат расходов при прекращении вне зависимости от стадии действия Концессионного соглашения, если иное не установлено Концессионным соглашением, является возврат Концеденту всего имущества, полученного Концессионером в рамках Концессионного соглашения, а также:</w:t>
      </w:r>
    </w:p>
    <w:p w:rsidR="00D71D31" w:rsidRPr="00D71D31" w:rsidRDefault="00D71D31" w:rsidP="00DF254B">
      <w:pPr>
        <w:numPr>
          <w:ilvl w:val="3"/>
          <w:numId w:val="36"/>
        </w:numPr>
        <w:tabs>
          <w:tab w:val="left" w:pos="1418"/>
          <w:tab w:val="left" w:pos="4309"/>
        </w:tabs>
        <w:spacing w:after="120" w:line="276" w:lineRule="auto"/>
        <w:ind w:left="1418" w:hanging="425"/>
        <w:jc w:val="both"/>
        <w:rPr>
          <w:rFonts w:eastAsia="MS Mincho"/>
        </w:rPr>
      </w:pPr>
      <w:r w:rsidRPr="00D71D31">
        <w:t>Экземпляров Проектной документации и (или) экземпляра Рабочей документации (по 1 (одному) экземпляру в печатном виде и по 1 (одному) экземпляру на электронном носителе в форматах AutoCAD 2007, MS Word, MS Excel, PDF)</w:t>
      </w:r>
      <w:r w:rsidRPr="00D71D31">
        <w:rPr>
          <w:vertAlign w:val="superscript"/>
        </w:rPr>
        <w:footnoteReference w:id="2"/>
      </w:r>
      <w:r w:rsidRPr="00D71D31">
        <w:t>; и</w:t>
      </w:r>
    </w:p>
    <w:p w:rsidR="00D71D31" w:rsidRPr="00D71D31" w:rsidRDefault="00D71D31" w:rsidP="00DF254B">
      <w:pPr>
        <w:numPr>
          <w:ilvl w:val="3"/>
          <w:numId w:val="36"/>
        </w:numPr>
        <w:tabs>
          <w:tab w:val="left" w:pos="1418"/>
          <w:tab w:val="left" w:pos="4309"/>
        </w:tabs>
        <w:spacing w:after="120" w:line="276" w:lineRule="auto"/>
        <w:ind w:left="1418" w:hanging="425"/>
        <w:jc w:val="both"/>
        <w:rPr>
          <w:rFonts w:eastAsia="MS Mincho"/>
        </w:rPr>
      </w:pPr>
      <w:r w:rsidRPr="00D71D31">
        <w:t>любых Разрешений, полученных Концессионером при подготовке к Созданию и Реконструкции;</w:t>
      </w:r>
    </w:p>
    <w:p w:rsidR="00D71D31" w:rsidRPr="00D71D31" w:rsidRDefault="00D71D31" w:rsidP="00DF254B">
      <w:pPr>
        <w:numPr>
          <w:ilvl w:val="3"/>
          <w:numId w:val="36"/>
        </w:numPr>
        <w:tabs>
          <w:tab w:val="left" w:pos="1418"/>
          <w:tab w:val="left" w:pos="4309"/>
        </w:tabs>
        <w:spacing w:after="120" w:line="276" w:lineRule="auto"/>
        <w:ind w:left="1418" w:hanging="425"/>
        <w:jc w:val="both"/>
        <w:rPr>
          <w:rFonts w:eastAsia="MS Mincho"/>
        </w:rPr>
      </w:pPr>
      <w:r w:rsidRPr="00D71D31">
        <w:t>помимо документации, предусмотренной подпунктами (</w:t>
      </w:r>
      <w:r w:rsidRPr="00D71D31">
        <w:rPr>
          <w:lang w:val="en-US"/>
        </w:rPr>
        <w:t>a</w:t>
      </w:r>
      <w:r w:rsidRPr="00D71D31">
        <w:t>) и (</w:t>
      </w:r>
      <w:r w:rsidRPr="00D71D31">
        <w:rPr>
          <w:lang w:val="en-US"/>
        </w:rPr>
        <w:t>b</w:t>
      </w:r>
      <w:r w:rsidRPr="00D71D31">
        <w:t>),</w:t>
      </w:r>
    </w:p>
    <w:p w:rsidR="00D71D31" w:rsidRPr="00D71D31" w:rsidRDefault="00D71D31" w:rsidP="00D71D31">
      <w:pPr>
        <w:tabs>
          <w:tab w:val="left" w:pos="1418"/>
          <w:tab w:val="left" w:pos="4309"/>
        </w:tabs>
        <w:spacing w:after="120" w:line="276" w:lineRule="auto"/>
        <w:ind w:left="1418"/>
        <w:jc w:val="both"/>
      </w:pPr>
      <w:r w:rsidRPr="00D71D31">
        <w:t>если Концессионное соглашение прекращено после ввода в эксплуатацию Объекта</w:t>
      </w:r>
      <w:proofErr w:type="gramStart"/>
      <w:r w:rsidRPr="00D71D31">
        <w:t xml:space="preserve"> (-</w:t>
      </w:r>
      <w:proofErr w:type="gramEnd"/>
      <w:r w:rsidRPr="00D71D31">
        <w:t>ов) концессионного соглашения, обеспечить передачу Концеденту исполнительной документации, оригинала Регламента технического обслуживания (в случае если он должен быть разработан в соответствии с условиями Концессионного соглашения или требованиями Законодательства);</w:t>
      </w:r>
    </w:p>
    <w:p w:rsidR="00D71D31" w:rsidRPr="00D71D31" w:rsidRDefault="00D71D31" w:rsidP="00D71D31">
      <w:pPr>
        <w:tabs>
          <w:tab w:val="left" w:pos="1418"/>
          <w:tab w:val="left" w:pos="4309"/>
        </w:tabs>
        <w:spacing w:after="120" w:line="276" w:lineRule="auto"/>
        <w:ind w:left="1418"/>
        <w:jc w:val="both"/>
      </w:pPr>
      <w:r w:rsidRPr="00D71D31">
        <w:t>если Концессионное соглашение прекращено после Даты начала эксплуатации, также обеспечить передачу Концеденту иных документов на Объект концессионного соглашения, наличие которых непосредственно влияет на возможность осуществления эксплуатации, технического и (или) технологического обслуживания, включая проведение ремонтных работ Объекта концессионного соглашения, в том числе исполнительную документацию, документацию на оборудование в соответствии с Законодательством.</w:t>
      </w:r>
    </w:p>
    <w:p w:rsidR="00D71D31" w:rsidRPr="00114865" w:rsidRDefault="00D71D31" w:rsidP="00D71D31">
      <w:pPr>
        <w:rPr>
          <w:b/>
          <w:bCs/>
          <w:iCs/>
          <w:kern w:val="32"/>
        </w:rPr>
      </w:pPr>
    </w:p>
    <w:p w:rsidR="00BE3B87" w:rsidRPr="00114865" w:rsidRDefault="00BE3B87" w:rsidP="00D71D31">
      <w:pPr>
        <w:rPr>
          <w:b/>
          <w:bCs/>
          <w:iCs/>
          <w:kern w:val="32"/>
        </w:rPr>
      </w:pPr>
    </w:p>
    <w:tbl>
      <w:tblPr>
        <w:tblW w:w="9128" w:type="dxa"/>
        <w:tblInd w:w="93" w:type="dxa"/>
        <w:tblLook w:val="04A0"/>
      </w:tblPr>
      <w:tblGrid>
        <w:gridCol w:w="2567"/>
        <w:gridCol w:w="3685"/>
        <w:gridCol w:w="2876"/>
      </w:tblGrid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D71D31" w:rsidRPr="00D71D31" w:rsidRDefault="00D71D31" w:rsidP="00D71D31">
            <w:pPr>
              <w:jc w:val="right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lastRenderedPageBreak/>
              <w:t>Приложение № 9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ind w:left="-391" w:firstLine="391"/>
              <w:jc w:val="right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к условиям Концессионного соглашения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D31" w:rsidRPr="00D71D31" w:rsidRDefault="00D71D31" w:rsidP="00D71D3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</w:tr>
      <w:tr w:rsidR="00D71D31" w:rsidRPr="00D71D31" w:rsidTr="00144C16">
        <w:trPr>
          <w:trHeight w:val="900"/>
        </w:trPr>
        <w:tc>
          <w:tcPr>
            <w:tcW w:w="9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</w:rPr>
            </w:pPr>
            <w:r w:rsidRPr="00D71D31">
              <w:rPr>
                <w:b/>
                <w:bCs/>
                <w:color w:val="000000"/>
              </w:rPr>
              <w:t>Объем валовой выручки, получаемой Концессионером в рамках реализации Концессионного соглашения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right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D71D31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71D31">
              <w:rPr>
                <w:color w:val="000000"/>
                <w:sz w:val="22"/>
                <w:szCs w:val="22"/>
              </w:rPr>
              <w:t>уб. без НДС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3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6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1D31">
              <w:rPr>
                <w:b/>
                <w:bCs/>
                <w:color w:val="000000"/>
                <w:sz w:val="22"/>
                <w:szCs w:val="22"/>
              </w:rPr>
              <w:t>Теплоснабжение/горячее водоснабжение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2020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-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166 897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-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191 479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114,7%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228 113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119,1%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258 369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113,3%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291 209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112,7%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318 133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109,2%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335 921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105,6%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354 647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105,6%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374 360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105,6%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392 520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104,9%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408 220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104,0%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424 549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104,0%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441 531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104,0%</w:t>
            </w:r>
          </w:p>
        </w:tc>
      </w:tr>
      <w:tr w:rsidR="00D71D31" w:rsidRPr="00D71D31" w:rsidTr="00144C16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459 192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104,0%</w:t>
            </w:r>
          </w:p>
        </w:tc>
      </w:tr>
      <w:tr w:rsidR="00D71D31" w:rsidRPr="00D71D31" w:rsidTr="00144C16">
        <w:trPr>
          <w:trHeight w:val="2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2035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sz w:val="22"/>
                <w:szCs w:val="22"/>
              </w:rPr>
            </w:pPr>
            <w:r w:rsidRPr="00D71D31">
              <w:rPr>
                <w:sz w:val="22"/>
                <w:szCs w:val="22"/>
              </w:rPr>
              <w:t>477 560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  <w:sz w:val="22"/>
                <w:szCs w:val="22"/>
              </w:rPr>
            </w:pPr>
            <w:r w:rsidRPr="00D71D31">
              <w:rPr>
                <w:color w:val="000000"/>
                <w:sz w:val="22"/>
                <w:szCs w:val="22"/>
              </w:rPr>
              <w:t>104,0%</w:t>
            </w:r>
          </w:p>
        </w:tc>
      </w:tr>
    </w:tbl>
    <w:p w:rsidR="00D71D31" w:rsidRPr="00D71D31" w:rsidRDefault="00D71D31" w:rsidP="00D71D31">
      <w:pPr>
        <w:ind w:right="-1984"/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  <w:sectPr w:rsidR="00D71D31" w:rsidRPr="00D71D31" w:rsidSect="00144C16">
          <w:pgSz w:w="11906" w:h="16838"/>
          <w:pgMar w:top="567" w:right="425" w:bottom="567" w:left="1701" w:header="709" w:footer="709" w:gutter="0"/>
          <w:cols w:space="708"/>
          <w:titlePg/>
          <w:docGrid w:linePitch="360"/>
        </w:sectPr>
      </w:pPr>
    </w:p>
    <w:tbl>
      <w:tblPr>
        <w:tblW w:w="16175" w:type="dxa"/>
        <w:tblInd w:w="93" w:type="dxa"/>
        <w:tblLayout w:type="fixed"/>
        <w:tblLook w:val="04A0"/>
      </w:tblPr>
      <w:tblGrid>
        <w:gridCol w:w="2211"/>
        <w:gridCol w:w="1108"/>
        <w:gridCol w:w="1658"/>
        <w:gridCol w:w="1701"/>
        <w:gridCol w:w="1220"/>
        <w:gridCol w:w="339"/>
        <w:gridCol w:w="1663"/>
        <w:gridCol w:w="1300"/>
        <w:gridCol w:w="401"/>
        <w:gridCol w:w="1480"/>
        <w:gridCol w:w="401"/>
        <w:gridCol w:w="1585"/>
        <w:gridCol w:w="236"/>
        <w:gridCol w:w="872"/>
      </w:tblGrid>
      <w:tr w:rsidR="00D71D31" w:rsidRPr="00D71D31" w:rsidTr="00144C16">
        <w:trPr>
          <w:trHeight w:val="40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</w:rPr>
            </w:pPr>
            <w:r w:rsidRPr="00D71D31">
              <w:rPr>
                <w:color w:val="000000"/>
              </w:rPr>
              <w:t>Приложение № 10 к условиям Концессионного соглашения</w:t>
            </w:r>
          </w:p>
        </w:tc>
      </w:tr>
      <w:tr w:rsidR="00D71D31" w:rsidRPr="00D71D31" w:rsidTr="00144C16">
        <w:trPr>
          <w:trHeight w:val="45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</w:p>
        </w:tc>
      </w:tr>
      <w:tr w:rsidR="00D71D31" w:rsidRPr="00D71D31" w:rsidTr="00144C16">
        <w:trPr>
          <w:trHeight w:val="30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</w:tr>
      <w:tr w:rsidR="00D71D31" w:rsidRPr="00D71D31" w:rsidTr="00144C16">
        <w:trPr>
          <w:trHeight w:val="31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</w:rPr>
            </w:pPr>
            <w:r w:rsidRPr="00D71D31">
              <w:rPr>
                <w:b/>
                <w:bCs/>
                <w:color w:val="000000"/>
              </w:rPr>
              <w:t>График внесения  Концессионной платы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</w:rPr>
            </w:pPr>
          </w:p>
        </w:tc>
      </w:tr>
      <w:tr w:rsidR="00D71D31" w:rsidRPr="00D71D31" w:rsidTr="00144C16">
        <w:trPr>
          <w:trHeight w:val="30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</w:tr>
      <w:tr w:rsidR="00D71D31" w:rsidRPr="00D71D31" w:rsidTr="00144C16">
        <w:trPr>
          <w:trHeight w:val="25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</w:tr>
      <w:tr w:rsidR="00D71D31" w:rsidRPr="00D71D31" w:rsidTr="00144C16">
        <w:trPr>
          <w:trHeight w:val="30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  <w:sz w:val="22"/>
                <w:szCs w:val="22"/>
              </w:rPr>
            </w:pPr>
          </w:p>
        </w:tc>
      </w:tr>
      <w:tr w:rsidR="00D71D31" w:rsidRPr="00D71D31" w:rsidTr="00144C16">
        <w:trPr>
          <w:trHeight w:val="112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</w:rPr>
            </w:pPr>
            <w:r w:rsidRPr="00D71D31">
              <w:rPr>
                <w:color w:val="000000"/>
              </w:rPr>
              <w:t xml:space="preserve"> Источники финансирования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 xml:space="preserve"> Ед</w:t>
            </w:r>
            <w:proofErr w:type="gramStart"/>
            <w:r w:rsidRPr="00D71D31">
              <w:rPr>
                <w:color w:val="000000"/>
              </w:rPr>
              <w:t>.и</w:t>
            </w:r>
            <w:proofErr w:type="gramEnd"/>
            <w:r w:rsidRPr="00D71D31">
              <w:rPr>
                <w:color w:val="000000"/>
              </w:rPr>
              <w:t xml:space="preserve">зм.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</w:rPr>
            </w:pPr>
            <w:r w:rsidRPr="00D71D3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>2023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>2025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>2026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>2027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</w:rPr>
            </w:pPr>
          </w:p>
        </w:tc>
      </w:tr>
      <w:tr w:rsidR="00D71D31" w:rsidRPr="00D71D31" w:rsidTr="00144C16">
        <w:trPr>
          <w:trHeight w:val="750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1" w:rsidRPr="00D71D31" w:rsidRDefault="00D71D31" w:rsidP="00D71D31">
            <w:pPr>
              <w:rPr>
                <w:color w:val="000000"/>
              </w:rPr>
            </w:pPr>
            <w:r w:rsidRPr="00D71D31">
              <w:rPr>
                <w:color w:val="000000"/>
              </w:rPr>
              <w:t xml:space="preserve"> Концессионная плата, без учета НДС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 xml:space="preserve"> тыс. руб.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b/>
                <w:bCs/>
                <w:color w:val="000000"/>
              </w:rPr>
            </w:pPr>
            <w:r w:rsidRPr="00D71D31">
              <w:rPr>
                <w:b/>
                <w:bCs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>20 000,00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 xml:space="preserve">20 000,00 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>15 000,00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D31" w:rsidRPr="00D71D31" w:rsidRDefault="00D71D31" w:rsidP="00D71D31">
            <w:pPr>
              <w:jc w:val="center"/>
              <w:rPr>
                <w:color w:val="000000"/>
              </w:rPr>
            </w:pPr>
            <w:r w:rsidRPr="00D71D31">
              <w:rPr>
                <w:color w:val="000000"/>
              </w:rPr>
              <w:t>15 000,00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D31" w:rsidRPr="00D71D31" w:rsidRDefault="00D71D31" w:rsidP="00D71D31">
            <w:pPr>
              <w:rPr>
                <w:color w:val="000000"/>
              </w:rPr>
            </w:pPr>
          </w:p>
        </w:tc>
      </w:tr>
    </w:tbl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suppressAutoHyphens/>
        <w:rPr>
          <w:sz w:val="22"/>
          <w:szCs w:val="22"/>
          <w:lang w:eastAsia="ar-SA"/>
        </w:rPr>
      </w:pPr>
    </w:p>
    <w:p w:rsidR="00D71D31" w:rsidRPr="00D71D31" w:rsidRDefault="00D71D31" w:rsidP="00D71D31">
      <w:pPr>
        <w:suppressAutoHyphens/>
        <w:jc w:val="right"/>
        <w:rPr>
          <w:sz w:val="22"/>
          <w:szCs w:val="22"/>
          <w:lang w:eastAsia="ar-SA"/>
        </w:rPr>
      </w:pPr>
      <w:r w:rsidRPr="00D71D31">
        <w:rPr>
          <w:sz w:val="22"/>
          <w:szCs w:val="22"/>
          <w:lang w:eastAsia="ar-SA"/>
        </w:rPr>
        <w:t xml:space="preserve">Приложение № 11 </w:t>
      </w:r>
    </w:p>
    <w:p w:rsidR="00D71D31" w:rsidRPr="00D71D31" w:rsidRDefault="00D71D31" w:rsidP="00D71D31">
      <w:pPr>
        <w:suppressAutoHyphens/>
        <w:jc w:val="right"/>
        <w:rPr>
          <w:sz w:val="22"/>
          <w:szCs w:val="22"/>
          <w:lang w:eastAsia="ar-SA"/>
        </w:rPr>
      </w:pPr>
      <w:r w:rsidRPr="00D71D31">
        <w:rPr>
          <w:sz w:val="22"/>
          <w:szCs w:val="22"/>
          <w:lang w:eastAsia="ar-SA"/>
        </w:rPr>
        <w:t>к условиям Концессионного соглашения</w:t>
      </w:r>
    </w:p>
    <w:p w:rsidR="00D71D31" w:rsidRPr="00D71D31" w:rsidRDefault="00D71D31" w:rsidP="00D71D31">
      <w:pPr>
        <w:suppressAutoHyphens/>
        <w:rPr>
          <w:sz w:val="22"/>
          <w:szCs w:val="22"/>
          <w:lang w:eastAsia="ar-SA"/>
        </w:rPr>
      </w:pPr>
    </w:p>
    <w:p w:rsidR="00D71D31" w:rsidRPr="00D71D31" w:rsidRDefault="00D71D31" w:rsidP="00D71D31">
      <w:pPr>
        <w:suppressAutoHyphens/>
        <w:rPr>
          <w:sz w:val="22"/>
          <w:szCs w:val="22"/>
          <w:lang w:eastAsia="ar-SA"/>
        </w:rPr>
      </w:pPr>
    </w:p>
    <w:p w:rsidR="00D71D31" w:rsidRPr="00D71D31" w:rsidRDefault="00D71D31" w:rsidP="00D71D31">
      <w:pPr>
        <w:suppressAutoHyphens/>
        <w:jc w:val="center"/>
        <w:rPr>
          <w:sz w:val="22"/>
          <w:szCs w:val="22"/>
          <w:lang w:eastAsia="ar-SA"/>
        </w:rPr>
      </w:pPr>
      <w:r w:rsidRPr="00D71D31">
        <w:rPr>
          <w:sz w:val="22"/>
          <w:szCs w:val="22"/>
          <w:lang w:eastAsia="ar-SA"/>
        </w:rPr>
        <w:t>ЗНАЧЕНИЯ ДОЛГОСРОЧНЫХ ПАРАМЕТРОВ РЕГУЛИРОВАНИЯ ДЕЯТЕЛЬНОСТИ КОНЦЕССИОНЕРА</w:t>
      </w: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  <w:r w:rsidRPr="00D71D31">
        <w:rPr>
          <w:sz w:val="22"/>
          <w:szCs w:val="22"/>
          <w:lang w:eastAsia="ar-SA"/>
        </w:rPr>
        <w:tab/>
      </w:r>
    </w:p>
    <w:p w:rsidR="00D71D31" w:rsidRPr="00D71D31" w:rsidRDefault="00D71D31" w:rsidP="00D71D31">
      <w:pPr>
        <w:suppressAutoHyphens/>
        <w:ind w:firstLine="708"/>
        <w:jc w:val="both"/>
        <w:rPr>
          <w:sz w:val="22"/>
          <w:szCs w:val="22"/>
          <w:lang w:eastAsia="ar-SA"/>
        </w:rPr>
      </w:pPr>
      <w:r w:rsidRPr="00D71D31">
        <w:rPr>
          <w:sz w:val="22"/>
          <w:szCs w:val="22"/>
          <w:lang w:eastAsia="ar-SA"/>
        </w:rPr>
        <w:t>Регулирование тарифов на реализуемые Концессионером товары, оказываемые услуги осуществляется в соответствии с «Методом индексации» установленных тарифов.</w:t>
      </w:r>
    </w:p>
    <w:p w:rsidR="00D71D31" w:rsidRPr="00D71D31" w:rsidRDefault="00D71D31" w:rsidP="00D71D31">
      <w:pPr>
        <w:suppressAutoHyphens/>
        <w:ind w:firstLine="708"/>
        <w:jc w:val="both"/>
        <w:rPr>
          <w:sz w:val="22"/>
          <w:szCs w:val="22"/>
          <w:lang w:eastAsia="ar-SA"/>
        </w:rPr>
      </w:pPr>
    </w:p>
    <w:p w:rsidR="00D71D31" w:rsidRPr="00D71D31" w:rsidRDefault="00D71D31" w:rsidP="00D71D31">
      <w:pPr>
        <w:suppressAutoHyphens/>
        <w:jc w:val="both"/>
        <w:rPr>
          <w:b/>
          <w:sz w:val="22"/>
          <w:lang w:eastAsia="ar-SA"/>
        </w:rPr>
      </w:pPr>
      <w:r w:rsidRPr="00D71D31">
        <w:rPr>
          <w:b/>
          <w:sz w:val="22"/>
          <w:lang w:eastAsia="ar-SA"/>
        </w:rPr>
        <w:tab/>
        <w:t>1. В сфере оказания услуг по передаче тепловой энергии:</w:t>
      </w: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  <w:r w:rsidRPr="00D71D31">
        <w:rPr>
          <w:sz w:val="22"/>
          <w:szCs w:val="22"/>
          <w:lang w:eastAsia="ar-SA"/>
        </w:rPr>
        <w:tab/>
        <w:t>Устанавливается значение базового уровня операционных расходов на 2021год в размере – 46 604,12 тысяч рублей (без НДС).</w:t>
      </w: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  <w:r w:rsidRPr="00D71D31">
        <w:rPr>
          <w:sz w:val="22"/>
          <w:szCs w:val="22"/>
          <w:lang w:eastAsia="ar-SA"/>
        </w:rPr>
        <w:tab/>
      </w:r>
    </w:p>
    <w:p w:rsidR="00D71D31" w:rsidRPr="00D71D31" w:rsidRDefault="00D71D31" w:rsidP="00D71D31">
      <w:pPr>
        <w:suppressAutoHyphens/>
        <w:jc w:val="both"/>
        <w:rPr>
          <w:b/>
          <w:sz w:val="22"/>
          <w:lang w:eastAsia="ar-SA"/>
        </w:rPr>
      </w:pPr>
      <w:r w:rsidRPr="00D71D31">
        <w:rPr>
          <w:b/>
          <w:sz w:val="22"/>
          <w:lang w:eastAsia="ar-SA"/>
        </w:rPr>
        <w:tab/>
        <w:t>2. В сфере оказания услуг по передаче тепловой энергии:</w:t>
      </w:r>
    </w:p>
    <w:p w:rsidR="00D71D31" w:rsidRPr="00D71D31" w:rsidRDefault="00D71D31" w:rsidP="00D71D31">
      <w:pPr>
        <w:suppressAutoHyphens/>
        <w:jc w:val="both"/>
        <w:rPr>
          <w:color w:val="000000"/>
          <w:sz w:val="22"/>
          <w:szCs w:val="22"/>
          <w:lang w:eastAsia="ar-SA"/>
        </w:rPr>
      </w:pPr>
      <w:r w:rsidRPr="00D71D31">
        <w:rPr>
          <w:color w:val="000000"/>
          <w:sz w:val="22"/>
          <w:szCs w:val="22"/>
          <w:lang w:eastAsia="ar-SA"/>
        </w:rPr>
        <w:tab/>
        <w:t xml:space="preserve">Устанавливаются следующие показатели энергосбережения и энергетической эффективности: </w:t>
      </w:r>
    </w:p>
    <w:tbl>
      <w:tblPr>
        <w:tblW w:w="15870" w:type="dxa"/>
        <w:tblInd w:w="-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2"/>
        <w:gridCol w:w="849"/>
        <w:gridCol w:w="850"/>
        <w:gridCol w:w="849"/>
        <w:gridCol w:w="850"/>
        <w:gridCol w:w="901"/>
        <w:gridCol w:w="720"/>
        <w:gridCol w:w="720"/>
        <w:gridCol w:w="735"/>
        <w:gridCol w:w="760"/>
        <w:gridCol w:w="851"/>
        <w:gridCol w:w="850"/>
        <w:gridCol w:w="851"/>
        <w:gridCol w:w="850"/>
        <w:gridCol w:w="851"/>
        <w:gridCol w:w="850"/>
        <w:gridCol w:w="841"/>
      </w:tblGrid>
      <w:tr w:rsidR="00D71D31" w:rsidRPr="00D71D31" w:rsidTr="00144C16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Ед.</w:t>
            </w:r>
          </w:p>
          <w:p w:rsidR="00D71D31" w:rsidRPr="00D71D31" w:rsidRDefault="00D71D31" w:rsidP="00D71D31">
            <w:pPr>
              <w:suppressAutoHyphens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изм.</w:t>
            </w:r>
          </w:p>
        </w:tc>
        <w:tc>
          <w:tcPr>
            <w:tcW w:w="12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 xml:space="preserve">Значение показателя на каждый год срока действия концессионного соглашения </w:t>
            </w:r>
          </w:p>
        </w:tc>
      </w:tr>
      <w:tr w:rsidR="00D71D31" w:rsidRPr="00D71D31" w:rsidTr="00144C16">
        <w:trPr>
          <w:trHeight w:val="3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rPr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rPr>
                <w:sz w:val="21"/>
                <w:szCs w:val="21"/>
                <w:lang w:eastAsia="ar-SA"/>
              </w:rPr>
            </w:pPr>
          </w:p>
        </w:tc>
        <w:tc>
          <w:tcPr>
            <w:tcW w:w="123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(срок достижения показателей – 31 декабря соответствующего года)</w:t>
            </w:r>
          </w:p>
        </w:tc>
      </w:tr>
      <w:tr w:rsidR="00D71D31" w:rsidRPr="00D71D31" w:rsidTr="00144C16">
        <w:trPr>
          <w:trHeight w:val="30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rPr>
                <w:sz w:val="21"/>
                <w:szCs w:val="2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D31" w:rsidRPr="00D71D31" w:rsidRDefault="00D71D31" w:rsidP="00D71D31">
            <w:pPr>
              <w:rPr>
                <w:sz w:val="21"/>
                <w:szCs w:val="2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203</w:t>
            </w:r>
            <w:r w:rsidRPr="00D71D31">
              <w:rPr>
                <w:sz w:val="21"/>
                <w:szCs w:val="21"/>
                <w:lang w:val="en-US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D71D31">
              <w:rPr>
                <w:sz w:val="21"/>
                <w:szCs w:val="21"/>
                <w:lang w:eastAsia="ar-SA"/>
              </w:rPr>
              <w:t>2035</w:t>
            </w:r>
          </w:p>
        </w:tc>
      </w:tr>
      <w:tr w:rsidR="00D71D31" w:rsidRPr="00D71D31" w:rsidTr="00144C1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tabs>
                <w:tab w:val="left" w:pos="570"/>
              </w:tabs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val="en-US"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17</w:t>
            </w:r>
          </w:p>
        </w:tc>
      </w:tr>
      <w:tr w:rsidR="00D71D31" w:rsidRPr="00D71D31" w:rsidTr="00144C1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Гкал/ кв</w:t>
            </w:r>
            <w:proofErr w:type="gramStart"/>
            <w:r w:rsidRPr="00D71D31">
              <w:rPr>
                <w:sz w:val="22"/>
                <w:szCs w:val="22"/>
                <w:lang w:eastAsia="ar-SA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2,304</w:t>
            </w:r>
          </w:p>
        </w:tc>
      </w:tr>
      <w:tr w:rsidR="00D71D31" w:rsidRPr="00D71D31" w:rsidTr="00144C16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Величина технологических потерь при передаче тепловой энергии по тепловым сетям.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тыс. Гкал</w:t>
            </w:r>
            <w:proofErr w:type="gramStart"/>
            <w:r w:rsidRPr="00D71D31">
              <w:rPr>
                <w:sz w:val="22"/>
                <w:szCs w:val="22"/>
                <w:lang w:eastAsia="ar-SA"/>
              </w:rPr>
              <w:t>.</w:t>
            </w:r>
            <w:proofErr w:type="gramEnd"/>
            <w:r w:rsidRPr="00D71D31">
              <w:rPr>
                <w:sz w:val="22"/>
                <w:szCs w:val="22"/>
                <w:lang w:eastAsia="ar-SA"/>
              </w:rPr>
              <w:t>/</w:t>
            </w:r>
            <w:proofErr w:type="gramStart"/>
            <w:r w:rsidRPr="00D71D31">
              <w:rPr>
                <w:sz w:val="22"/>
                <w:szCs w:val="22"/>
                <w:lang w:eastAsia="ar-SA"/>
              </w:rPr>
              <w:t>в</w:t>
            </w:r>
            <w:proofErr w:type="gramEnd"/>
            <w:r w:rsidRPr="00D71D31">
              <w:rPr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109,95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109,95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99,94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99,94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99,94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99,94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99,94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99,94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99,94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99,94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99,94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99,94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99,94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99,94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99,94</w:t>
            </w:r>
          </w:p>
        </w:tc>
      </w:tr>
    </w:tbl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  <w:r w:rsidRPr="00D71D31">
        <w:rPr>
          <w:sz w:val="22"/>
          <w:szCs w:val="22"/>
          <w:lang w:eastAsia="ar-SA"/>
        </w:rPr>
        <w:tab/>
      </w: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  <w:r w:rsidRPr="00D71D31">
        <w:rPr>
          <w:color w:val="000000"/>
          <w:sz w:val="22"/>
          <w:szCs w:val="22"/>
          <w:lang w:eastAsia="ar-SA"/>
        </w:rPr>
        <w:tab/>
      </w:r>
      <w:r w:rsidRPr="00D71D31">
        <w:rPr>
          <w:sz w:val="22"/>
          <w:szCs w:val="22"/>
          <w:lang w:eastAsia="ar-SA"/>
        </w:rPr>
        <w:tab/>
      </w: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</w:p>
    <w:p w:rsidR="00D71D31" w:rsidRPr="00D71D31" w:rsidRDefault="00D71D31" w:rsidP="00D71D31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D71D31">
        <w:rPr>
          <w:sz w:val="22"/>
          <w:lang w:eastAsia="ar-SA"/>
        </w:rPr>
        <w:t>3</w:t>
      </w:r>
      <w:r w:rsidRPr="00D71D31">
        <w:rPr>
          <w:b/>
          <w:bCs/>
          <w:sz w:val="22"/>
          <w:szCs w:val="22"/>
          <w:lang w:eastAsia="ar-SA"/>
        </w:rPr>
        <w:t>. Нормативный уровень прибыли.</w:t>
      </w:r>
    </w:p>
    <w:p w:rsidR="00D71D31" w:rsidRPr="00D71D31" w:rsidRDefault="00D71D31" w:rsidP="00D71D31">
      <w:pPr>
        <w:suppressAutoHyphens/>
        <w:jc w:val="both"/>
        <w:rPr>
          <w:lang w:eastAsia="ar-SA"/>
        </w:rPr>
      </w:pPr>
      <w:r w:rsidRPr="00D71D31">
        <w:rPr>
          <w:sz w:val="22"/>
          <w:szCs w:val="22"/>
          <w:lang w:eastAsia="ar-SA"/>
        </w:rPr>
        <w:tab/>
      </w: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  <w:r w:rsidRPr="00D71D31">
        <w:rPr>
          <w:color w:val="000000"/>
          <w:sz w:val="22"/>
          <w:szCs w:val="22"/>
          <w:lang w:eastAsia="ar-SA"/>
        </w:rPr>
        <w:tab/>
      </w:r>
      <w:r w:rsidRPr="00D71D31">
        <w:rPr>
          <w:sz w:val="22"/>
          <w:szCs w:val="22"/>
          <w:lang w:eastAsia="ar-SA"/>
        </w:rPr>
        <w:t>3.1. В сфере оказания услуг по передаче тепловой энергии устанавливается следующий нормативный уровень прибыли по годам действия концессионного соглашения:</w:t>
      </w:r>
    </w:p>
    <w:tbl>
      <w:tblPr>
        <w:tblW w:w="15855" w:type="dxa"/>
        <w:tblInd w:w="-25" w:type="dxa"/>
        <w:tblLayout w:type="fixed"/>
        <w:tblLook w:val="04A0"/>
      </w:tblPr>
      <w:tblGrid>
        <w:gridCol w:w="2970"/>
        <w:gridCol w:w="852"/>
        <w:gridCol w:w="851"/>
        <w:gridCol w:w="710"/>
        <w:gridCol w:w="709"/>
        <w:gridCol w:w="709"/>
        <w:gridCol w:w="850"/>
        <w:gridCol w:w="851"/>
        <w:gridCol w:w="708"/>
        <w:gridCol w:w="709"/>
        <w:gridCol w:w="851"/>
        <w:gridCol w:w="850"/>
        <w:gridCol w:w="851"/>
        <w:gridCol w:w="850"/>
        <w:gridCol w:w="851"/>
        <w:gridCol w:w="850"/>
        <w:gridCol w:w="833"/>
      </w:tblGrid>
      <w:tr w:rsidR="00D71D31" w:rsidRPr="00D71D31" w:rsidTr="00144C16">
        <w:trPr>
          <w:trHeight w:val="285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Ед.</w:t>
            </w:r>
          </w:p>
          <w:p w:rsidR="00D71D31" w:rsidRPr="00D71D31" w:rsidRDefault="00D71D31" w:rsidP="00D71D3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изм.</w:t>
            </w:r>
          </w:p>
        </w:tc>
        <w:tc>
          <w:tcPr>
            <w:tcW w:w="120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Значение показателя на каждый год срока действия концессионного соглашения</w:t>
            </w:r>
          </w:p>
        </w:tc>
      </w:tr>
      <w:tr w:rsidR="00D71D31" w:rsidRPr="00D71D31" w:rsidTr="00144C16">
        <w:trPr>
          <w:trHeight w:val="300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2031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2032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203</w:t>
            </w:r>
            <w:r w:rsidRPr="00D71D31">
              <w:rPr>
                <w:sz w:val="22"/>
                <w:szCs w:val="22"/>
                <w:lang w:val="en-US" w:eastAsia="ar-SA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2034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2035</w:t>
            </w:r>
          </w:p>
        </w:tc>
      </w:tr>
      <w:tr w:rsidR="00D71D31" w:rsidRPr="00D71D31" w:rsidTr="00144C16">
        <w:trPr>
          <w:trHeight w:val="30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tabs>
                <w:tab w:val="left" w:pos="570"/>
              </w:tabs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i/>
                <w:iCs/>
                <w:sz w:val="18"/>
                <w:szCs w:val="18"/>
                <w:lang w:val="en-US" w:eastAsia="ar-SA"/>
              </w:rPr>
            </w:pPr>
            <w:r w:rsidRPr="00D71D31">
              <w:rPr>
                <w:i/>
                <w:iCs/>
                <w:sz w:val="18"/>
                <w:szCs w:val="18"/>
                <w:lang w:eastAsia="ar-SA"/>
              </w:rPr>
              <w:t>17</w:t>
            </w:r>
          </w:p>
        </w:tc>
      </w:tr>
      <w:tr w:rsidR="00D71D31" w:rsidRPr="00D71D31" w:rsidTr="00144C16">
        <w:trPr>
          <w:trHeight w:val="300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Нормативный уровень прибыли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0,0%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2,9%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8,9%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15,0%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20,1%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24,1%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21,4%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26,0%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30,1%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33,4%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35,5%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37,6%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39,7%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41,7%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D71D31">
              <w:rPr>
                <w:sz w:val="18"/>
                <w:szCs w:val="18"/>
                <w:lang w:eastAsia="ar-SA"/>
              </w:rPr>
              <w:t>43,7%</w:t>
            </w:r>
          </w:p>
        </w:tc>
      </w:tr>
    </w:tbl>
    <w:p w:rsidR="00D71D31" w:rsidRPr="00D71D31" w:rsidRDefault="00D71D31" w:rsidP="00D71D31">
      <w:pPr>
        <w:suppressAutoHyphens/>
        <w:jc w:val="both"/>
        <w:rPr>
          <w:lang w:eastAsia="ar-SA"/>
        </w:rPr>
      </w:pP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  <w:r w:rsidRPr="00D71D31">
        <w:rPr>
          <w:sz w:val="22"/>
          <w:szCs w:val="22"/>
          <w:lang w:eastAsia="ar-SA"/>
        </w:rPr>
        <w:tab/>
      </w:r>
    </w:p>
    <w:p w:rsidR="00D71D31" w:rsidRPr="00D71D31" w:rsidRDefault="00D71D31" w:rsidP="00D71D31">
      <w:pPr>
        <w:suppressAutoHyphens/>
        <w:jc w:val="both"/>
        <w:rPr>
          <w:b/>
          <w:sz w:val="22"/>
          <w:lang w:eastAsia="ar-SA"/>
        </w:rPr>
      </w:pPr>
      <w:r w:rsidRPr="00D71D31">
        <w:rPr>
          <w:b/>
          <w:sz w:val="22"/>
          <w:lang w:eastAsia="ar-SA"/>
        </w:rPr>
        <w:tab/>
        <w:t>4. Индекс эффективности операционных расходов.</w:t>
      </w:r>
    </w:p>
    <w:p w:rsidR="00D71D31" w:rsidRPr="00D71D31" w:rsidRDefault="00D71D31" w:rsidP="00D71D31">
      <w:pPr>
        <w:suppressAutoHyphens/>
        <w:jc w:val="both"/>
        <w:rPr>
          <w:lang w:eastAsia="ar-SA"/>
        </w:rPr>
      </w:pPr>
      <w:r w:rsidRPr="00D71D31">
        <w:rPr>
          <w:sz w:val="22"/>
          <w:szCs w:val="22"/>
          <w:lang w:eastAsia="ar-SA"/>
        </w:rPr>
        <w:tab/>
      </w:r>
    </w:p>
    <w:p w:rsidR="00D71D31" w:rsidRPr="00D71D31" w:rsidRDefault="00D71D31" w:rsidP="00D71D31">
      <w:pPr>
        <w:suppressAutoHyphens/>
        <w:jc w:val="both"/>
        <w:rPr>
          <w:sz w:val="22"/>
          <w:szCs w:val="22"/>
          <w:lang w:eastAsia="ar-SA"/>
        </w:rPr>
      </w:pPr>
      <w:r w:rsidRPr="00D71D31">
        <w:rPr>
          <w:sz w:val="22"/>
          <w:szCs w:val="22"/>
          <w:lang w:eastAsia="ar-SA"/>
        </w:rPr>
        <w:tab/>
        <w:t>4.1. В сфере оказания услуг по передаче тепловой энергии установлен индекс эффективности операционных расходов по годам действия концессионного соглашения:</w:t>
      </w:r>
      <w:r w:rsidRPr="00D71D31">
        <w:rPr>
          <w:sz w:val="22"/>
          <w:szCs w:val="22"/>
          <w:lang w:eastAsia="ar-SA"/>
        </w:rPr>
        <w:tab/>
      </w:r>
    </w:p>
    <w:tbl>
      <w:tblPr>
        <w:tblW w:w="15855" w:type="dxa"/>
        <w:tblInd w:w="-5" w:type="dxa"/>
        <w:tblLayout w:type="fixed"/>
        <w:tblLook w:val="04A0"/>
      </w:tblPr>
      <w:tblGrid>
        <w:gridCol w:w="3026"/>
        <w:gridCol w:w="918"/>
        <w:gridCol w:w="851"/>
        <w:gridCol w:w="710"/>
        <w:gridCol w:w="710"/>
        <w:gridCol w:w="709"/>
        <w:gridCol w:w="709"/>
        <w:gridCol w:w="851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D71D31" w:rsidRPr="00D71D31" w:rsidTr="00144C16">
        <w:trPr>
          <w:trHeight w:val="315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Долгосрочный параметр регулирования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Ед. изм.</w:t>
            </w:r>
          </w:p>
        </w:tc>
        <w:tc>
          <w:tcPr>
            <w:tcW w:w="1190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 xml:space="preserve">Значение долгосрочного параметра регулирования на каждый год срока действия концессионного соглашения </w:t>
            </w:r>
          </w:p>
        </w:tc>
      </w:tr>
      <w:tr w:rsidR="00D71D31" w:rsidRPr="00D71D31" w:rsidTr="00144C16">
        <w:trPr>
          <w:trHeight w:val="300"/>
        </w:trPr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203</w:t>
            </w:r>
            <w:r w:rsidRPr="00D71D31">
              <w:rPr>
                <w:sz w:val="22"/>
                <w:szCs w:val="22"/>
                <w:lang w:val="en-US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2035</w:t>
            </w:r>
          </w:p>
        </w:tc>
      </w:tr>
      <w:tr w:rsidR="00D71D31" w:rsidRPr="00D71D31" w:rsidTr="00144C16">
        <w:trPr>
          <w:trHeight w:val="30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Индекс эффективности операционных расходов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D31" w:rsidRPr="00D71D31" w:rsidRDefault="00D71D31" w:rsidP="00D71D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D71D31">
              <w:rPr>
                <w:sz w:val="22"/>
                <w:szCs w:val="22"/>
                <w:lang w:eastAsia="ar-SA"/>
              </w:rPr>
              <w:t>1,0</w:t>
            </w:r>
          </w:p>
        </w:tc>
      </w:tr>
    </w:tbl>
    <w:p w:rsidR="00D71D31" w:rsidRPr="00D71D31" w:rsidRDefault="00D71D31" w:rsidP="00D71D31">
      <w:pPr>
        <w:suppressAutoHyphens/>
        <w:jc w:val="both"/>
        <w:rPr>
          <w:lang w:eastAsia="ar-SA"/>
        </w:rPr>
      </w:pPr>
    </w:p>
    <w:p w:rsidR="00D71D31" w:rsidRPr="00D71D31" w:rsidRDefault="00D71D31" w:rsidP="00D71D31">
      <w:pPr>
        <w:suppressAutoHyphens/>
        <w:spacing w:after="120"/>
        <w:rPr>
          <w:lang w:eastAsia="ar-SA"/>
        </w:rPr>
      </w:pPr>
      <w:r w:rsidRPr="00D71D31">
        <w:rPr>
          <w:sz w:val="22"/>
          <w:szCs w:val="22"/>
          <w:lang w:eastAsia="ar-SA"/>
        </w:rPr>
        <w:tab/>
      </w: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  <w:sectPr w:rsidR="00D71D31" w:rsidRPr="00D71D31" w:rsidSect="00144C16">
          <w:pgSz w:w="16838" w:h="11906" w:orient="landscape"/>
          <w:pgMar w:top="709" w:right="567" w:bottom="425" w:left="567" w:header="709" w:footer="709" w:gutter="0"/>
          <w:cols w:space="708"/>
          <w:titlePg/>
          <w:docGrid w:linePitch="360"/>
        </w:sect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spacing w:line="23" w:lineRule="atLeast"/>
        <w:ind w:left="5954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>Приложение № 12</w:t>
      </w:r>
    </w:p>
    <w:p w:rsidR="00D71D31" w:rsidRPr="00D71D31" w:rsidRDefault="00D71D31" w:rsidP="00D71D31">
      <w:pPr>
        <w:spacing w:line="23" w:lineRule="atLeast"/>
        <w:ind w:left="5954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 xml:space="preserve">к условиям  Концессионного соглашения </w:t>
      </w:r>
    </w:p>
    <w:p w:rsidR="00D71D31" w:rsidRPr="00D71D31" w:rsidRDefault="00D71D31" w:rsidP="00D71D31">
      <w:pPr>
        <w:spacing w:line="23" w:lineRule="atLeast"/>
        <w:ind w:left="5954"/>
        <w:rPr>
          <w:rFonts w:eastAsia="Calibri"/>
          <w:sz w:val="22"/>
          <w:szCs w:val="22"/>
          <w:lang w:eastAsia="en-US"/>
        </w:rPr>
      </w:pPr>
    </w:p>
    <w:p w:rsidR="00D71D31" w:rsidRPr="00D71D31" w:rsidRDefault="00D71D31" w:rsidP="00D71D31">
      <w:pPr>
        <w:spacing w:line="23" w:lineRule="atLeast"/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D71D31" w:rsidRPr="00D71D31" w:rsidRDefault="00D71D31" w:rsidP="00D71D31">
      <w:pPr>
        <w:spacing w:line="23" w:lineRule="atLeast"/>
        <w:ind w:firstLine="567"/>
        <w:jc w:val="center"/>
        <w:rPr>
          <w:rFonts w:eastAsia="Calibri"/>
          <w:b/>
          <w:sz w:val="22"/>
          <w:szCs w:val="22"/>
          <w:lang w:eastAsia="en-US"/>
        </w:rPr>
      </w:pPr>
      <w:r w:rsidRPr="00D71D31">
        <w:rPr>
          <w:b/>
          <w:sz w:val="22"/>
          <w:szCs w:val="22"/>
        </w:rPr>
        <w:t>Примерная форма акта приемки выполненных работ</w:t>
      </w:r>
    </w:p>
    <w:p w:rsidR="00D71D31" w:rsidRPr="00D71D31" w:rsidRDefault="00D71D31" w:rsidP="00D71D31">
      <w:pPr>
        <w:spacing w:line="23" w:lineRule="atLeast"/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D71D31" w:rsidRPr="00D71D31" w:rsidRDefault="00D71D31" w:rsidP="00D71D31">
      <w:pPr>
        <w:spacing w:line="23" w:lineRule="atLeast"/>
        <w:rPr>
          <w:rFonts w:eastAsia="Calibri"/>
          <w:sz w:val="22"/>
          <w:szCs w:val="22"/>
          <w:lang w:eastAsia="en-US"/>
        </w:rPr>
      </w:pPr>
    </w:p>
    <w:p w:rsidR="00D71D31" w:rsidRPr="00D71D31" w:rsidRDefault="00D71D31" w:rsidP="00D71D31">
      <w:pPr>
        <w:spacing w:line="23" w:lineRule="atLeast"/>
        <w:ind w:firstLine="567"/>
        <w:jc w:val="center"/>
        <w:rPr>
          <w:rFonts w:eastAsia="Calibri"/>
          <w:sz w:val="22"/>
          <w:szCs w:val="22"/>
          <w:lang w:eastAsia="en-US"/>
        </w:rPr>
      </w:pPr>
    </w:p>
    <w:p w:rsidR="00D71D31" w:rsidRPr="00D71D31" w:rsidRDefault="00D71D31" w:rsidP="00D71D31">
      <w:pPr>
        <w:tabs>
          <w:tab w:val="right" w:pos="9355"/>
        </w:tabs>
        <w:spacing w:line="23" w:lineRule="atLeast"/>
        <w:jc w:val="both"/>
        <w:rPr>
          <w:i/>
          <w:sz w:val="22"/>
          <w:szCs w:val="22"/>
        </w:rPr>
      </w:pPr>
      <w:r w:rsidRPr="00D71D31">
        <w:rPr>
          <w:sz w:val="22"/>
          <w:szCs w:val="22"/>
        </w:rPr>
        <w:t>г. ____________________</w:t>
      </w:r>
      <w:r w:rsidRPr="00D71D31">
        <w:rPr>
          <w:sz w:val="22"/>
          <w:szCs w:val="22"/>
        </w:rPr>
        <w:tab/>
        <w:t>«__»__________201_ г.</w:t>
      </w:r>
    </w:p>
    <w:p w:rsidR="00D71D31" w:rsidRPr="00D71D31" w:rsidRDefault="00D71D31" w:rsidP="00D71D31">
      <w:pPr>
        <w:spacing w:line="23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D71D31" w:rsidRPr="00D71D31" w:rsidRDefault="00D71D31" w:rsidP="00D71D31">
      <w:pPr>
        <w:spacing w:line="23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 xml:space="preserve">Муниципальное образование  «Город Глазов», от имени которого выступает Администрация  Города Глазова, в лице Главы города Глазова __________________, действующего на основании Устава муниципального образования «Город Глазов» Удмуртской Республики, именуемый в дальнейшем </w:t>
      </w:r>
      <w:r w:rsidRPr="00D71D31">
        <w:rPr>
          <w:rFonts w:eastAsia="Calibri"/>
          <w:b/>
          <w:sz w:val="22"/>
          <w:szCs w:val="22"/>
          <w:lang w:eastAsia="en-US"/>
        </w:rPr>
        <w:t>Концедентом</w:t>
      </w:r>
      <w:r w:rsidRPr="00D71D31">
        <w:rPr>
          <w:rFonts w:eastAsia="Calibri"/>
          <w:sz w:val="22"/>
          <w:szCs w:val="22"/>
          <w:lang w:eastAsia="en-US"/>
        </w:rPr>
        <w:t xml:space="preserve">, с одной стороны, и </w:t>
      </w:r>
    </w:p>
    <w:p w:rsidR="00D71D31" w:rsidRPr="00D71D31" w:rsidRDefault="00D71D31" w:rsidP="00D71D31">
      <w:pPr>
        <w:spacing w:line="23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sz w:val="22"/>
          <w:szCs w:val="22"/>
          <w:lang w:eastAsia="en-US"/>
        </w:rPr>
        <w:t>______________________, в лице ____________________________</w:t>
      </w:r>
      <w:r w:rsidRPr="00D71D31">
        <w:rPr>
          <w:rFonts w:eastAsia="Calibri"/>
          <w:sz w:val="22"/>
          <w:szCs w:val="22"/>
          <w:lang w:eastAsia="en-US"/>
        </w:rPr>
        <w:t xml:space="preserve">, </w:t>
      </w:r>
      <w:proofErr w:type="gramStart"/>
      <w:r w:rsidRPr="00D71D31">
        <w:rPr>
          <w:rFonts w:eastAsia="Calibri"/>
          <w:sz w:val="22"/>
          <w:szCs w:val="22"/>
          <w:lang w:eastAsia="en-US"/>
        </w:rPr>
        <w:t>именуемое</w:t>
      </w:r>
      <w:proofErr w:type="gramEnd"/>
      <w:r w:rsidRPr="00D71D31">
        <w:rPr>
          <w:rFonts w:eastAsia="Calibri"/>
          <w:sz w:val="22"/>
          <w:szCs w:val="22"/>
          <w:lang w:eastAsia="en-US"/>
        </w:rPr>
        <w:t xml:space="preserve"> в дальнейшем </w:t>
      </w:r>
      <w:r w:rsidRPr="00D71D31">
        <w:rPr>
          <w:rFonts w:eastAsia="Calibri"/>
          <w:b/>
          <w:sz w:val="22"/>
          <w:szCs w:val="22"/>
          <w:lang w:eastAsia="en-US"/>
        </w:rPr>
        <w:t>Концессионером</w:t>
      </w:r>
      <w:r w:rsidRPr="00D71D31">
        <w:rPr>
          <w:rFonts w:eastAsia="Calibri"/>
          <w:sz w:val="22"/>
          <w:szCs w:val="22"/>
          <w:lang w:eastAsia="en-US"/>
        </w:rPr>
        <w:t xml:space="preserve">, с другой стороны, именуемые также Сторонами, </w:t>
      </w:r>
    </w:p>
    <w:p w:rsidR="00D71D31" w:rsidRPr="00D71D31" w:rsidRDefault="00D71D31" w:rsidP="00D71D31">
      <w:pPr>
        <w:spacing w:after="120" w:line="23" w:lineRule="atLeast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 xml:space="preserve">в </w:t>
      </w:r>
      <w:proofErr w:type="gramStart"/>
      <w:r w:rsidRPr="00D71D31">
        <w:rPr>
          <w:rFonts w:eastAsia="Calibri"/>
          <w:sz w:val="22"/>
          <w:szCs w:val="22"/>
          <w:lang w:eastAsia="en-US"/>
        </w:rPr>
        <w:t>соответствии</w:t>
      </w:r>
      <w:proofErr w:type="gramEnd"/>
      <w:r w:rsidRPr="00D71D31">
        <w:rPr>
          <w:rFonts w:eastAsia="Calibri"/>
          <w:sz w:val="22"/>
          <w:szCs w:val="22"/>
          <w:lang w:eastAsia="en-US"/>
        </w:rPr>
        <w:t xml:space="preserve"> с пунктом 7.31 Концессионного соглашения №_____ от ________ составили настоящий Акт приемки работ о нижеследующем.</w:t>
      </w:r>
    </w:p>
    <w:p w:rsidR="00D71D31" w:rsidRPr="00D71D31" w:rsidRDefault="00D71D31" w:rsidP="00DF254B">
      <w:pPr>
        <w:numPr>
          <w:ilvl w:val="2"/>
          <w:numId w:val="35"/>
        </w:numPr>
        <w:spacing w:after="200" w:line="23" w:lineRule="atLeast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>В соответствии с Концессионным соглашением Концессионер выполнил, а Концедент принял следующие работы в отношении Объекта соглашения:</w:t>
      </w:r>
    </w:p>
    <w:p w:rsidR="00D71D31" w:rsidRPr="00D71D31" w:rsidRDefault="00D71D31" w:rsidP="00D71D31">
      <w:pPr>
        <w:spacing w:line="23" w:lineRule="atLeast"/>
        <w:jc w:val="both"/>
        <w:rPr>
          <w:rFonts w:eastAsia="Calibri"/>
          <w:sz w:val="22"/>
          <w:szCs w:val="22"/>
          <w:lang w:eastAsia="en-US"/>
        </w:rPr>
      </w:pPr>
    </w:p>
    <w:tbl>
      <w:tblPr>
        <w:tblStyle w:val="14"/>
        <w:tblW w:w="0" w:type="auto"/>
        <w:tblInd w:w="-5" w:type="dxa"/>
        <w:tblLook w:val="04A0"/>
      </w:tblPr>
      <w:tblGrid>
        <w:gridCol w:w="684"/>
        <w:gridCol w:w="1715"/>
        <w:gridCol w:w="1881"/>
        <w:gridCol w:w="1578"/>
        <w:gridCol w:w="2118"/>
        <w:gridCol w:w="1600"/>
      </w:tblGrid>
      <w:tr w:rsidR="00D71D31" w:rsidRPr="00D71D31" w:rsidTr="00144C1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pacing w:line="23" w:lineRule="atLeast"/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№№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pacing w:line="23" w:lineRule="atLeast"/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Наименование объекта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pacing w:line="23" w:lineRule="atLeast"/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Наименование работ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pacing w:line="23" w:lineRule="atLeast"/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Единица измерения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pacing w:line="23" w:lineRule="atLeast"/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Объем/количество выполненных работ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pacing w:line="23" w:lineRule="atLeast"/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Стоимость (руб.), включая НДС (20%)</w:t>
            </w:r>
          </w:p>
        </w:tc>
      </w:tr>
      <w:tr w:rsidR="00D71D31" w:rsidRPr="00D71D31" w:rsidTr="00144C1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pacing w:line="23" w:lineRule="atLeast"/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spacing w:line="23" w:lineRule="atLeast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spacing w:line="23" w:lineRule="atLeast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spacing w:line="23" w:lineRule="atLeast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spacing w:line="23" w:lineRule="atLeast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spacing w:line="23" w:lineRule="atLeast"/>
              <w:jc w:val="both"/>
              <w:rPr>
                <w:rFonts w:ascii="Calibri" w:hAnsi="Calibri"/>
                <w:sz w:val="22"/>
              </w:rPr>
            </w:pPr>
          </w:p>
        </w:tc>
      </w:tr>
      <w:tr w:rsidR="00D71D31" w:rsidRPr="00D71D31" w:rsidTr="00144C16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pacing w:line="23" w:lineRule="atLeast"/>
              <w:jc w:val="center"/>
              <w:rPr>
                <w:rFonts w:ascii="Calibri" w:hAnsi="Calibri"/>
                <w:sz w:val="22"/>
              </w:rPr>
            </w:pPr>
            <w:r w:rsidRPr="00D71D31">
              <w:rPr>
                <w:rFonts w:ascii="Calibri" w:hAnsi="Calibri"/>
                <w:sz w:val="22"/>
              </w:rPr>
              <w:t>…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spacing w:line="23" w:lineRule="atLeast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spacing w:line="23" w:lineRule="atLeast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spacing w:line="23" w:lineRule="atLeast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spacing w:line="23" w:lineRule="atLeast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spacing w:line="23" w:lineRule="atLeast"/>
              <w:jc w:val="both"/>
              <w:rPr>
                <w:rFonts w:ascii="Calibri" w:hAnsi="Calibri"/>
                <w:sz w:val="22"/>
              </w:rPr>
            </w:pPr>
          </w:p>
        </w:tc>
      </w:tr>
      <w:tr w:rsidR="00D71D31" w:rsidRPr="00D71D31" w:rsidTr="00144C16">
        <w:tc>
          <w:tcPr>
            <w:tcW w:w="7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31" w:rsidRPr="00D71D31" w:rsidRDefault="00D71D31" w:rsidP="00D71D31">
            <w:pPr>
              <w:spacing w:line="23" w:lineRule="atLeast"/>
              <w:jc w:val="right"/>
              <w:rPr>
                <w:rFonts w:ascii="Calibri" w:hAnsi="Calibri"/>
                <w:sz w:val="22"/>
                <w:lang w:val="en-US"/>
              </w:rPr>
            </w:pPr>
            <w:r w:rsidRPr="00D71D31">
              <w:rPr>
                <w:rFonts w:ascii="Calibri" w:hAnsi="Calibri"/>
                <w:sz w:val="22"/>
              </w:rPr>
              <w:t>ИТОГО</w:t>
            </w:r>
            <w:r w:rsidRPr="00D71D31">
              <w:rPr>
                <w:rFonts w:ascii="Calibri" w:hAnsi="Calibri"/>
                <w:sz w:val="22"/>
                <w:lang w:val="en-US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31" w:rsidRPr="00D71D31" w:rsidRDefault="00D71D31" w:rsidP="00D71D31">
            <w:pPr>
              <w:spacing w:line="23" w:lineRule="atLeast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D71D31" w:rsidRPr="00D71D31" w:rsidRDefault="00D71D31" w:rsidP="00DF254B">
      <w:pPr>
        <w:numPr>
          <w:ilvl w:val="2"/>
          <w:numId w:val="35"/>
        </w:numPr>
        <w:spacing w:after="200" w:line="23" w:lineRule="atLeast"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>Работы выполнены в полном объеме и в установленный срок. Концедент к объему, качеству и срокам выполнения работ претензий не имеет.</w:t>
      </w:r>
    </w:p>
    <w:p w:rsidR="00D71D31" w:rsidRPr="00D71D31" w:rsidRDefault="00D71D31" w:rsidP="00DF254B">
      <w:pPr>
        <w:numPr>
          <w:ilvl w:val="2"/>
          <w:numId w:val="35"/>
        </w:numPr>
        <w:spacing w:after="200" w:line="23" w:lineRule="atLeast"/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D71D31">
        <w:rPr>
          <w:rFonts w:eastAsia="Calibri"/>
          <w:sz w:val="22"/>
          <w:szCs w:val="22"/>
          <w:lang w:eastAsia="en-US"/>
        </w:rPr>
        <w:t>Настоящий Акт составлен в ____ экземплярах, по ____ экземпляру для каждой из Сторон.</w:t>
      </w:r>
    </w:p>
    <w:p w:rsidR="00D71D31" w:rsidRPr="00D71D31" w:rsidRDefault="00D71D31" w:rsidP="00D71D31">
      <w:pPr>
        <w:spacing w:line="23" w:lineRule="atLeast"/>
        <w:ind w:left="709"/>
        <w:jc w:val="both"/>
        <w:rPr>
          <w:rFonts w:eastAsia="Calibri"/>
        </w:rPr>
      </w:pPr>
      <w:r w:rsidRPr="00D71D31">
        <w:t>Подписи Сторон:</w:t>
      </w:r>
    </w:p>
    <w:tbl>
      <w:tblPr>
        <w:tblW w:w="0" w:type="auto"/>
        <w:tblInd w:w="288" w:type="dxa"/>
        <w:tblLook w:val="01E0"/>
      </w:tblPr>
      <w:tblGrid>
        <w:gridCol w:w="4633"/>
        <w:gridCol w:w="4651"/>
      </w:tblGrid>
      <w:tr w:rsidR="00D71D31" w:rsidRPr="00D71D31" w:rsidTr="00144C16">
        <w:tc>
          <w:tcPr>
            <w:tcW w:w="4786" w:type="dxa"/>
            <w:hideMark/>
          </w:tcPr>
          <w:p w:rsidR="00D71D31" w:rsidRPr="00D71D31" w:rsidRDefault="00D71D31" w:rsidP="00D71D31">
            <w:pPr>
              <w:spacing w:before="120"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1D31">
              <w:rPr>
                <w:bCs/>
              </w:rPr>
              <w:t>От Концедента</w:t>
            </w:r>
          </w:p>
        </w:tc>
        <w:tc>
          <w:tcPr>
            <w:tcW w:w="4787" w:type="dxa"/>
            <w:hideMark/>
          </w:tcPr>
          <w:p w:rsidR="00D71D31" w:rsidRPr="00D71D31" w:rsidRDefault="00D71D31" w:rsidP="00D71D31">
            <w:pPr>
              <w:spacing w:before="120" w:after="12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D71D31">
              <w:rPr>
                <w:bCs/>
              </w:rPr>
              <w:t>От Концессионера</w:t>
            </w:r>
          </w:p>
        </w:tc>
      </w:tr>
    </w:tbl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D71D31" w:rsidRPr="00D71D31" w:rsidRDefault="00D71D31" w:rsidP="00D71D31">
      <w:pPr>
        <w:rPr>
          <w:rFonts w:cs="Arial"/>
          <w:b/>
          <w:bCs/>
          <w:iCs/>
          <w:kern w:val="32"/>
        </w:rPr>
      </w:pPr>
    </w:p>
    <w:p w:rsidR="00144C16" w:rsidRPr="009131CA" w:rsidRDefault="00DF254B" w:rsidP="00F96D1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144C16" w:rsidRPr="00AC14C7" w:rsidRDefault="00144C16" w:rsidP="00144C1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144C16" w:rsidRPr="00AC14C7" w:rsidSect="00144C16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9EF" w:rsidRDefault="009729EF">
      <w:r>
        <w:separator/>
      </w:r>
    </w:p>
  </w:endnote>
  <w:endnote w:type="continuationSeparator" w:id="0">
    <w:p w:rsidR="009729EF" w:rsidRDefault="00972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1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9EF" w:rsidRDefault="009729EF">
      <w:r>
        <w:separator/>
      </w:r>
    </w:p>
  </w:footnote>
  <w:footnote w:type="continuationSeparator" w:id="0">
    <w:p w:rsidR="009729EF" w:rsidRDefault="009729EF">
      <w:r>
        <w:continuationSeparator/>
      </w:r>
    </w:p>
  </w:footnote>
  <w:footnote w:id="1">
    <w:p w:rsidR="00616E82" w:rsidRDefault="00616E82" w:rsidP="00D71D31">
      <w:pPr>
        <w:pStyle w:val="aff1"/>
        <w:jc w:val="both"/>
        <w:rPr>
          <w:rFonts w:ascii="Calibri" w:hAnsi="Calibri"/>
          <w:lang w:eastAsia="en-US"/>
        </w:rPr>
      </w:pPr>
      <w:r>
        <w:rPr>
          <w:rStyle w:val="aff3"/>
        </w:rPr>
        <w:footnoteRef/>
      </w:r>
      <w:r>
        <w:t xml:space="preserve"> Передающая сторона определяется исходя из того, на кого (на Концедента или на Предприятие) возложена обязанность по передаче соответствующего имущества в соответствии с Концессионным соглашением. </w:t>
      </w:r>
    </w:p>
  </w:footnote>
  <w:footnote w:id="2">
    <w:p w:rsidR="00616E82" w:rsidRDefault="00616E82" w:rsidP="00D71D31"/>
    <w:p w:rsidR="00616E82" w:rsidRPr="00B4198E" w:rsidRDefault="00616E82" w:rsidP="00D71D31">
      <w:pPr>
        <w:pStyle w:val="aff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82" w:rsidRDefault="006F28E9" w:rsidP="00144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6E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E82" w:rsidRDefault="00616E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82" w:rsidRDefault="006F28E9" w:rsidP="00144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6E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6D1C">
      <w:rPr>
        <w:rStyle w:val="a5"/>
        <w:noProof/>
      </w:rPr>
      <w:t>2</w:t>
    </w:r>
    <w:r>
      <w:rPr>
        <w:rStyle w:val="a5"/>
      </w:rPr>
      <w:fldChar w:fldCharType="end"/>
    </w:r>
  </w:p>
  <w:p w:rsidR="00616E82" w:rsidRDefault="00616E8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82" w:rsidRDefault="006F28E9" w:rsidP="00144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6E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E82" w:rsidRDefault="00616E8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82" w:rsidRDefault="006F28E9" w:rsidP="00144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6E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6D1C">
      <w:rPr>
        <w:rStyle w:val="a5"/>
        <w:noProof/>
      </w:rPr>
      <w:t>136</w:t>
    </w:r>
    <w:r>
      <w:rPr>
        <w:rStyle w:val="a5"/>
      </w:rPr>
      <w:fldChar w:fldCharType="end"/>
    </w:r>
  </w:p>
  <w:p w:rsidR="00616E82" w:rsidRDefault="00616E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B27"/>
    <w:multiLevelType w:val="multilevel"/>
    <w:tmpl w:val="FAD0B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A4032"/>
    <w:multiLevelType w:val="multilevel"/>
    <w:tmpl w:val="EB2A2768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>
    <w:nsid w:val="07877F3C"/>
    <w:multiLevelType w:val="hybridMultilevel"/>
    <w:tmpl w:val="D5AEEB08"/>
    <w:lvl w:ilvl="0" w:tplc="710A212C">
      <w:start w:val="1"/>
      <w:numFmt w:val="lowerLetter"/>
      <w:lvlText w:val="(%1)"/>
      <w:lvlJc w:val="left"/>
      <w:pPr>
        <w:ind w:left="243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57107"/>
    <w:multiLevelType w:val="multilevel"/>
    <w:tmpl w:val="D212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D8B3BB8"/>
    <w:multiLevelType w:val="multilevel"/>
    <w:tmpl w:val="A966175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11ED7374"/>
    <w:multiLevelType w:val="multilevel"/>
    <w:tmpl w:val="FAD0B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6266098"/>
    <w:multiLevelType w:val="hybridMultilevel"/>
    <w:tmpl w:val="F25674CC"/>
    <w:lvl w:ilvl="0" w:tplc="710A212C">
      <w:start w:val="1"/>
      <w:numFmt w:val="lowerLetter"/>
      <w:lvlText w:val="(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36551C"/>
    <w:multiLevelType w:val="hybridMultilevel"/>
    <w:tmpl w:val="D5AEEB08"/>
    <w:lvl w:ilvl="0" w:tplc="710A212C">
      <w:start w:val="1"/>
      <w:numFmt w:val="lowerLetter"/>
      <w:lvlText w:val="(%1)"/>
      <w:lvlJc w:val="left"/>
      <w:pPr>
        <w:ind w:left="243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D72C0"/>
    <w:multiLevelType w:val="multilevel"/>
    <w:tmpl w:val="0BCE5402"/>
    <w:styleLink w:val="WWNum17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">
    <w:nsid w:val="18C87963"/>
    <w:multiLevelType w:val="multilevel"/>
    <w:tmpl w:val="22BC08FA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BC168D6"/>
    <w:multiLevelType w:val="multilevel"/>
    <w:tmpl w:val="FAD0B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CBD341B"/>
    <w:multiLevelType w:val="multilevel"/>
    <w:tmpl w:val="58182C08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1D003A65"/>
    <w:multiLevelType w:val="hybridMultilevel"/>
    <w:tmpl w:val="943C37B0"/>
    <w:lvl w:ilvl="0" w:tplc="36220E4A">
      <w:start w:val="1"/>
      <w:numFmt w:val="lowerLetter"/>
      <w:lvlText w:val="(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1D63812"/>
    <w:multiLevelType w:val="hybridMultilevel"/>
    <w:tmpl w:val="943C37B0"/>
    <w:lvl w:ilvl="0" w:tplc="36220E4A">
      <w:start w:val="1"/>
      <w:numFmt w:val="lowerLetter"/>
      <w:lvlText w:val="(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3757695"/>
    <w:multiLevelType w:val="multilevel"/>
    <w:tmpl w:val="285A800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272B64B8"/>
    <w:multiLevelType w:val="hybridMultilevel"/>
    <w:tmpl w:val="943C37B0"/>
    <w:lvl w:ilvl="0" w:tplc="36220E4A">
      <w:start w:val="1"/>
      <w:numFmt w:val="lowerLetter"/>
      <w:lvlText w:val="(%1)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7DA7F4B"/>
    <w:multiLevelType w:val="multilevel"/>
    <w:tmpl w:val="D2129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D71049E"/>
    <w:multiLevelType w:val="multilevel"/>
    <w:tmpl w:val="6BB0AEBC"/>
    <w:lvl w:ilvl="0">
      <w:start w:val="1"/>
      <w:numFmt w:val="decimal"/>
      <w:pStyle w:val="2"/>
      <w:lvlText w:val="%1."/>
      <w:lvlJc w:val="left"/>
      <w:pPr>
        <w:ind w:left="357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641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25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(%4)"/>
      <w:lvlJc w:val="left"/>
      <w:pPr>
        <w:ind w:left="1350" w:hanging="357"/>
      </w:pPr>
    </w:lvl>
    <w:lvl w:ilvl="4">
      <w:start w:val="1"/>
      <w:numFmt w:val="decimal"/>
      <w:lvlText w:val="%1.%2.%3.%4.%5."/>
      <w:lvlJc w:val="left"/>
      <w:pPr>
        <w:ind w:left="3193" w:hanging="357"/>
      </w:pPr>
    </w:lvl>
    <w:lvl w:ilvl="5">
      <w:start w:val="1"/>
      <w:numFmt w:val="decimal"/>
      <w:lvlText w:val="%1.%2.%3.%4.%5.%6."/>
      <w:lvlJc w:val="left"/>
      <w:pPr>
        <w:ind w:left="3902" w:hanging="357"/>
      </w:pPr>
    </w:lvl>
    <w:lvl w:ilvl="6">
      <w:start w:val="1"/>
      <w:numFmt w:val="decimal"/>
      <w:lvlText w:val="%1.%2.%3.%4.%5.%6.%7."/>
      <w:lvlJc w:val="left"/>
      <w:pPr>
        <w:ind w:left="4611" w:hanging="357"/>
      </w:pPr>
    </w:lvl>
    <w:lvl w:ilvl="7">
      <w:start w:val="1"/>
      <w:numFmt w:val="decimal"/>
      <w:lvlText w:val="%1.%2.%3.%4.%5.%6.%7.%8."/>
      <w:lvlJc w:val="left"/>
      <w:pPr>
        <w:ind w:left="5320" w:hanging="357"/>
      </w:pPr>
    </w:lvl>
    <w:lvl w:ilvl="8">
      <w:start w:val="1"/>
      <w:numFmt w:val="decimal"/>
      <w:lvlText w:val="%1.%2.%3.%4.%5.%6.%7.%8.%9."/>
      <w:lvlJc w:val="left"/>
      <w:pPr>
        <w:ind w:left="6029" w:hanging="357"/>
      </w:pPr>
    </w:lvl>
  </w:abstractNum>
  <w:abstractNum w:abstractNumId="18">
    <w:nsid w:val="2E187F0E"/>
    <w:multiLevelType w:val="multilevel"/>
    <w:tmpl w:val="38C43DC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9">
    <w:nsid w:val="2ED71D53"/>
    <w:multiLevelType w:val="multilevel"/>
    <w:tmpl w:val="601218F2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2FCC6E27"/>
    <w:multiLevelType w:val="multilevel"/>
    <w:tmpl w:val="3FF0390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30142DA3"/>
    <w:multiLevelType w:val="multilevel"/>
    <w:tmpl w:val="083E8316"/>
    <w:styleLink w:val="WWNum2"/>
    <w:lvl w:ilvl="0">
      <w:numFmt w:val="bullet"/>
      <w:lvlText w:val=""/>
      <w:lvlJc w:val="left"/>
      <w:pPr>
        <w:ind w:left="1267" w:hanging="360"/>
      </w:pPr>
    </w:lvl>
    <w:lvl w:ilvl="1">
      <w:numFmt w:val="bullet"/>
      <w:lvlText w:val="o"/>
      <w:lvlJc w:val="left"/>
      <w:pPr>
        <w:ind w:left="1987" w:hanging="360"/>
      </w:pPr>
      <w:rPr>
        <w:rFonts w:cs="Courier New"/>
      </w:rPr>
    </w:lvl>
    <w:lvl w:ilvl="2">
      <w:numFmt w:val="bullet"/>
      <w:lvlText w:val=""/>
      <w:lvlJc w:val="left"/>
      <w:pPr>
        <w:ind w:left="2707" w:hanging="360"/>
      </w:pPr>
    </w:lvl>
    <w:lvl w:ilvl="3">
      <w:numFmt w:val="bullet"/>
      <w:lvlText w:val=""/>
      <w:lvlJc w:val="left"/>
      <w:pPr>
        <w:ind w:left="3427" w:hanging="360"/>
      </w:pPr>
    </w:lvl>
    <w:lvl w:ilvl="4">
      <w:numFmt w:val="bullet"/>
      <w:lvlText w:val="o"/>
      <w:lvlJc w:val="left"/>
      <w:pPr>
        <w:ind w:left="4147" w:hanging="360"/>
      </w:pPr>
      <w:rPr>
        <w:rFonts w:cs="Courier New"/>
      </w:rPr>
    </w:lvl>
    <w:lvl w:ilvl="5">
      <w:numFmt w:val="bullet"/>
      <w:lvlText w:val=""/>
      <w:lvlJc w:val="left"/>
      <w:pPr>
        <w:ind w:left="4867" w:hanging="360"/>
      </w:pPr>
    </w:lvl>
    <w:lvl w:ilvl="6">
      <w:numFmt w:val="bullet"/>
      <w:lvlText w:val=""/>
      <w:lvlJc w:val="left"/>
      <w:pPr>
        <w:ind w:left="5587" w:hanging="360"/>
      </w:pPr>
    </w:lvl>
    <w:lvl w:ilvl="7">
      <w:numFmt w:val="bullet"/>
      <w:lvlText w:val="o"/>
      <w:lvlJc w:val="left"/>
      <w:pPr>
        <w:ind w:left="6307" w:hanging="360"/>
      </w:pPr>
      <w:rPr>
        <w:rFonts w:cs="Courier New"/>
      </w:rPr>
    </w:lvl>
    <w:lvl w:ilvl="8">
      <w:numFmt w:val="bullet"/>
      <w:lvlText w:val=""/>
      <w:lvlJc w:val="left"/>
      <w:pPr>
        <w:ind w:left="7027" w:hanging="360"/>
      </w:pPr>
    </w:lvl>
  </w:abstractNum>
  <w:abstractNum w:abstractNumId="22">
    <w:nsid w:val="305D12D5"/>
    <w:multiLevelType w:val="multilevel"/>
    <w:tmpl w:val="64FC6D92"/>
    <w:styleLink w:val="WWNum4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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3">
    <w:nsid w:val="333D5B53"/>
    <w:multiLevelType w:val="hybridMultilevel"/>
    <w:tmpl w:val="991691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46C4634"/>
    <w:multiLevelType w:val="multilevel"/>
    <w:tmpl w:val="EB20C6D2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57B66BD"/>
    <w:multiLevelType w:val="multilevel"/>
    <w:tmpl w:val="FAD0B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FCE7DE4"/>
    <w:multiLevelType w:val="multilevel"/>
    <w:tmpl w:val="E36C2308"/>
    <w:styleLink w:val="WWNum3"/>
    <w:lvl w:ilvl="0">
      <w:numFmt w:val="bullet"/>
      <w:lvlText w:val=""/>
      <w:lvlJc w:val="left"/>
      <w:pPr>
        <w:ind w:left="1267" w:hanging="360"/>
      </w:pPr>
    </w:lvl>
    <w:lvl w:ilvl="1">
      <w:numFmt w:val="bullet"/>
      <w:lvlText w:val="o"/>
      <w:lvlJc w:val="left"/>
      <w:pPr>
        <w:ind w:left="1987" w:hanging="360"/>
      </w:pPr>
      <w:rPr>
        <w:rFonts w:cs="Courier New"/>
      </w:rPr>
    </w:lvl>
    <w:lvl w:ilvl="2">
      <w:numFmt w:val="bullet"/>
      <w:lvlText w:val=""/>
      <w:lvlJc w:val="left"/>
      <w:pPr>
        <w:ind w:left="2707" w:hanging="360"/>
      </w:pPr>
    </w:lvl>
    <w:lvl w:ilvl="3">
      <w:numFmt w:val="bullet"/>
      <w:lvlText w:val=""/>
      <w:lvlJc w:val="left"/>
      <w:pPr>
        <w:ind w:left="3427" w:hanging="360"/>
      </w:pPr>
    </w:lvl>
    <w:lvl w:ilvl="4">
      <w:numFmt w:val="bullet"/>
      <w:lvlText w:val="o"/>
      <w:lvlJc w:val="left"/>
      <w:pPr>
        <w:ind w:left="4147" w:hanging="360"/>
      </w:pPr>
      <w:rPr>
        <w:rFonts w:cs="Courier New"/>
      </w:rPr>
    </w:lvl>
    <w:lvl w:ilvl="5">
      <w:numFmt w:val="bullet"/>
      <w:lvlText w:val=""/>
      <w:lvlJc w:val="left"/>
      <w:pPr>
        <w:ind w:left="4867" w:hanging="360"/>
      </w:pPr>
    </w:lvl>
    <w:lvl w:ilvl="6">
      <w:numFmt w:val="bullet"/>
      <w:lvlText w:val=""/>
      <w:lvlJc w:val="left"/>
      <w:pPr>
        <w:ind w:left="5587" w:hanging="360"/>
      </w:pPr>
    </w:lvl>
    <w:lvl w:ilvl="7">
      <w:numFmt w:val="bullet"/>
      <w:lvlText w:val="o"/>
      <w:lvlJc w:val="left"/>
      <w:pPr>
        <w:ind w:left="6307" w:hanging="360"/>
      </w:pPr>
      <w:rPr>
        <w:rFonts w:cs="Courier New"/>
      </w:rPr>
    </w:lvl>
    <w:lvl w:ilvl="8">
      <w:numFmt w:val="bullet"/>
      <w:lvlText w:val=""/>
      <w:lvlJc w:val="left"/>
      <w:pPr>
        <w:ind w:left="7027" w:hanging="360"/>
      </w:pPr>
    </w:lvl>
  </w:abstractNum>
  <w:abstractNum w:abstractNumId="27">
    <w:nsid w:val="3FFB53A8"/>
    <w:multiLevelType w:val="multilevel"/>
    <w:tmpl w:val="502E52D4"/>
    <w:styleLink w:val="WWNum1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>
    <w:nsid w:val="4005386B"/>
    <w:multiLevelType w:val="multilevel"/>
    <w:tmpl w:val="FAD0B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10E06BF"/>
    <w:multiLevelType w:val="multilevel"/>
    <w:tmpl w:val="EBEA0B5C"/>
    <w:styleLink w:val="WWNum9"/>
    <w:lvl w:ilvl="0">
      <w:start w:val="1"/>
      <w:numFmt w:val="decimal"/>
      <w:lvlText w:val="%1."/>
      <w:lvlJc w:val="left"/>
      <w:pPr>
        <w:ind w:left="1342" w:hanging="360"/>
      </w:pPr>
    </w:lvl>
    <w:lvl w:ilvl="1">
      <w:start w:val="1"/>
      <w:numFmt w:val="lowerLetter"/>
      <w:lvlText w:val="%2."/>
      <w:lvlJc w:val="left"/>
      <w:pPr>
        <w:ind w:left="2062" w:hanging="360"/>
      </w:pPr>
    </w:lvl>
    <w:lvl w:ilvl="2">
      <w:start w:val="1"/>
      <w:numFmt w:val="lowerRoman"/>
      <w:lvlText w:val="%1.%2.%3."/>
      <w:lvlJc w:val="right"/>
      <w:pPr>
        <w:ind w:left="2782" w:hanging="180"/>
      </w:pPr>
    </w:lvl>
    <w:lvl w:ilvl="3">
      <w:start w:val="1"/>
      <w:numFmt w:val="decimal"/>
      <w:lvlText w:val="%1.%2.%3.%4."/>
      <w:lvlJc w:val="left"/>
      <w:pPr>
        <w:ind w:left="3502" w:hanging="360"/>
      </w:pPr>
    </w:lvl>
    <w:lvl w:ilvl="4">
      <w:start w:val="1"/>
      <w:numFmt w:val="lowerLetter"/>
      <w:lvlText w:val="%1.%2.%3.%4.%5."/>
      <w:lvlJc w:val="left"/>
      <w:pPr>
        <w:ind w:left="4222" w:hanging="360"/>
      </w:pPr>
    </w:lvl>
    <w:lvl w:ilvl="5">
      <w:start w:val="1"/>
      <w:numFmt w:val="lowerRoman"/>
      <w:lvlText w:val="%1.%2.%3.%4.%5.%6."/>
      <w:lvlJc w:val="right"/>
      <w:pPr>
        <w:ind w:left="4942" w:hanging="180"/>
      </w:pPr>
    </w:lvl>
    <w:lvl w:ilvl="6">
      <w:start w:val="1"/>
      <w:numFmt w:val="decimal"/>
      <w:lvlText w:val="%1.%2.%3.%4.%5.%6.%7."/>
      <w:lvlJc w:val="left"/>
      <w:pPr>
        <w:ind w:left="5662" w:hanging="360"/>
      </w:pPr>
    </w:lvl>
    <w:lvl w:ilvl="7">
      <w:start w:val="1"/>
      <w:numFmt w:val="lowerLetter"/>
      <w:lvlText w:val="%1.%2.%3.%4.%5.%6.%7.%8."/>
      <w:lvlJc w:val="left"/>
      <w:pPr>
        <w:ind w:left="6382" w:hanging="360"/>
      </w:pPr>
    </w:lvl>
    <w:lvl w:ilvl="8">
      <w:start w:val="1"/>
      <w:numFmt w:val="lowerRoman"/>
      <w:lvlText w:val="%1.%2.%3.%4.%5.%6.%7.%8.%9."/>
      <w:lvlJc w:val="right"/>
      <w:pPr>
        <w:ind w:left="7102" w:hanging="180"/>
      </w:pPr>
    </w:lvl>
  </w:abstractNum>
  <w:abstractNum w:abstractNumId="30">
    <w:nsid w:val="43310374"/>
    <w:multiLevelType w:val="hybridMultilevel"/>
    <w:tmpl w:val="F25674CC"/>
    <w:lvl w:ilvl="0" w:tplc="710A212C">
      <w:start w:val="1"/>
      <w:numFmt w:val="lowerLetter"/>
      <w:lvlText w:val="(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46E642C"/>
    <w:multiLevelType w:val="multilevel"/>
    <w:tmpl w:val="65B0810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46166B82"/>
    <w:multiLevelType w:val="hybridMultilevel"/>
    <w:tmpl w:val="0058AB24"/>
    <w:lvl w:ilvl="0" w:tplc="710A212C">
      <w:start w:val="1"/>
      <w:numFmt w:val="lowerLetter"/>
      <w:lvlText w:val="(%1)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48D024EF"/>
    <w:multiLevelType w:val="multilevel"/>
    <w:tmpl w:val="52365664"/>
    <w:styleLink w:val="WWNum25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4B9F492D"/>
    <w:multiLevelType w:val="multilevel"/>
    <w:tmpl w:val="24E26F1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5">
    <w:nsid w:val="4C2A2BBD"/>
    <w:multiLevelType w:val="multilevel"/>
    <w:tmpl w:val="46ACC5C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D962D47"/>
    <w:multiLevelType w:val="multilevel"/>
    <w:tmpl w:val="9648E87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4E305181"/>
    <w:multiLevelType w:val="hybridMultilevel"/>
    <w:tmpl w:val="D5AEEB08"/>
    <w:lvl w:ilvl="0" w:tplc="710A212C">
      <w:start w:val="1"/>
      <w:numFmt w:val="lowerLetter"/>
      <w:lvlText w:val="(%1)"/>
      <w:lvlJc w:val="left"/>
      <w:pPr>
        <w:ind w:left="243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F317A4"/>
    <w:multiLevelType w:val="multilevel"/>
    <w:tmpl w:val="65E0CFAA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52F70E2D"/>
    <w:multiLevelType w:val="multilevel"/>
    <w:tmpl w:val="008409A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547967BD"/>
    <w:multiLevelType w:val="multilevel"/>
    <w:tmpl w:val="F56A9390"/>
    <w:styleLink w:val="WWNum2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7DD1478"/>
    <w:multiLevelType w:val="hybridMultilevel"/>
    <w:tmpl w:val="704CA1CC"/>
    <w:lvl w:ilvl="0" w:tplc="B08200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DF0AE5"/>
    <w:multiLevelType w:val="multilevel"/>
    <w:tmpl w:val="47DE8DF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69936CAA"/>
    <w:multiLevelType w:val="hybridMultilevel"/>
    <w:tmpl w:val="0058AB24"/>
    <w:lvl w:ilvl="0" w:tplc="710A212C">
      <w:start w:val="1"/>
      <w:numFmt w:val="lowerLetter"/>
      <w:lvlText w:val="(%1)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69ED74C4"/>
    <w:multiLevelType w:val="multilevel"/>
    <w:tmpl w:val="CE540032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6B1D1232"/>
    <w:multiLevelType w:val="multilevel"/>
    <w:tmpl w:val="428A2B7A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6">
    <w:nsid w:val="6CDC7C1B"/>
    <w:multiLevelType w:val="multilevel"/>
    <w:tmpl w:val="C7106558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7">
    <w:nsid w:val="6F705A80"/>
    <w:multiLevelType w:val="multilevel"/>
    <w:tmpl w:val="5ADC27C4"/>
    <w:styleLink w:val="WWNum6"/>
    <w:lvl w:ilvl="0">
      <w:numFmt w:val="bullet"/>
      <w:lvlText w:val="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>
    <w:nsid w:val="73E56483"/>
    <w:multiLevelType w:val="multilevel"/>
    <w:tmpl w:val="A4E8CBA2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9">
    <w:nsid w:val="75CC5350"/>
    <w:multiLevelType w:val="hybridMultilevel"/>
    <w:tmpl w:val="15000DEC"/>
    <w:lvl w:ilvl="0" w:tplc="36220E4A">
      <w:start w:val="1"/>
      <w:numFmt w:val="lowerLetter"/>
      <w:lvlText w:val="(%1)"/>
      <w:lvlJc w:val="left"/>
      <w:pPr>
        <w:ind w:left="1713" w:hanging="360"/>
      </w:pPr>
    </w:lvl>
    <w:lvl w:ilvl="1" w:tplc="710A212C">
      <w:start w:val="1"/>
      <w:numFmt w:val="lowerLetter"/>
      <w:lvlText w:val="(%2)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50">
    <w:nsid w:val="7EEA3B1C"/>
    <w:multiLevelType w:val="multilevel"/>
    <w:tmpl w:val="1C927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russianLower"/>
      <w:lvlText w:val="(%2)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(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41"/>
  </w:num>
  <w:num w:numId="3">
    <w:abstractNumId w:val="14"/>
  </w:num>
  <w:num w:numId="4">
    <w:abstractNumId w:val="21"/>
  </w:num>
  <w:num w:numId="5">
    <w:abstractNumId w:val="26"/>
  </w:num>
  <w:num w:numId="6">
    <w:abstractNumId w:val="22"/>
  </w:num>
  <w:num w:numId="7">
    <w:abstractNumId w:val="44"/>
  </w:num>
  <w:num w:numId="8">
    <w:abstractNumId w:val="47"/>
  </w:num>
  <w:num w:numId="9">
    <w:abstractNumId w:val="48"/>
  </w:num>
  <w:num w:numId="10">
    <w:abstractNumId w:val="42"/>
  </w:num>
  <w:num w:numId="11">
    <w:abstractNumId w:val="29"/>
  </w:num>
  <w:num w:numId="12">
    <w:abstractNumId w:val="9"/>
  </w:num>
  <w:num w:numId="13">
    <w:abstractNumId w:val="35"/>
  </w:num>
  <w:num w:numId="14">
    <w:abstractNumId w:val="19"/>
  </w:num>
  <w:num w:numId="15">
    <w:abstractNumId w:val="24"/>
  </w:num>
  <w:num w:numId="16">
    <w:abstractNumId w:val="46"/>
  </w:num>
  <w:num w:numId="17">
    <w:abstractNumId w:val="27"/>
  </w:num>
  <w:num w:numId="18">
    <w:abstractNumId w:val="1"/>
  </w:num>
  <w:num w:numId="19">
    <w:abstractNumId w:val="8"/>
  </w:num>
  <w:num w:numId="20">
    <w:abstractNumId w:val="18"/>
  </w:num>
  <w:num w:numId="21">
    <w:abstractNumId w:val="4"/>
  </w:num>
  <w:num w:numId="22">
    <w:abstractNumId w:val="31"/>
  </w:num>
  <w:num w:numId="23">
    <w:abstractNumId w:val="38"/>
  </w:num>
  <w:num w:numId="24">
    <w:abstractNumId w:val="20"/>
  </w:num>
  <w:num w:numId="25">
    <w:abstractNumId w:val="11"/>
  </w:num>
  <w:num w:numId="26">
    <w:abstractNumId w:val="34"/>
  </w:num>
  <w:num w:numId="27">
    <w:abstractNumId w:val="33"/>
  </w:num>
  <w:num w:numId="28">
    <w:abstractNumId w:val="39"/>
  </w:num>
  <w:num w:numId="29">
    <w:abstractNumId w:val="36"/>
  </w:num>
  <w:num w:numId="30">
    <w:abstractNumId w:val="40"/>
  </w:num>
  <w:num w:numId="31">
    <w:abstractNumId w:val="8"/>
    <w:lvlOverride w:ilvl="0">
      <w:startOverride w:val="1"/>
    </w:lvlOverride>
  </w:num>
  <w:num w:numId="32">
    <w:abstractNumId w:val="39"/>
    <w:lvlOverride w:ilvl="0">
      <w:startOverride w:val="1"/>
    </w:lvlOverride>
  </w:num>
  <w:num w:numId="33">
    <w:abstractNumId w:val="45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0"/>
  </w:num>
  <w:num w:numId="51">
    <w:abstractNumId w:val="28"/>
  </w:num>
  <w:num w:numId="52">
    <w:abstractNumId w:val="5"/>
  </w:num>
  <w:num w:numId="53">
    <w:abstractNumId w:val="10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2DB"/>
    <w:rsid w:val="00015511"/>
    <w:rsid w:val="00015A9C"/>
    <w:rsid w:val="00114865"/>
    <w:rsid w:val="00144C16"/>
    <w:rsid w:val="002F7564"/>
    <w:rsid w:val="0030614D"/>
    <w:rsid w:val="004548C1"/>
    <w:rsid w:val="00493656"/>
    <w:rsid w:val="004F7DD6"/>
    <w:rsid w:val="00616E82"/>
    <w:rsid w:val="00687333"/>
    <w:rsid w:val="00690AA1"/>
    <w:rsid w:val="006F28E9"/>
    <w:rsid w:val="009272DB"/>
    <w:rsid w:val="00972822"/>
    <w:rsid w:val="009729EF"/>
    <w:rsid w:val="009C1036"/>
    <w:rsid w:val="00A8105B"/>
    <w:rsid w:val="00AC53A7"/>
    <w:rsid w:val="00B71914"/>
    <w:rsid w:val="00BA351A"/>
    <w:rsid w:val="00BB052A"/>
    <w:rsid w:val="00BE3B87"/>
    <w:rsid w:val="00C72B97"/>
    <w:rsid w:val="00CD265D"/>
    <w:rsid w:val="00CD37F0"/>
    <w:rsid w:val="00D71D31"/>
    <w:rsid w:val="00DE7AA1"/>
    <w:rsid w:val="00DF254B"/>
    <w:rsid w:val="00E763FA"/>
    <w:rsid w:val="00EE7CFA"/>
    <w:rsid w:val="00F621B1"/>
    <w:rsid w:val="00F9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uiPriority w:val="9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9">
    <w:name w:val="Table Grid"/>
    <w:basedOn w:val="a1"/>
    <w:uiPriority w:val="3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a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b">
    <w:name w:val="FollowedHyperlink"/>
    <w:uiPriority w:val="99"/>
    <w:rsid w:val="00A669FD"/>
    <w:rPr>
      <w:color w:val="800080"/>
      <w:u w:val="single"/>
    </w:rPr>
  </w:style>
  <w:style w:type="paragraph" w:styleId="ac">
    <w:name w:val="footer"/>
    <w:basedOn w:val="a"/>
    <w:link w:val="ad"/>
    <w:rsid w:val="00A669FD"/>
    <w:pPr>
      <w:tabs>
        <w:tab w:val="center" w:pos="4677"/>
        <w:tab w:val="right" w:pos="9355"/>
      </w:tabs>
    </w:pPr>
  </w:style>
  <w:style w:type="paragraph" w:styleId="ae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0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1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2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3">
    <w:name w:val="Balloon Text"/>
    <w:basedOn w:val="a"/>
    <w:link w:val="af4"/>
    <w:rsid w:val="00E241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E241B6"/>
    <w:rPr>
      <w:rFonts w:ascii="Tahoma" w:hAnsi="Tahoma" w:cs="Tahoma"/>
      <w:sz w:val="16"/>
      <w:szCs w:val="16"/>
    </w:rPr>
  </w:style>
  <w:style w:type="character" w:styleId="af5">
    <w:name w:val="Placeholder Text"/>
    <w:basedOn w:val="a0"/>
    <w:uiPriority w:val="99"/>
    <w:semiHidden/>
    <w:rsid w:val="00D623C2"/>
    <w:rPr>
      <w:color w:val="808080"/>
    </w:rPr>
  </w:style>
  <w:style w:type="paragraph" w:styleId="af6">
    <w:name w:val="Document Map"/>
    <w:basedOn w:val="a"/>
    <w:link w:val="af7"/>
    <w:rsid w:val="00991DDB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991DDB"/>
    <w:rPr>
      <w:rFonts w:ascii="Tahoma" w:hAnsi="Tahoma" w:cs="Tahoma"/>
      <w:sz w:val="16"/>
      <w:szCs w:val="16"/>
    </w:rPr>
  </w:style>
  <w:style w:type="paragraph" w:customStyle="1" w:styleId="110">
    <w:name w:val="Второй уровень (1.1.)"/>
    <w:basedOn w:val="1"/>
    <w:rsid w:val="00D71D31"/>
    <w:pPr>
      <w:keepNext w:val="0"/>
      <w:tabs>
        <w:tab w:val="num" w:pos="360"/>
      </w:tabs>
      <w:spacing w:after="200"/>
      <w:ind w:left="851" w:hanging="851"/>
      <w:jc w:val="both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eastAsia="en-US"/>
    </w:r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D71D31"/>
    <w:rPr>
      <w:sz w:val="24"/>
      <w:szCs w:val="24"/>
    </w:rPr>
  </w:style>
  <w:style w:type="character" w:styleId="af8">
    <w:name w:val="annotation reference"/>
    <w:basedOn w:val="a0"/>
    <w:semiHidden/>
    <w:unhideWhenUsed/>
    <w:rsid w:val="00D71D31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D71D3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D71D31"/>
  </w:style>
  <w:style w:type="paragraph" w:styleId="afb">
    <w:name w:val="annotation subject"/>
    <w:basedOn w:val="af9"/>
    <w:next w:val="af9"/>
    <w:link w:val="afc"/>
    <w:semiHidden/>
    <w:unhideWhenUsed/>
    <w:rsid w:val="00D71D31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D71D31"/>
    <w:rPr>
      <w:b/>
      <w:bCs/>
    </w:rPr>
  </w:style>
  <w:style w:type="paragraph" w:styleId="afd">
    <w:name w:val="List Paragraph"/>
    <w:basedOn w:val="a"/>
    <w:link w:val="afe"/>
    <w:uiPriority w:val="34"/>
    <w:qFormat/>
    <w:rsid w:val="00D71D31"/>
    <w:pPr>
      <w:ind w:left="720"/>
      <w:contextualSpacing/>
    </w:pPr>
  </w:style>
  <w:style w:type="character" w:customStyle="1" w:styleId="afe">
    <w:name w:val="Абзац списка Знак"/>
    <w:link w:val="afd"/>
    <w:uiPriority w:val="34"/>
    <w:locked/>
    <w:rsid w:val="00D71D31"/>
    <w:rPr>
      <w:sz w:val="24"/>
      <w:szCs w:val="24"/>
    </w:rPr>
  </w:style>
  <w:style w:type="paragraph" w:customStyle="1" w:styleId="font5">
    <w:name w:val="font5"/>
    <w:basedOn w:val="a"/>
    <w:rsid w:val="00D71D31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D71D3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D71D3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78">
    <w:name w:val="xl78"/>
    <w:basedOn w:val="a"/>
    <w:rsid w:val="00D71D31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D71D31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0">
    <w:name w:val="xl80"/>
    <w:basedOn w:val="a"/>
    <w:rsid w:val="00D71D31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1">
    <w:name w:val="xl81"/>
    <w:basedOn w:val="a"/>
    <w:rsid w:val="00D71D31"/>
    <w:pP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D71D31"/>
    <w:pPr>
      <w:spacing w:before="100" w:beforeAutospacing="1" w:after="100" w:afterAutospacing="1"/>
    </w:pPr>
  </w:style>
  <w:style w:type="paragraph" w:customStyle="1" w:styleId="xl83">
    <w:name w:val="xl83"/>
    <w:basedOn w:val="a"/>
    <w:rsid w:val="00D71D31"/>
    <w:pPr>
      <w:spacing w:before="100" w:beforeAutospacing="1" w:after="100" w:afterAutospacing="1"/>
      <w:jc w:val="center"/>
      <w:textAlignment w:val="center"/>
    </w:pPr>
    <w:rPr>
      <w:color w:val="000000"/>
      <w:sz w:val="44"/>
      <w:szCs w:val="44"/>
    </w:rPr>
  </w:style>
  <w:style w:type="paragraph" w:customStyle="1" w:styleId="xl84">
    <w:name w:val="xl84"/>
    <w:basedOn w:val="a"/>
    <w:rsid w:val="00D71D31"/>
    <w:pPr>
      <w:spacing w:before="100" w:beforeAutospacing="1" w:after="100" w:afterAutospacing="1"/>
      <w:jc w:val="center"/>
      <w:textAlignment w:val="top"/>
    </w:pPr>
    <w:rPr>
      <w:color w:val="000000"/>
      <w:sz w:val="44"/>
      <w:szCs w:val="44"/>
    </w:rPr>
  </w:style>
  <w:style w:type="paragraph" w:customStyle="1" w:styleId="xl85">
    <w:name w:val="xl85"/>
    <w:basedOn w:val="a"/>
    <w:rsid w:val="00D71D3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D71D31"/>
    <w:pPr>
      <w:shd w:val="clear" w:color="DEEBF7" w:fill="FFFFFF"/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96">
    <w:name w:val="xl96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4">
    <w:name w:val="xl114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D71D31"/>
    <w:pPr>
      <w:pBdr>
        <w:top w:val="single" w:sz="4" w:space="0" w:color="000000"/>
      </w:pBdr>
      <w:shd w:val="clear" w:color="DEEBF7" w:fill="FFFFFF"/>
      <w:spacing w:before="100" w:beforeAutospacing="1" w:after="100" w:afterAutospacing="1"/>
      <w:textAlignment w:val="center"/>
    </w:pPr>
    <w:rPr>
      <w:b/>
      <w:bCs/>
      <w:color w:val="000000"/>
      <w:sz w:val="40"/>
      <w:szCs w:val="40"/>
    </w:rPr>
  </w:style>
  <w:style w:type="paragraph" w:customStyle="1" w:styleId="xl116">
    <w:name w:val="xl116"/>
    <w:basedOn w:val="a"/>
    <w:rsid w:val="00D71D31"/>
    <w:pPr>
      <w:shd w:val="clear" w:color="DEEBF7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17">
    <w:name w:val="xl117"/>
    <w:basedOn w:val="a"/>
    <w:rsid w:val="00D71D31"/>
    <w:pP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18">
    <w:name w:val="xl118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D71D3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D71D3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D71D31"/>
    <w:pPr>
      <w:shd w:val="clear" w:color="DEEBF7" w:fill="FFFFFF"/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23">
    <w:name w:val="xl123"/>
    <w:basedOn w:val="a"/>
    <w:rsid w:val="00D71D31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ind w:firstLineChars="100" w:firstLine="100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5">
    <w:name w:val="xl125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8">
    <w:name w:val="xl128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">
    <w:name w:val="xl140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1">
    <w:name w:val="xl141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2">
    <w:name w:val="xl142"/>
    <w:basedOn w:val="a"/>
    <w:rsid w:val="00D71D31"/>
    <w:pPr>
      <w:shd w:val="clear" w:color="DEEBF7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D71D31"/>
    <w:pPr>
      <w:shd w:val="clear" w:color="DEEBF7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47">
    <w:name w:val="xl147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4ECC5" w:fill="FFFFFF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51">
    <w:name w:val="xl151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152">
    <w:name w:val="xl152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EEBF7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BF7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D71D3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EEBF7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1">
    <w:name w:val="xl161"/>
    <w:basedOn w:val="a"/>
    <w:rsid w:val="00D71D31"/>
    <w:pPr>
      <w:pBdr>
        <w:top w:val="single" w:sz="4" w:space="0" w:color="000000"/>
      </w:pBdr>
      <w:shd w:val="clear" w:color="DEEBF7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40"/>
      <w:szCs w:val="40"/>
    </w:rPr>
  </w:style>
  <w:style w:type="paragraph" w:customStyle="1" w:styleId="xl162">
    <w:name w:val="xl162"/>
    <w:basedOn w:val="a"/>
    <w:rsid w:val="00D71D31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63">
    <w:name w:val="xl163"/>
    <w:basedOn w:val="a"/>
    <w:rsid w:val="00D71D31"/>
    <w:pPr>
      <w:pBdr>
        <w:bottom w:val="single" w:sz="4" w:space="0" w:color="000000"/>
      </w:pBdr>
      <w:shd w:val="clear" w:color="DEEBF7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40"/>
      <w:szCs w:val="40"/>
    </w:rPr>
  </w:style>
  <w:style w:type="numbering" w:customStyle="1" w:styleId="13">
    <w:name w:val="Нет списка1"/>
    <w:next w:val="a2"/>
    <w:uiPriority w:val="99"/>
    <w:semiHidden/>
    <w:unhideWhenUsed/>
    <w:rsid w:val="00D71D31"/>
  </w:style>
  <w:style w:type="paragraph" w:customStyle="1" w:styleId="Standard">
    <w:name w:val="Standard"/>
    <w:rsid w:val="00D71D31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zh-CN" w:bidi="fa-IR"/>
    </w:rPr>
  </w:style>
  <w:style w:type="paragraph" w:customStyle="1" w:styleId="Heading">
    <w:name w:val="Heading"/>
    <w:basedOn w:val="Standard"/>
    <w:next w:val="Textbody"/>
    <w:rsid w:val="00D71D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71D31"/>
    <w:pPr>
      <w:widowControl/>
      <w:suppressAutoHyphens w:val="0"/>
      <w:jc w:val="both"/>
    </w:pPr>
    <w:rPr>
      <w:rFonts w:eastAsia="Times New Roman" w:cs="Times New Roman"/>
      <w:sz w:val="28"/>
      <w:szCs w:val="20"/>
      <w:lang w:val="ru-RU" w:eastAsia="ru-RU" w:bidi="ar-SA"/>
    </w:rPr>
  </w:style>
  <w:style w:type="paragraph" w:styleId="aff">
    <w:name w:val="List"/>
    <w:basedOn w:val="Textbody"/>
    <w:rsid w:val="00D71D31"/>
    <w:rPr>
      <w:rFonts w:cs="Mangal"/>
    </w:rPr>
  </w:style>
  <w:style w:type="paragraph" w:styleId="aff0">
    <w:name w:val="caption"/>
    <w:basedOn w:val="Standard"/>
    <w:rsid w:val="00D71D3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71D31"/>
    <w:pPr>
      <w:suppressLineNumbers/>
    </w:pPr>
    <w:rPr>
      <w:rFonts w:cs="Mangal"/>
    </w:rPr>
  </w:style>
  <w:style w:type="character" w:customStyle="1" w:styleId="a4">
    <w:name w:val="Верхний колонтитул Знак"/>
    <w:basedOn w:val="a0"/>
    <w:link w:val="a3"/>
    <w:rsid w:val="00D71D31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71D31"/>
    <w:rPr>
      <w:sz w:val="24"/>
      <w:szCs w:val="24"/>
    </w:rPr>
  </w:style>
  <w:style w:type="paragraph" w:customStyle="1" w:styleId="ContentsHeading">
    <w:name w:val="Contents Heading"/>
    <w:basedOn w:val="1"/>
    <w:rsid w:val="00D71D31"/>
    <w:pPr>
      <w:suppressLineNumbers/>
      <w:autoSpaceDN w:val="0"/>
      <w:textAlignment w:val="baseline"/>
    </w:pPr>
    <w:rPr>
      <w:rFonts w:ascii="Cambria" w:eastAsia="MS Gothic" w:hAnsi="Cambria" w:cs="Times New Roman"/>
      <w:color w:val="00000A"/>
      <w:kern w:val="3"/>
      <w:lang w:val="en-US" w:eastAsia="en-US"/>
    </w:rPr>
  </w:style>
  <w:style w:type="paragraph" w:styleId="aff1">
    <w:name w:val="footnote text"/>
    <w:basedOn w:val="Standard"/>
    <w:link w:val="aff2"/>
    <w:uiPriority w:val="99"/>
    <w:rsid w:val="00D71D31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D71D31"/>
    <w:rPr>
      <w:rFonts w:eastAsia="Andale Sans UI" w:cs="Tahoma"/>
      <w:kern w:val="3"/>
      <w:lang w:val="de-DE" w:eastAsia="zh-CN" w:bidi="fa-IR"/>
    </w:rPr>
  </w:style>
  <w:style w:type="paragraph" w:customStyle="1" w:styleId="TableContents">
    <w:name w:val="Table Contents"/>
    <w:basedOn w:val="Standard"/>
    <w:rsid w:val="00D71D31"/>
    <w:pPr>
      <w:suppressLineNumbers/>
    </w:pPr>
  </w:style>
  <w:style w:type="paragraph" w:customStyle="1" w:styleId="TableHeading">
    <w:name w:val="Table Heading"/>
    <w:basedOn w:val="TableContents"/>
    <w:rsid w:val="00D71D31"/>
    <w:pPr>
      <w:jc w:val="center"/>
    </w:pPr>
    <w:rPr>
      <w:b/>
      <w:bCs/>
    </w:rPr>
  </w:style>
  <w:style w:type="character" w:customStyle="1" w:styleId="spelle">
    <w:name w:val="spelle"/>
    <w:rsid w:val="00D71D31"/>
  </w:style>
  <w:style w:type="character" w:styleId="aff3">
    <w:name w:val="footnote reference"/>
    <w:basedOn w:val="a0"/>
    <w:uiPriority w:val="99"/>
    <w:rsid w:val="00D71D31"/>
    <w:rPr>
      <w:position w:val="0"/>
      <w:vertAlign w:val="superscript"/>
    </w:rPr>
  </w:style>
  <w:style w:type="character" w:customStyle="1" w:styleId="ListLabel1">
    <w:name w:val="ListLabel 1"/>
    <w:rsid w:val="00D71D31"/>
    <w:rPr>
      <w:rFonts w:cs="Courier New"/>
    </w:rPr>
  </w:style>
  <w:style w:type="character" w:customStyle="1" w:styleId="ListLabel2">
    <w:name w:val="ListLabel 2"/>
    <w:rsid w:val="00D71D31"/>
    <w:rPr>
      <w:rFonts w:eastAsia="Times New Roman"/>
    </w:rPr>
  </w:style>
  <w:style w:type="character" w:customStyle="1" w:styleId="ListLabel3">
    <w:name w:val="ListLabel 3"/>
    <w:rsid w:val="00D71D31"/>
    <w:rPr>
      <w:rFonts w:eastAsia="Times New Roman" w:cs="Times New Roman"/>
      <w:sz w:val="20"/>
    </w:rPr>
  </w:style>
  <w:style w:type="character" w:customStyle="1" w:styleId="ListLabel4">
    <w:name w:val="ListLabel 4"/>
    <w:rsid w:val="00D71D31"/>
    <w:rPr>
      <w:sz w:val="20"/>
    </w:rPr>
  </w:style>
  <w:style w:type="character" w:styleId="aff4">
    <w:name w:val="Emphasis"/>
    <w:rsid w:val="00D71D31"/>
    <w:rPr>
      <w:i/>
      <w:iCs/>
    </w:rPr>
  </w:style>
  <w:style w:type="character" w:customStyle="1" w:styleId="FontStyle16">
    <w:name w:val="Font Style16"/>
    <w:rsid w:val="00D71D3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WWNum1">
    <w:name w:val="WWNum1"/>
    <w:basedOn w:val="a2"/>
    <w:rsid w:val="00D71D31"/>
    <w:pPr>
      <w:numPr>
        <w:numId w:val="3"/>
      </w:numPr>
    </w:pPr>
  </w:style>
  <w:style w:type="numbering" w:customStyle="1" w:styleId="WWNum2">
    <w:name w:val="WWNum2"/>
    <w:basedOn w:val="a2"/>
    <w:rsid w:val="00D71D31"/>
    <w:pPr>
      <w:numPr>
        <w:numId w:val="4"/>
      </w:numPr>
    </w:pPr>
  </w:style>
  <w:style w:type="numbering" w:customStyle="1" w:styleId="WWNum3">
    <w:name w:val="WWNum3"/>
    <w:basedOn w:val="a2"/>
    <w:rsid w:val="00D71D31"/>
    <w:pPr>
      <w:numPr>
        <w:numId w:val="5"/>
      </w:numPr>
    </w:pPr>
  </w:style>
  <w:style w:type="numbering" w:customStyle="1" w:styleId="WWNum4">
    <w:name w:val="WWNum4"/>
    <w:basedOn w:val="a2"/>
    <w:rsid w:val="00D71D31"/>
    <w:pPr>
      <w:numPr>
        <w:numId w:val="6"/>
      </w:numPr>
    </w:pPr>
  </w:style>
  <w:style w:type="numbering" w:customStyle="1" w:styleId="WWNum5">
    <w:name w:val="WWNum5"/>
    <w:basedOn w:val="a2"/>
    <w:rsid w:val="00D71D31"/>
    <w:pPr>
      <w:numPr>
        <w:numId w:val="7"/>
      </w:numPr>
    </w:pPr>
  </w:style>
  <w:style w:type="numbering" w:customStyle="1" w:styleId="WWNum6">
    <w:name w:val="WWNum6"/>
    <w:basedOn w:val="a2"/>
    <w:rsid w:val="00D71D31"/>
    <w:pPr>
      <w:numPr>
        <w:numId w:val="8"/>
      </w:numPr>
    </w:pPr>
  </w:style>
  <w:style w:type="numbering" w:customStyle="1" w:styleId="WWNum7">
    <w:name w:val="WWNum7"/>
    <w:basedOn w:val="a2"/>
    <w:rsid w:val="00D71D31"/>
    <w:pPr>
      <w:numPr>
        <w:numId w:val="9"/>
      </w:numPr>
    </w:pPr>
  </w:style>
  <w:style w:type="numbering" w:customStyle="1" w:styleId="WWNum8">
    <w:name w:val="WWNum8"/>
    <w:basedOn w:val="a2"/>
    <w:rsid w:val="00D71D31"/>
    <w:pPr>
      <w:numPr>
        <w:numId w:val="10"/>
      </w:numPr>
    </w:pPr>
  </w:style>
  <w:style w:type="numbering" w:customStyle="1" w:styleId="WWNum9">
    <w:name w:val="WWNum9"/>
    <w:basedOn w:val="a2"/>
    <w:rsid w:val="00D71D31"/>
    <w:pPr>
      <w:numPr>
        <w:numId w:val="11"/>
      </w:numPr>
    </w:pPr>
  </w:style>
  <w:style w:type="numbering" w:customStyle="1" w:styleId="WWNum10">
    <w:name w:val="WWNum10"/>
    <w:basedOn w:val="a2"/>
    <w:rsid w:val="00D71D31"/>
    <w:pPr>
      <w:numPr>
        <w:numId w:val="12"/>
      </w:numPr>
    </w:pPr>
  </w:style>
  <w:style w:type="numbering" w:customStyle="1" w:styleId="WWNum11">
    <w:name w:val="WWNum11"/>
    <w:basedOn w:val="a2"/>
    <w:rsid w:val="00D71D31"/>
    <w:pPr>
      <w:numPr>
        <w:numId w:val="13"/>
      </w:numPr>
    </w:pPr>
  </w:style>
  <w:style w:type="numbering" w:customStyle="1" w:styleId="WWNum12">
    <w:name w:val="WWNum12"/>
    <w:basedOn w:val="a2"/>
    <w:rsid w:val="00D71D31"/>
    <w:pPr>
      <w:numPr>
        <w:numId w:val="14"/>
      </w:numPr>
    </w:pPr>
  </w:style>
  <w:style w:type="numbering" w:customStyle="1" w:styleId="WWNum13">
    <w:name w:val="WWNum13"/>
    <w:basedOn w:val="a2"/>
    <w:rsid w:val="00D71D31"/>
    <w:pPr>
      <w:numPr>
        <w:numId w:val="15"/>
      </w:numPr>
    </w:pPr>
  </w:style>
  <w:style w:type="numbering" w:customStyle="1" w:styleId="WWNum14">
    <w:name w:val="WWNum14"/>
    <w:basedOn w:val="a2"/>
    <w:rsid w:val="00D71D31"/>
    <w:pPr>
      <w:numPr>
        <w:numId w:val="16"/>
      </w:numPr>
    </w:pPr>
  </w:style>
  <w:style w:type="numbering" w:customStyle="1" w:styleId="WWNum15">
    <w:name w:val="WWNum15"/>
    <w:basedOn w:val="a2"/>
    <w:rsid w:val="00D71D31"/>
    <w:pPr>
      <w:numPr>
        <w:numId w:val="17"/>
      </w:numPr>
    </w:pPr>
  </w:style>
  <w:style w:type="numbering" w:customStyle="1" w:styleId="WWNum16">
    <w:name w:val="WWNum16"/>
    <w:basedOn w:val="a2"/>
    <w:rsid w:val="00D71D31"/>
    <w:pPr>
      <w:numPr>
        <w:numId w:val="18"/>
      </w:numPr>
    </w:pPr>
  </w:style>
  <w:style w:type="numbering" w:customStyle="1" w:styleId="WWNum17">
    <w:name w:val="WWNum17"/>
    <w:basedOn w:val="a2"/>
    <w:rsid w:val="00D71D31"/>
    <w:pPr>
      <w:numPr>
        <w:numId w:val="19"/>
      </w:numPr>
    </w:pPr>
  </w:style>
  <w:style w:type="numbering" w:customStyle="1" w:styleId="WWNum18">
    <w:name w:val="WWNum18"/>
    <w:basedOn w:val="a2"/>
    <w:rsid w:val="00D71D31"/>
    <w:pPr>
      <w:numPr>
        <w:numId w:val="20"/>
      </w:numPr>
    </w:pPr>
  </w:style>
  <w:style w:type="numbering" w:customStyle="1" w:styleId="WWNum19">
    <w:name w:val="WWNum19"/>
    <w:basedOn w:val="a2"/>
    <w:rsid w:val="00D71D31"/>
    <w:pPr>
      <w:numPr>
        <w:numId w:val="21"/>
      </w:numPr>
    </w:pPr>
  </w:style>
  <w:style w:type="numbering" w:customStyle="1" w:styleId="WWNum20">
    <w:name w:val="WWNum20"/>
    <w:basedOn w:val="a2"/>
    <w:rsid w:val="00D71D31"/>
    <w:pPr>
      <w:numPr>
        <w:numId w:val="22"/>
      </w:numPr>
    </w:pPr>
  </w:style>
  <w:style w:type="numbering" w:customStyle="1" w:styleId="WWNum21">
    <w:name w:val="WWNum21"/>
    <w:basedOn w:val="a2"/>
    <w:rsid w:val="00D71D31"/>
    <w:pPr>
      <w:numPr>
        <w:numId w:val="23"/>
      </w:numPr>
    </w:pPr>
  </w:style>
  <w:style w:type="numbering" w:customStyle="1" w:styleId="WWNum22">
    <w:name w:val="WWNum22"/>
    <w:basedOn w:val="a2"/>
    <w:rsid w:val="00D71D31"/>
    <w:pPr>
      <w:numPr>
        <w:numId w:val="24"/>
      </w:numPr>
    </w:pPr>
  </w:style>
  <w:style w:type="numbering" w:customStyle="1" w:styleId="WWNum23">
    <w:name w:val="WWNum23"/>
    <w:basedOn w:val="a2"/>
    <w:rsid w:val="00D71D31"/>
    <w:pPr>
      <w:numPr>
        <w:numId w:val="25"/>
      </w:numPr>
    </w:pPr>
  </w:style>
  <w:style w:type="numbering" w:customStyle="1" w:styleId="WWNum24">
    <w:name w:val="WWNum24"/>
    <w:basedOn w:val="a2"/>
    <w:rsid w:val="00D71D31"/>
    <w:pPr>
      <w:numPr>
        <w:numId w:val="26"/>
      </w:numPr>
    </w:pPr>
  </w:style>
  <w:style w:type="numbering" w:customStyle="1" w:styleId="WWNum25">
    <w:name w:val="WWNum25"/>
    <w:basedOn w:val="a2"/>
    <w:rsid w:val="00D71D31"/>
    <w:pPr>
      <w:numPr>
        <w:numId w:val="27"/>
      </w:numPr>
    </w:pPr>
  </w:style>
  <w:style w:type="numbering" w:customStyle="1" w:styleId="WWNum26">
    <w:name w:val="WWNum26"/>
    <w:basedOn w:val="a2"/>
    <w:rsid w:val="00D71D31"/>
    <w:pPr>
      <w:numPr>
        <w:numId w:val="28"/>
      </w:numPr>
    </w:pPr>
  </w:style>
  <w:style w:type="numbering" w:customStyle="1" w:styleId="WWNum27">
    <w:name w:val="WWNum27"/>
    <w:basedOn w:val="a2"/>
    <w:rsid w:val="00D71D31"/>
    <w:pPr>
      <w:numPr>
        <w:numId w:val="29"/>
      </w:numPr>
    </w:pPr>
  </w:style>
  <w:style w:type="numbering" w:customStyle="1" w:styleId="WWNum28">
    <w:name w:val="WWNum28"/>
    <w:basedOn w:val="a2"/>
    <w:rsid w:val="00D71D31"/>
    <w:pPr>
      <w:numPr>
        <w:numId w:val="30"/>
      </w:numPr>
    </w:pPr>
  </w:style>
  <w:style w:type="paragraph" w:styleId="aff5">
    <w:name w:val="No Spacing"/>
    <w:uiPriority w:val="1"/>
    <w:qFormat/>
    <w:rsid w:val="00D71D31"/>
    <w:rPr>
      <w:rFonts w:ascii="Calibri" w:eastAsia="Calibri" w:hAnsi="Calibri"/>
      <w:sz w:val="22"/>
      <w:szCs w:val="22"/>
      <w:lang w:eastAsia="en-US"/>
    </w:rPr>
  </w:style>
  <w:style w:type="paragraph" w:customStyle="1" w:styleId="Level1">
    <w:name w:val="Level 1"/>
    <w:basedOn w:val="a"/>
    <w:rsid w:val="00D71D31"/>
    <w:pPr>
      <w:keepNext/>
      <w:numPr>
        <w:numId w:val="33"/>
      </w:numPr>
      <w:spacing w:after="140"/>
      <w:jc w:val="both"/>
      <w:outlineLvl w:val="0"/>
    </w:pPr>
    <w:rPr>
      <w:b/>
      <w:bCs/>
      <w:kern w:val="20"/>
      <w:lang w:eastAsia="en-GB"/>
    </w:rPr>
  </w:style>
  <w:style w:type="paragraph" w:customStyle="1" w:styleId="Level2">
    <w:name w:val="Level 2"/>
    <w:basedOn w:val="a"/>
    <w:rsid w:val="00D71D31"/>
    <w:pPr>
      <w:numPr>
        <w:ilvl w:val="1"/>
        <w:numId w:val="33"/>
      </w:numPr>
      <w:spacing w:after="140" w:line="290" w:lineRule="auto"/>
      <w:jc w:val="both"/>
      <w:outlineLvl w:val="1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3">
    <w:name w:val="Level 3"/>
    <w:basedOn w:val="a"/>
    <w:rsid w:val="00D71D31"/>
    <w:pPr>
      <w:numPr>
        <w:ilvl w:val="2"/>
        <w:numId w:val="33"/>
      </w:numPr>
      <w:spacing w:after="140" w:line="290" w:lineRule="auto"/>
      <w:jc w:val="both"/>
      <w:outlineLvl w:val="2"/>
    </w:pPr>
    <w:rPr>
      <w:rFonts w:ascii="Arial" w:hAnsi="Arial"/>
      <w:kern w:val="20"/>
      <w:sz w:val="20"/>
      <w:szCs w:val="28"/>
      <w:lang w:val="en-GB" w:eastAsia="en-GB"/>
    </w:rPr>
  </w:style>
  <w:style w:type="paragraph" w:customStyle="1" w:styleId="Level4">
    <w:name w:val="Level 4"/>
    <w:basedOn w:val="a"/>
    <w:rsid w:val="00D71D31"/>
    <w:pPr>
      <w:numPr>
        <w:ilvl w:val="3"/>
        <w:numId w:val="33"/>
      </w:numPr>
      <w:spacing w:after="140" w:line="290" w:lineRule="auto"/>
      <w:jc w:val="both"/>
      <w:outlineLvl w:val="3"/>
    </w:pPr>
    <w:rPr>
      <w:rFonts w:ascii="Arial" w:hAnsi="Arial"/>
      <w:kern w:val="20"/>
      <w:sz w:val="20"/>
      <w:lang w:val="en-GB" w:eastAsia="en-GB"/>
    </w:rPr>
  </w:style>
  <w:style w:type="paragraph" w:customStyle="1" w:styleId="Level5">
    <w:name w:val="Level 5"/>
    <w:basedOn w:val="a"/>
    <w:rsid w:val="00D71D31"/>
    <w:pPr>
      <w:numPr>
        <w:ilvl w:val="4"/>
        <w:numId w:val="33"/>
      </w:numPr>
      <w:spacing w:after="140" w:line="290" w:lineRule="auto"/>
      <w:jc w:val="both"/>
      <w:outlineLvl w:val="4"/>
    </w:pPr>
    <w:rPr>
      <w:rFonts w:ascii="Arial" w:hAnsi="Arial"/>
      <w:kern w:val="20"/>
      <w:sz w:val="20"/>
      <w:lang w:val="en-GB" w:eastAsia="en-GB"/>
    </w:rPr>
  </w:style>
  <w:style w:type="paragraph" w:customStyle="1" w:styleId="Level6">
    <w:name w:val="Level 6"/>
    <w:basedOn w:val="a"/>
    <w:rsid w:val="00D71D31"/>
    <w:pPr>
      <w:numPr>
        <w:ilvl w:val="5"/>
        <w:numId w:val="33"/>
      </w:numPr>
      <w:spacing w:after="140" w:line="290" w:lineRule="auto"/>
      <w:jc w:val="both"/>
      <w:outlineLvl w:val="5"/>
    </w:pPr>
    <w:rPr>
      <w:rFonts w:ascii="Arial" w:hAnsi="Arial"/>
      <w:kern w:val="20"/>
      <w:sz w:val="20"/>
      <w:lang w:val="en-GB" w:eastAsia="en-GB"/>
    </w:rPr>
  </w:style>
  <w:style w:type="paragraph" w:customStyle="1" w:styleId="Level7">
    <w:name w:val="Level 7"/>
    <w:basedOn w:val="a"/>
    <w:rsid w:val="00D71D31"/>
    <w:pPr>
      <w:numPr>
        <w:ilvl w:val="6"/>
        <w:numId w:val="33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GB"/>
    </w:rPr>
  </w:style>
  <w:style w:type="paragraph" w:customStyle="1" w:styleId="Level8">
    <w:name w:val="Level 8"/>
    <w:basedOn w:val="a"/>
    <w:rsid w:val="00D71D31"/>
    <w:pPr>
      <w:numPr>
        <w:ilvl w:val="7"/>
        <w:numId w:val="33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GB"/>
    </w:rPr>
  </w:style>
  <w:style w:type="paragraph" w:customStyle="1" w:styleId="Level9">
    <w:name w:val="Level 9"/>
    <w:basedOn w:val="a"/>
    <w:rsid w:val="00D71D31"/>
    <w:pPr>
      <w:numPr>
        <w:ilvl w:val="8"/>
        <w:numId w:val="33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GB"/>
    </w:rPr>
  </w:style>
  <w:style w:type="table" w:customStyle="1" w:styleId="14">
    <w:name w:val="Сетка таблицы1"/>
    <w:basedOn w:val="a1"/>
    <w:next w:val="a9"/>
    <w:uiPriority w:val="39"/>
    <w:rsid w:val="00D71D31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WSL5">
    <w:name w:val="FWS_L5 Знак"/>
    <w:link w:val="FWSL50"/>
    <w:uiPriority w:val="99"/>
    <w:locked/>
    <w:rsid w:val="00D71D31"/>
    <w:rPr>
      <w:sz w:val="24"/>
    </w:rPr>
  </w:style>
  <w:style w:type="paragraph" w:customStyle="1" w:styleId="FWSL50">
    <w:name w:val="FWS_L5"/>
    <w:basedOn w:val="a"/>
    <w:link w:val="FWSL5"/>
    <w:uiPriority w:val="99"/>
    <w:rsid w:val="00D71D31"/>
    <w:pPr>
      <w:tabs>
        <w:tab w:val="left" w:pos="1069"/>
        <w:tab w:val="left" w:pos="4309"/>
      </w:tabs>
      <w:spacing w:after="240"/>
      <w:jc w:val="both"/>
    </w:pPr>
    <w:rPr>
      <w:szCs w:val="20"/>
    </w:rPr>
  </w:style>
  <w:style w:type="paragraph" w:customStyle="1" w:styleId="2">
    <w:name w:val="Стиль2"/>
    <w:basedOn w:val="20"/>
    <w:qFormat/>
    <w:rsid w:val="00D71D31"/>
    <w:pPr>
      <w:keepLines/>
      <w:numPr>
        <w:numId w:val="36"/>
      </w:numPr>
      <w:tabs>
        <w:tab w:val="num" w:pos="360"/>
      </w:tabs>
      <w:spacing w:after="240" w:line="276" w:lineRule="auto"/>
      <w:ind w:left="0" w:firstLine="0"/>
      <w:jc w:val="left"/>
    </w:pPr>
    <w:rPr>
      <w:b/>
      <w:bCs/>
      <w:color w:val="000000"/>
      <w:sz w:val="24"/>
      <w:szCs w:val="24"/>
    </w:rPr>
  </w:style>
  <w:style w:type="table" w:customStyle="1" w:styleId="24">
    <w:name w:val="Сетка таблицы2"/>
    <w:basedOn w:val="a1"/>
    <w:next w:val="a9"/>
    <w:uiPriority w:val="39"/>
    <w:rsid w:val="00D71D31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Title">
    <w:name w:val="WWNum16"/>
    <w:pPr>
      <w:numPr>
        <w:numId w:val="18"/>
      </w:numPr>
    </w:pPr>
  </w:style>
  <w:style w:type="numbering" w:customStyle="1" w:styleId="ConsPlusCell">
    <w:name w:val="WWNum19"/>
    <w:pPr>
      <w:numPr>
        <w:numId w:val="21"/>
      </w:numPr>
    </w:pPr>
  </w:style>
  <w:style w:type="numbering" w:customStyle="1" w:styleId="ConsPlusNonformat">
    <w:name w:val="WWNum17"/>
    <w:pPr>
      <w:numPr>
        <w:numId w:val="19"/>
      </w:numPr>
    </w:pPr>
  </w:style>
  <w:style w:type="numbering" w:customStyle="1" w:styleId="a3">
    <w:name w:val="WWNum10"/>
    <w:pPr>
      <w:numPr>
        <w:numId w:val="12"/>
      </w:numPr>
    </w:pPr>
  </w:style>
  <w:style w:type="numbering" w:customStyle="1" w:styleId="a5">
    <w:name w:val="WWNum23"/>
    <w:pPr>
      <w:numPr>
        <w:numId w:val="25"/>
      </w:numPr>
    </w:pPr>
  </w:style>
  <w:style w:type="numbering" w:customStyle="1" w:styleId="a6">
    <w:name w:val="WWNum1"/>
    <w:pPr>
      <w:numPr>
        <w:numId w:val="3"/>
      </w:numPr>
    </w:pPr>
  </w:style>
  <w:style w:type="numbering" w:customStyle="1" w:styleId="a8">
    <w:name w:val="WWNum18"/>
    <w:pPr>
      <w:numPr>
        <w:numId w:val="20"/>
      </w:numPr>
    </w:pPr>
  </w:style>
  <w:style w:type="numbering" w:customStyle="1" w:styleId="30">
    <w:name w:val="WWNum12"/>
    <w:pPr>
      <w:numPr>
        <w:numId w:val="14"/>
      </w:numPr>
    </w:pPr>
  </w:style>
  <w:style w:type="numbering" w:customStyle="1" w:styleId="a9">
    <w:name w:val="WWNum22"/>
    <w:pPr>
      <w:numPr>
        <w:numId w:val="24"/>
      </w:numPr>
    </w:pPr>
  </w:style>
  <w:style w:type="numbering" w:customStyle="1" w:styleId="21">
    <w:name w:val="WWNum2"/>
    <w:pPr>
      <w:numPr>
        <w:numId w:val="4"/>
      </w:numPr>
    </w:pPr>
  </w:style>
  <w:style w:type="numbering" w:customStyle="1" w:styleId="10">
    <w:name w:val="WWNum4"/>
    <w:pPr>
      <w:numPr>
        <w:numId w:val="6"/>
      </w:numPr>
    </w:pPr>
  </w:style>
  <w:style w:type="numbering" w:customStyle="1" w:styleId="31">
    <w:name w:val="WWNum13"/>
    <w:pPr>
      <w:numPr>
        <w:numId w:val="15"/>
      </w:numPr>
    </w:pPr>
  </w:style>
  <w:style w:type="numbering" w:customStyle="1" w:styleId="40">
    <w:name w:val="WWNum3"/>
    <w:pPr>
      <w:numPr>
        <w:numId w:val="5"/>
      </w:numPr>
    </w:pPr>
  </w:style>
  <w:style w:type="numbering" w:customStyle="1" w:styleId="50">
    <w:name w:val="WWNum15"/>
    <w:pPr>
      <w:numPr>
        <w:numId w:val="17"/>
      </w:numPr>
    </w:pPr>
  </w:style>
  <w:style w:type="numbering" w:customStyle="1" w:styleId="aa">
    <w:name w:val="WWNum9"/>
    <w:pPr>
      <w:numPr>
        <w:numId w:val="11"/>
      </w:numPr>
    </w:pPr>
  </w:style>
  <w:style w:type="numbering" w:customStyle="1" w:styleId="ab">
    <w:name w:val="WWNum20"/>
    <w:pPr>
      <w:numPr>
        <w:numId w:val="22"/>
      </w:numPr>
    </w:pPr>
  </w:style>
  <w:style w:type="numbering" w:customStyle="1" w:styleId="ac">
    <w:name w:val="WWNum25"/>
    <w:pPr>
      <w:numPr>
        <w:numId w:val="27"/>
      </w:numPr>
    </w:pPr>
  </w:style>
  <w:style w:type="numbering" w:customStyle="1" w:styleId="ae">
    <w:name w:val="WWNum24"/>
    <w:pPr>
      <w:numPr>
        <w:numId w:val="26"/>
      </w:numPr>
    </w:pPr>
  </w:style>
  <w:style w:type="numbering" w:customStyle="1" w:styleId="22">
    <w:name w:val="WWNum11"/>
    <w:pPr>
      <w:numPr>
        <w:numId w:val="13"/>
      </w:numPr>
    </w:pPr>
  </w:style>
  <w:style w:type="numbering" w:customStyle="1" w:styleId="32">
    <w:name w:val="WWNum27"/>
    <w:pPr>
      <w:numPr>
        <w:numId w:val="29"/>
      </w:numPr>
    </w:pPr>
  </w:style>
  <w:style w:type="numbering" w:customStyle="1" w:styleId="23">
    <w:name w:val="WWNum21"/>
    <w:pPr>
      <w:numPr>
        <w:numId w:val="23"/>
      </w:numPr>
    </w:pPr>
  </w:style>
  <w:style w:type="numbering" w:customStyle="1" w:styleId="ConsPlusNormal">
    <w:name w:val="WWNum26"/>
    <w:pPr>
      <w:numPr>
        <w:numId w:val="28"/>
      </w:numPr>
    </w:pPr>
  </w:style>
  <w:style w:type="numbering" w:customStyle="1" w:styleId="11">
    <w:name w:val="WWNum28"/>
    <w:pPr>
      <w:numPr>
        <w:numId w:val="30"/>
      </w:numPr>
    </w:pPr>
  </w:style>
  <w:style w:type="numbering" w:customStyle="1" w:styleId="af">
    <w:name w:val="WWNum8"/>
    <w:pPr>
      <w:numPr>
        <w:numId w:val="10"/>
      </w:numPr>
    </w:pPr>
  </w:style>
  <w:style w:type="numbering" w:customStyle="1" w:styleId="12">
    <w:name w:val="WWNum5"/>
    <w:pPr>
      <w:numPr>
        <w:numId w:val="7"/>
      </w:numPr>
    </w:pPr>
  </w:style>
  <w:style w:type="numbering" w:customStyle="1" w:styleId="80">
    <w:name w:val="WWNum14"/>
    <w:pPr>
      <w:numPr>
        <w:numId w:val="16"/>
      </w:numPr>
    </w:pPr>
  </w:style>
  <w:style w:type="numbering" w:customStyle="1" w:styleId="90">
    <w:name w:val="WWNum6"/>
    <w:pPr>
      <w:numPr>
        <w:numId w:val="8"/>
      </w:numPr>
    </w:pPr>
  </w:style>
  <w:style w:type="numbering" w:customStyle="1" w:styleId="70">
    <w:name w:val="WWNum7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5B5CE18388722C08299033D00182C32F6AF01200157750F074E786D0CAACA92B39DC4228829D6DC105220F38F65D411108140CfAJ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92CCC54254C5E4653B8F6EC2A907785E6301A5C0A4280FDDE52E87EDD59B7D077EEA01940CC770A476598DDAJBt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36523</Words>
  <Characters>208187</Characters>
  <Application>Microsoft Office Word</Application>
  <DocSecurity>0</DocSecurity>
  <Lines>1734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57</cp:revision>
  <cp:lastPrinted>2020-12-24T04:19:00Z</cp:lastPrinted>
  <dcterms:created xsi:type="dcterms:W3CDTF">2016-12-16T12:43:00Z</dcterms:created>
  <dcterms:modified xsi:type="dcterms:W3CDTF">2020-12-24T04:39:00Z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