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21061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699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C570C8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21061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21061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21061F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21061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0C7C30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21061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21061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21061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21061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0C7C3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C7C3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1061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C7C3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1061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343F1D">
        <w:rPr>
          <w:rFonts w:eastAsiaTheme="minorEastAsia"/>
          <w:color w:val="000000"/>
          <w:sz w:val="26"/>
          <w:szCs w:val="26"/>
        </w:rPr>
        <w:t>12.03.2020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 </w:t>
      </w:r>
      <w:r w:rsidR="00343F1D">
        <w:rPr>
          <w:rFonts w:eastAsiaTheme="minorEastAsia"/>
          <w:color w:val="000000"/>
          <w:sz w:val="26"/>
          <w:szCs w:val="26"/>
        </w:rPr>
        <w:t xml:space="preserve">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___</w:t>
      </w:r>
      <w:r w:rsidR="00343F1D">
        <w:rPr>
          <w:rFonts w:eastAsiaTheme="minorEastAsia"/>
          <w:color w:val="000000"/>
          <w:sz w:val="26"/>
          <w:szCs w:val="26"/>
        </w:rPr>
        <w:t>20/11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0C7C3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1061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C7C3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256B7" w:rsidRPr="00BA6686" w:rsidRDefault="0021061F" w:rsidP="008256B7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8256B7" w:rsidRPr="00BA6686" w:rsidRDefault="0021061F" w:rsidP="008256B7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от 13.08.2012 года № 18/122 «Об утверждении Административного  регламента по предоставлению муниципальной услуги «Выдача  несовершеннолетним лицам, достигшим 16 лет, разрешения на вступление в брак </w:t>
      </w:r>
    </w:p>
    <w:p w:rsidR="00D623C2" w:rsidRPr="00E649DB" w:rsidRDefault="0021061F" w:rsidP="008256B7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до достижения брачного возраста»</w:t>
      </w:r>
    </w:p>
    <w:p w:rsidR="00AC14C7" w:rsidRDefault="000C7C3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786D" w:rsidRPr="00760BEF" w:rsidRDefault="0062786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786D" w:rsidRDefault="0062786D" w:rsidP="008256B7">
      <w:pPr>
        <w:pStyle w:val="ConsPlusNonformat"/>
        <w:widowControl/>
        <w:spacing w:line="336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49BD">
        <w:rPr>
          <w:rFonts w:ascii="Times New Roman" w:hAnsi="Times New Roman" w:cs="Times New Roman"/>
          <w:color w:val="000000"/>
          <w:sz w:val="26"/>
          <w:szCs w:val="26"/>
        </w:rPr>
        <w:t>В соо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тветствии с Федеральным законом от 06.10.2003 года № 131-ФЗ </w:t>
      </w:r>
      <w:r w:rsidRPr="005949BD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Об общих принци</w:t>
      </w:r>
      <w:r w:rsidRPr="005949BD">
        <w:rPr>
          <w:rFonts w:ascii="Times New Roman" w:hAnsi="Times New Roman" w:cs="Times New Roman"/>
          <w:color w:val="000000"/>
          <w:sz w:val="26"/>
          <w:szCs w:val="26"/>
        </w:rPr>
        <w:t xml:space="preserve">пах организации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местного самоуправления в Российской Федерации», Решением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Глазовской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городской Думы от 11. 09.2019 года № 504 «Об утверждении структуры Администрации муниципального образования «Город Глазов», руководствуясь Уставом муниципального образования «Город Глазов»</w:t>
      </w:r>
    </w:p>
    <w:p w:rsidR="0062786D" w:rsidRDefault="0062786D" w:rsidP="008256B7">
      <w:pPr>
        <w:pStyle w:val="ConsPlusNonformat"/>
        <w:widowControl/>
        <w:spacing w:line="336" w:lineRule="auto"/>
        <w:ind w:right="-14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gramStart"/>
      <w:r w:rsidRPr="00916B46"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16B46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16B46"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16B46">
        <w:rPr>
          <w:rFonts w:ascii="Times New Roman" w:hAnsi="Times New Roman" w:cs="Times New Roman"/>
          <w:b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16B46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16B46">
        <w:rPr>
          <w:rFonts w:ascii="Times New Roman" w:hAnsi="Times New Roman" w:cs="Times New Roman"/>
          <w:b/>
          <w:color w:val="000000"/>
          <w:sz w:val="26"/>
          <w:szCs w:val="26"/>
        </w:rPr>
        <w:t>Н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16B46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16B46">
        <w:rPr>
          <w:rFonts w:ascii="Times New Roman" w:hAnsi="Times New Roman" w:cs="Times New Roman"/>
          <w:b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16B46">
        <w:rPr>
          <w:rFonts w:ascii="Times New Roman" w:hAnsi="Times New Roman" w:cs="Times New Roman"/>
          <w:b/>
          <w:color w:val="000000"/>
          <w:sz w:val="26"/>
          <w:szCs w:val="26"/>
        </w:rPr>
        <w:t>Л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16B46">
        <w:rPr>
          <w:rFonts w:ascii="Times New Roman" w:hAnsi="Times New Roman" w:cs="Times New Roman"/>
          <w:b/>
          <w:color w:val="000000"/>
          <w:sz w:val="26"/>
          <w:szCs w:val="26"/>
        </w:rPr>
        <w:t>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16B46">
        <w:rPr>
          <w:rFonts w:ascii="Times New Roman" w:hAnsi="Times New Roman" w:cs="Times New Roman"/>
          <w:b/>
          <w:color w:val="000000"/>
          <w:sz w:val="26"/>
          <w:szCs w:val="26"/>
        </w:rPr>
        <w:t>Ю:</w:t>
      </w:r>
    </w:p>
    <w:p w:rsidR="0062786D" w:rsidRDefault="0062786D" w:rsidP="008256B7">
      <w:pPr>
        <w:pStyle w:val="ConsPlusNonformat"/>
        <w:widowControl/>
        <w:spacing w:line="336" w:lineRule="auto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916B46"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16B46">
        <w:rPr>
          <w:rFonts w:ascii="Times New Roman" w:hAnsi="Times New Roman" w:cs="Times New Roman"/>
          <w:color w:val="000000"/>
          <w:sz w:val="26"/>
          <w:szCs w:val="26"/>
        </w:rPr>
        <w:t xml:space="preserve">Внести в постановление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Администрации города Глазова от</w:t>
      </w:r>
      <w:r w:rsidRPr="00916B46">
        <w:rPr>
          <w:rFonts w:ascii="Times New Roman" w:hAnsi="Times New Roman" w:cs="Times New Roman"/>
          <w:color w:val="000000"/>
          <w:sz w:val="26"/>
          <w:szCs w:val="26"/>
        </w:rPr>
        <w:t xml:space="preserve"> 13.08.2012 года № 18/122 «Об утверждении Административного регламента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следующие изменения:</w:t>
      </w:r>
    </w:p>
    <w:p w:rsidR="00BA6686" w:rsidRDefault="00BA6686" w:rsidP="008256B7">
      <w:pPr>
        <w:pStyle w:val="ConsPlusNonformat"/>
        <w:widowControl/>
        <w:spacing w:line="336" w:lineRule="auto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1.1. В Административном регламенте по </w:t>
      </w:r>
      <w:r w:rsidRPr="00916B46">
        <w:rPr>
          <w:rFonts w:ascii="Times New Roman" w:hAnsi="Times New Roman" w:cs="Times New Roman"/>
          <w:color w:val="000000"/>
          <w:sz w:val="26"/>
          <w:szCs w:val="26"/>
        </w:rPr>
        <w:t>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BA6686" w:rsidRDefault="00BA6686" w:rsidP="008256B7">
      <w:pPr>
        <w:spacing w:line="336" w:lineRule="auto"/>
        <w:ind w:left="45" w:firstLine="5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62786D">
        <w:rPr>
          <w:color w:val="000000"/>
          <w:sz w:val="26"/>
          <w:szCs w:val="26"/>
        </w:rPr>
        <w:t xml:space="preserve">1.1. в пункте 1.3. раздела </w:t>
      </w:r>
      <w:r w:rsidR="0062786D">
        <w:rPr>
          <w:color w:val="000000"/>
          <w:sz w:val="26"/>
          <w:szCs w:val="26"/>
          <w:lang w:val="en-US"/>
        </w:rPr>
        <w:t>I</w:t>
      </w:r>
      <w:r>
        <w:rPr>
          <w:color w:val="000000"/>
          <w:sz w:val="26"/>
          <w:szCs w:val="26"/>
        </w:rPr>
        <w:t xml:space="preserve">: </w:t>
      </w:r>
    </w:p>
    <w:p w:rsidR="00BA6686" w:rsidRDefault="00BA6686" w:rsidP="008256B7">
      <w:pPr>
        <w:spacing w:line="336" w:lineRule="auto"/>
        <w:ind w:left="45" w:firstLine="5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а) в абзаце первом </w:t>
      </w:r>
      <w:r w:rsidR="0062786D">
        <w:rPr>
          <w:color w:val="000000"/>
          <w:sz w:val="26"/>
          <w:szCs w:val="26"/>
        </w:rPr>
        <w:t xml:space="preserve">слова «управлением по делам опеки, попечительства, семьи и несовершеннолетних Администрации города Глазова (далее – Управление)» заменить словами «отделом по делам опеки, попечительства и семьи Администрации города </w:t>
      </w:r>
      <w:r>
        <w:rPr>
          <w:color w:val="000000"/>
          <w:sz w:val="26"/>
          <w:szCs w:val="26"/>
        </w:rPr>
        <w:t>Глазова (далее – Отделом)</w:t>
      </w:r>
      <w:r w:rsidR="00F97102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</w:p>
    <w:p w:rsidR="0062786D" w:rsidRDefault="00BA6686" w:rsidP="008256B7">
      <w:pPr>
        <w:spacing w:line="336" w:lineRule="auto"/>
        <w:ind w:left="45" w:firstLine="525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б) в абзаце четвертом</w:t>
      </w:r>
      <w:r w:rsidR="0062786D">
        <w:rPr>
          <w:color w:val="000000"/>
          <w:sz w:val="26"/>
          <w:szCs w:val="26"/>
        </w:rPr>
        <w:t xml:space="preserve"> слова </w:t>
      </w:r>
      <w:r w:rsidR="0062786D" w:rsidRPr="0033033A">
        <w:rPr>
          <w:sz w:val="26"/>
          <w:szCs w:val="26"/>
        </w:rPr>
        <w:t xml:space="preserve">«МАУ «Многофункциональный центр предоставления государственных и муниципальных услуг муниципального </w:t>
      </w:r>
      <w:bookmarkStart w:id="0" w:name="_GoBack"/>
      <w:bookmarkEnd w:id="0"/>
      <w:r w:rsidR="0062786D" w:rsidRPr="0033033A">
        <w:rPr>
          <w:sz w:val="26"/>
          <w:szCs w:val="26"/>
        </w:rPr>
        <w:t xml:space="preserve">образования «Город </w:t>
      </w:r>
      <w:r w:rsidR="0062786D">
        <w:rPr>
          <w:sz w:val="26"/>
          <w:szCs w:val="26"/>
        </w:rPr>
        <w:t>Глазов» заменить словами «</w:t>
      </w:r>
      <w:r w:rsidR="0062786D" w:rsidRPr="0033033A">
        <w:rPr>
          <w:sz w:val="26"/>
          <w:szCs w:val="26"/>
        </w:rPr>
        <w:t>АУ «Многофункциональный центр предоставления государственных и муниципальных услуг Удмуртской Республики» (АУ МФЦ УР)</w:t>
      </w:r>
      <w:r w:rsidR="00F97102">
        <w:rPr>
          <w:sz w:val="26"/>
          <w:szCs w:val="26"/>
        </w:rPr>
        <w:t>»</w:t>
      </w:r>
      <w:r w:rsidR="00F51EFD">
        <w:rPr>
          <w:sz w:val="26"/>
          <w:szCs w:val="26"/>
        </w:rPr>
        <w:t>.</w:t>
      </w:r>
    </w:p>
    <w:p w:rsidR="00BA6686" w:rsidRDefault="00BA6686" w:rsidP="008256B7">
      <w:pPr>
        <w:spacing w:line="336" w:lineRule="auto"/>
        <w:ind w:left="45" w:firstLine="525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2786D">
        <w:rPr>
          <w:sz w:val="26"/>
          <w:szCs w:val="26"/>
        </w:rPr>
        <w:t xml:space="preserve">1.2 в пункте 1.4. раздела </w:t>
      </w:r>
      <w:r w:rsidR="0062786D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:</w:t>
      </w:r>
    </w:p>
    <w:p w:rsidR="0062786D" w:rsidRDefault="00BA6686" w:rsidP="008256B7">
      <w:pPr>
        <w:spacing w:line="336" w:lineRule="auto"/>
        <w:ind w:left="45" w:firstLine="5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абзац девятый изложить в следующей редакции: </w:t>
      </w:r>
      <w:r w:rsidR="0062786D" w:rsidRPr="0033033A">
        <w:rPr>
          <w:sz w:val="26"/>
          <w:szCs w:val="26"/>
        </w:rPr>
        <w:t>«Положением об отделе по делам опеки, попечительства и семьи</w:t>
      </w:r>
      <w:r w:rsidR="0062786D">
        <w:rPr>
          <w:sz w:val="26"/>
          <w:szCs w:val="26"/>
        </w:rPr>
        <w:t xml:space="preserve"> </w:t>
      </w:r>
      <w:r w:rsidR="0062786D" w:rsidRPr="0033033A">
        <w:rPr>
          <w:sz w:val="26"/>
          <w:szCs w:val="26"/>
        </w:rPr>
        <w:t>Администрации города Глазова, утвержденным распоряжением Администрации города Глазова от</w:t>
      </w:r>
      <w:r w:rsidR="0062786D">
        <w:rPr>
          <w:sz w:val="26"/>
          <w:szCs w:val="26"/>
        </w:rPr>
        <w:t xml:space="preserve"> 26.12.2019года </w:t>
      </w:r>
      <w:r w:rsidR="0062786D" w:rsidRPr="0033033A">
        <w:rPr>
          <w:sz w:val="26"/>
          <w:szCs w:val="26"/>
        </w:rPr>
        <w:t>№ 185/ОД,</w:t>
      </w:r>
      <w:r w:rsidR="0062786D">
        <w:rPr>
          <w:sz w:val="26"/>
          <w:szCs w:val="26"/>
        </w:rPr>
        <w:t xml:space="preserve"> опубликовано на </w:t>
      </w:r>
      <w:r w:rsidR="0062786D" w:rsidRPr="0033033A">
        <w:rPr>
          <w:sz w:val="26"/>
          <w:szCs w:val="26"/>
        </w:rPr>
        <w:t>официальном сайте Администрации города Глазова</w:t>
      </w:r>
      <w:r w:rsidR="000A2C5E">
        <w:rPr>
          <w:sz w:val="26"/>
          <w:szCs w:val="26"/>
        </w:rPr>
        <w:t>».</w:t>
      </w:r>
    </w:p>
    <w:p w:rsidR="00BA6686" w:rsidRDefault="00BA6686" w:rsidP="008256B7">
      <w:pPr>
        <w:spacing w:line="336" w:lineRule="auto"/>
        <w:ind w:left="-18" w:firstLine="77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2786D" w:rsidRPr="004D0BD8">
        <w:rPr>
          <w:sz w:val="26"/>
          <w:szCs w:val="26"/>
        </w:rPr>
        <w:t xml:space="preserve">1.3. в пункте 1.6. раздела </w:t>
      </w:r>
      <w:r w:rsidR="0062786D" w:rsidRPr="004D0BD8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:</w:t>
      </w:r>
      <w:r w:rsidR="0062786D" w:rsidRPr="004D0BD8">
        <w:rPr>
          <w:sz w:val="26"/>
          <w:szCs w:val="26"/>
        </w:rPr>
        <w:t xml:space="preserve"> </w:t>
      </w:r>
    </w:p>
    <w:p w:rsidR="00BA6686" w:rsidRDefault="00BA6686" w:rsidP="008256B7">
      <w:pPr>
        <w:spacing w:line="336" w:lineRule="auto"/>
        <w:ind w:left="-18" w:firstLine="776"/>
        <w:jc w:val="both"/>
        <w:rPr>
          <w:sz w:val="26"/>
          <w:szCs w:val="26"/>
        </w:rPr>
      </w:pPr>
      <w:r>
        <w:rPr>
          <w:sz w:val="26"/>
          <w:szCs w:val="26"/>
        </w:rPr>
        <w:t>а) в абзаце первом</w:t>
      </w:r>
      <w:r w:rsidR="0062786D" w:rsidRPr="004D0BD8">
        <w:rPr>
          <w:sz w:val="26"/>
          <w:szCs w:val="26"/>
        </w:rPr>
        <w:t xml:space="preserve"> слова «в управлении по делам опеки, попечительства, семьи и несовершеннолетних Администрации города Глазова» заменить словами «в отделе по делам опеки, попечительства и семь</w:t>
      </w:r>
      <w:r>
        <w:rPr>
          <w:sz w:val="26"/>
          <w:szCs w:val="26"/>
        </w:rPr>
        <w:t>и Администрации города Глазова»;</w:t>
      </w:r>
    </w:p>
    <w:p w:rsidR="000A2C5E" w:rsidRDefault="00BA6686" w:rsidP="008256B7">
      <w:pPr>
        <w:spacing w:line="336" w:lineRule="auto"/>
        <w:ind w:left="-18" w:firstLine="776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0A2C5E" w:rsidRPr="000A2C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абзаце седьмом </w:t>
      </w:r>
      <w:r w:rsidR="0062786D" w:rsidRPr="004D0BD8">
        <w:rPr>
          <w:sz w:val="26"/>
          <w:szCs w:val="26"/>
        </w:rPr>
        <w:t xml:space="preserve"> слова «управление по делам опеки, попечительства, семьи и несовершеннолетних» заменить словами «отдел по делам</w:t>
      </w:r>
      <w:r w:rsidR="000A2C5E">
        <w:rPr>
          <w:sz w:val="26"/>
          <w:szCs w:val="26"/>
        </w:rPr>
        <w:t xml:space="preserve"> опеки, попечительства и семьи»;</w:t>
      </w:r>
    </w:p>
    <w:p w:rsidR="000A2C5E" w:rsidRDefault="000A2C5E" w:rsidP="008256B7">
      <w:pPr>
        <w:spacing w:line="336" w:lineRule="auto"/>
        <w:ind w:left="-18" w:firstLine="776"/>
        <w:jc w:val="both"/>
        <w:rPr>
          <w:sz w:val="26"/>
          <w:szCs w:val="26"/>
        </w:rPr>
      </w:pPr>
      <w:r>
        <w:rPr>
          <w:sz w:val="26"/>
          <w:szCs w:val="26"/>
        </w:rPr>
        <w:t>в) абзацы двенадцатый, тринадцатый, четырнадцатый изложить в следующей редакции:</w:t>
      </w:r>
      <w:r w:rsidR="0062786D" w:rsidRPr="004D0BD8">
        <w:rPr>
          <w:sz w:val="26"/>
          <w:szCs w:val="26"/>
        </w:rPr>
        <w:t xml:space="preserve"> </w:t>
      </w:r>
      <w:proofErr w:type="gramStart"/>
      <w:r w:rsidR="0062786D" w:rsidRPr="004D0BD8">
        <w:rPr>
          <w:sz w:val="26"/>
          <w:szCs w:val="26"/>
        </w:rPr>
        <w:t>«Приемные дни: понед</w:t>
      </w:r>
      <w:r>
        <w:rPr>
          <w:sz w:val="26"/>
          <w:szCs w:val="26"/>
        </w:rPr>
        <w:t>ельник – с 13.00ч. до 17.00ч.»;</w:t>
      </w:r>
      <w:proofErr w:type="gramEnd"/>
    </w:p>
    <w:p w:rsidR="000A2C5E" w:rsidRDefault="000A2C5E" w:rsidP="008256B7">
      <w:pPr>
        <w:spacing w:line="336" w:lineRule="auto"/>
        <w:ind w:left="-18" w:firstLine="7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в абзаце пятнадцатом </w:t>
      </w:r>
      <w:r w:rsidR="0062786D" w:rsidRPr="004D0BD8">
        <w:rPr>
          <w:sz w:val="26"/>
          <w:szCs w:val="26"/>
        </w:rPr>
        <w:t>слова «ул. Короленко, д. 8, 3 этаж, управление по делам опеки, попечительства, семьи и несовершеннолетних Администрации г. Глазова, кабинет  № 3</w:t>
      </w:r>
      <w:r w:rsidR="0062786D">
        <w:rPr>
          <w:sz w:val="26"/>
          <w:szCs w:val="26"/>
        </w:rPr>
        <w:t>»</w:t>
      </w:r>
      <w:r w:rsidR="0062786D" w:rsidRPr="004D0BD8">
        <w:rPr>
          <w:sz w:val="26"/>
          <w:szCs w:val="26"/>
        </w:rPr>
        <w:t xml:space="preserve"> заменить словами «ул. </w:t>
      </w:r>
      <w:proofErr w:type="gramStart"/>
      <w:r w:rsidR="0062786D" w:rsidRPr="004D0BD8">
        <w:rPr>
          <w:sz w:val="26"/>
          <w:szCs w:val="26"/>
        </w:rPr>
        <w:t>Парковая</w:t>
      </w:r>
      <w:proofErr w:type="gramEnd"/>
      <w:r w:rsidR="0062786D" w:rsidRPr="004D0BD8">
        <w:rPr>
          <w:sz w:val="26"/>
          <w:szCs w:val="26"/>
        </w:rPr>
        <w:t>, д. 24-Б, 2 этаж, отдел по делам опеки, попечительства и семьи Администрации г. Глазова, кабинет</w:t>
      </w:r>
      <w:r w:rsidR="0062786D">
        <w:rPr>
          <w:sz w:val="26"/>
          <w:szCs w:val="26"/>
        </w:rPr>
        <w:t xml:space="preserve"> </w:t>
      </w:r>
      <w:r w:rsidR="0062786D" w:rsidRPr="004D0BD8">
        <w:rPr>
          <w:sz w:val="26"/>
          <w:szCs w:val="26"/>
        </w:rPr>
        <w:t>№ 8</w:t>
      </w:r>
      <w:r>
        <w:rPr>
          <w:sz w:val="26"/>
          <w:szCs w:val="26"/>
        </w:rPr>
        <w:t>»;</w:t>
      </w:r>
    </w:p>
    <w:p w:rsidR="0062786D" w:rsidRDefault="000A2C5E" w:rsidP="008256B7">
      <w:pPr>
        <w:spacing w:line="336" w:lineRule="auto"/>
        <w:ind w:left="-18" w:firstLine="776"/>
        <w:jc w:val="both"/>
        <w:rPr>
          <w:sz w:val="26"/>
          <w:szCs w:val="26"/>
        </w:rPr>
      </w:pPr>
      <w:r>
        <w:rPr>
          <w:sz w:val="26"/>
          <w:szCs w:val="26"/>
        </w:rPr>
        <w:t>д) в абзаце двадцать втором</w:t>
      </w:r>
      <w:r w:rsidR="0062786D">
        <w:rPr>
          <w:sz w:val="26"/>
          <w:szCs w:val="26"/>
        </w:rPr>
        <w:t xml:space="preserve"> слова «специалист управления </w:t>
      </w:r>
      <w:r w:rsidR="0062786D" w:rsidRPr="004D0BD8">
        <w:rPr>
          <w:sz w:val="26"/>
          <w:szCs w:val="26"/>
        </w:rPr>
        <w:t>по делам опеки, попечительства, семьи и несовершеннолетних</w:t>
      </w:r>
      <w:r w:rsidR="0062786D">
        <w:rPr>
          <w:sz w:val="26"/>
          <w:szCs w:val="26"/>
        </w:rPr>
        <w:t>» заменить словами «специалист отдела</w:t>
      </w:r>
      <w:r w:rsidR="0062786D" w:rsidRPr="004D0BD8">
        <w:rPr>
          <w:sz w:val="26"/>
          <w:szCs w:val="26"/>
        </w:rPr>
        <w:t xml:space="preserve"> по делам опеки, попечительства и семьи</w:t>
      </w:r>
      <w:r>
        <w:rPr>
          <w:sz w:val="26"/>
          <w:szCs w:val="26"/>
        </w:rPr>
        <w:t>».</w:t>
      </w:r>
    </w:p>
    <w:p w:rsidR="000A2C5E" w:rsidRDefault="000A2C5E" w:rsidP="008256B7">
      <w:pPr>
        <w:spacing w:line="336" w:lineRule="auto"/>
        <w:ind w:left="-18" w:firstLine="77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2786D">
        <w:rPr>
          <w:sz w:val="26"/>
          <w:szCs w:val="26"/>
        </w:rPr>
        <w:t xml:space="preserve">1.4. в пункте 2.10. раздела </w:t>
      </w:r>
      <w:r w:rsidR="0062786D"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:</w:t>
      </w:r>
    </w:p>
    <w:p w:rsidR="0062786D" w:rsidRDefault="000A2C5E" w:rsidP="008256B7">
      <w:pPr>
        <w:spacing w:line="336" w:lineRule="auto"/>
        <w:ind w:left="-18" w:firstLine="7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в абзаце первом </w:t>
      </w:r>
      <w:r w:rsidR="0062786D" w:rsidRPr="004D0BD8">
        <w:rPr>
          <w:sz w:val="26"/>
          <w:szCs w:val="26"/>
        </w:rPr>
        <w:t xml:space="preserve">  </w:t>
      </w:r>
      <w:r w:rsidR="0062786D">
        <w:rPr>
          <w:sz w:val="26"/>
          <w:szCs w:val="26"/>
        </w:rPr>
        <w:t>слова «управления</w:t>
      </w:r>
      <w:r w:rsidR="0062786D" w:rsidRPr="004D0BD8">
        <w:rPr>
          <w:sz w:val="26"/>
          <w:szCs w:val="26"/>
        </w:rPr>
        <w:t xml:space="preserve"> по делам опеки, попечительства, семьи и несовершеннолетних</w:t>
      </w:r>
      <w:r w:rsidR="0062786D">
        <w:rPr>
          <w:sz w:val="26"/>
          <w:szCs w:val="26"/>
        </w:rPr>
        <w:t xml:space="preserve">» заменить словами «отдела </w:t>
      </w:r>
      <w:r w:rsidR="0062786D" w:rsidRPr="004D0BD8">
        <w:rPr>
          <w:sz w:val="26"/>
          <w:szCs w:val="26"/>
        </w:rPr>
        <w:t>по делам опеки, попечительства и семьи</w:t>
      </w:r>
      <w:r>
        <w:rPr>
          <w:sz w:val="26"/>
          <w:szCs w:val="26"/>
        </w:rPr>
        <w:t>».</w:t>
      </w:r>
    </w:p>
    <w:p w:rsidR="000A2C5E" w:rsidRDefault="000A2C5E" w:rsidP="008256B7">
      <w:pPr>
        <w:spacing w:line="336" w:lineRule="auto"/>
        <w:ind w:left="-18" w:firstLine="77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2786D">
        <w:rPr>
          <w:sz w:val="26"/>
          <w:szCs w:val="26"/>
        </w:rPr>
        <w:t xml:space="preserve">1.5. в пункте 3.4. раздела </w:t>
      </w:r>
      <w:r w:rsidR="0062786D"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:</w:t>
      </w:r>
    </w:p>
    <w:p w:rsidR="0062786D" w:rsidRDefault="00451145" w:rsidP="008256B7">
      <w:pPr>
        <w:spacing w:line="336" w:lineRule="auto"/>
        <w:ind w:left="-18" w:firstLine="7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абзац второй изложить в следующей редакции: </w:t>
      </w:r>
      <w:r w:rsidR="0062786D">
        <w:rPr>
          <w:sz w:val="26"/>
          <w:szCs w:val="26"/>
        </w:rPr>
        <w:t xml:space="preserve">«начальник отдела </w:t>
      </w:r>
      <w:r w:rsidR="0062786D" w:rsidRPr="004D0BD8">
        <w:rPr>
          <w:sz w:val="26"/>
          <w:szCs w:val="26"/>
        </w:rPr>
        <w:t>по делам опеки, попечительства и семьи</w:t>
      </w:r>
      <w:r>
        <w:rPr>
          <w:sz w:val="26"/>
          <w:szCs w:val="26"/>
        </w:rPr>
        <w:t>».</w:t>
      </w:r>
    </w:p>
    <w:p w:rsidR="00451145" w:rsidRDefault="00451145" w:rsidP="008256B7">
      <w:pPr>
        <w:spacing w:line="336" w:lineRule="auto"/>
        <w:ind w:left="-18" w:firstLine="77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2786D">
        <w:rPr>
          <w:sz w:val="26"/>
          <w:szCs w:val="26"/>
        </w:rPr>
        <w:t xml:space="preserve">1.6. в пункте 5.2. раздела </w:t>
      </w:r>
      <w:r w:rsidR="0062786D"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:</w:t>
      </w:r>
      <w:r w:rsidR="0062786D" w:rsidRPr="00F705DB">
        <w:rPr>
          <w:sz w:val="26"/>
          <w:szCs w:val="26"/>
        </w:rPr>
        <w:t xml:space="preserve"> </w:t>
      </w:r>
    </w:p>
    <w:p w:rsidR="0062786D" w:rsidRDefault="00451145" w:rsidP="008256B7">
      <w:pPr>
        <w:spacing w:line="336" w:lineRule="auto"/>
        <w:ind w:left="-18" w:firstLine="77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а) в первом предложении </w:t>
      </w:r>
      <w:r w:rsidR="0062786D">
        <w:rPr>
          <w:sz w:val="26"/>
          <w:szCs w:val="26"/>
        </w:rPr>
        <w:t>слова «Начальник управления» заме</w:t>
      </w:r>
      <w:r>
        <w:rPr>
          <w:sz w:val="26"/>
          <w:szCs w:val="26"/>
        </w:rPr>
        <w:t>нить словами «Начальник отдела»;</w:t>
      </w:r>
    </w:p>
    <w:p w:rsidR="00451145" w:rsidRDefault="00451145" w:rsidP="008256B7">
      <w:pPr>
        <w:spacing w:line="336" w:lineRule="auto"/>
        <w:ind w:left="-18" w:firstLine="776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B50B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 втором предложении </w:t>
      </w:r>
      <w:r w:rsidR="00B50BE9">
        <w:rPr>
          <w:sz w:val="26"/>
          <w:szCs w:val="26"/>
        </w:rPr>
        <w:t xml:space="preserve"> слова «управления </w:t>
      </w:r>
      <w:r w:rsidR="00B50BE9" w:rsidRPr="004D0BD8">
        <w:rPr>
          <w:sz w:val="26"/>
          <w:szCs w:val="26"/>
        </w:rPr>
        <w:t>по делам опеки, попечительства, семьи и несовершеннолетних</w:t>
      </w:r>
      <w:r w:rsidR="00B50BE9">
        <w:rPr>
          <w:sz w:val="26"/>
          <w:szCs w:val="26"/>
        </w:rPr>
        <w:t xml:space="preserve">» заменить словами «отдела </w:t>
      </w:r>
      <w:r w:rsidR="00B50BE9" w:rsidRPr="004D0BD8">
        <w:rPr>
          <w:sz w:val="26"/>
          <w:szCs w:val="26"/>
        </w:rPr>
        <w:t>по делам опеки, попечительства и семьи</w:t>
      </w:r>
      <w:r w:rsidR="00B50BE9">
        <w:rPr>
          <w:sz w:val="26"/>
          <w:szCs w:val="26"/>
        </w:rPr>
        <w:t>».</w:t>
      </w:r>
    </w:p>
    <w:p w:rsidR="00C7183E" w:rsidRDefault="00C7183E" w:rsidP="00C7183E">
      <w:pPr>
        <w:spacing w:line="336" w:lineRule="auto"/>
        <w:ind w:left="-18" w:firstLine="776"/>
        <w:jc w:val="both"/>
        <w:rPr>
          <w:sz w:val="26"/>
          <w:szCs w:val="26"/>
        </w:rPr>
      </w:pPr>
      <w:r>
        <w:rPr>
          <w:sz w:val="26"/>
          <w:szCs w:val="26"/>
        </w:rPr>
        <w:t>1.1 7. в пункте 5.3 слова «Начальник управления» заменить словами «Начальник отдела».</w:t>
      </w:r>
    </w:p>
    <w:p w:rsidR="0062786D" w:rsidRDefault="0062786D" w:rsidP="00C7183E">
      <w:pPr>
        <w:spacing w:line="33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Глазов».</w:t>
      </w:r>
    </w:p>
    <w:p w:rsidR="0062786D" w:rsidRPr="004D0BD8" w:rsidRDefault="0062786D" w:rsidP="008256B7">
      <w:pPr>
        <w:spacing w:line="336" w:lineRule="auto"/>
        <w:ind w:left="-18" w:firstLine="776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социальной политике О.В. Станкевич.</w:t>
      </w:r>
    </w:p>
    <w:p w:rsidR="0062786D" w:rsidRDefault="0062786D" w:rsidP="0062786D">
      <w:pPr>
        <w:widowControl w:val="0"/>
        <w:suppressAutoHyphens/>
        <w:ind w:left="555"/>
        <w:jc w:val="both"/>
        <w:rPr>
          <w:color w:val="7030A0"/>
        </w:rPr>
      </w:pPr>
    </w:p>
    <w:p w:rsidR="00F51EFD" w:rsidRPr="0033033A" w:rsidRDefault="00F51EFD" w:rsidP="0062786D">
      <w:pPr>
        <w:widowControl w:val="0"/>
        <w:suppressAutoHyphens/>
        <w:ind w:left="555"/>
        <w:jc w:val="both"/>
        <w:rPr>
          <w:color w:val="7030A0"/>
        </w:rPr>
      </w:pPr>
    </w:p>
    <w:p w:rsidR="00AC14C7" w:rsidRPr="00AC14C7" w:rsidRDefault="0062786D" w:rsidP="00343F1D">
      <w:pPr>
        <w:pStyle w:val="ConsPlusNonformat"/>
        <w:widowControl/>
        <w:spacing w:line="360" w:lineRule="auto"/>
        <w:ind w:right="-143"/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города Глазова                                                                     С. Н.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Коновалов</w:t>
      </w:r>
      <w:proofErr w:type="gramEnd"/>
    </w:p>
    <w:sectPr w:rsidR="00AC14C7" w:rsidRPr="00AC14C7" w:rsidSect="00A0288C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C30" w:rsidRDefault="000C7C30">
      <w:r>
        <w:separator/>
      </w:r>
    </w:p>
  </w:endnote>
  <w:endnote w:type="continuationSeparator" w:id="0">
    <w:p w:rsidR="000C7C30" w:rsidRDefault="000C7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C30" w:rsidRDefault="000C7C30">
      <w:r>
        <w:separator/>
      </w:r>
    </w:p>
  </w:footnote>
  <w:footnote w:type="continuationSeparator" w:id="0">
    <w:p w:rsidR="000C7C30" w:rsidRDefault="000C7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739B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1061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C7C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739B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1061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3F1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C7C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902D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2E0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613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3E0F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B6B0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367A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5057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A92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920D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7726C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C05B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F017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45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7CA9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2C5E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278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94FA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E60A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24E779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57A820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9F4565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024C3C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96E69E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AD8F13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BFC594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3965A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7D6E51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DFC9E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3FCCE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1F4E0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B843D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F2209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F25F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02EEA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AB633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6860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086952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A646B3A" w:tentative="1">
      <w:start w:val="1"/>
      <w:numFmt w:val="lowerLetter"/>
      <w:lvlText w:val="%2."/>
      <w:lvlJc w:val="left"/>
      <w:pPr>
        <w:ind w:left="1440" w:hanging="360"/>
      </w:pPr>
    </w:lvl>
    <w:lvl w:ilvl="2" w:tplc="1D2EF802" w:tentative="1">
      <w:start w:val="1"/>
      <w:numFmt w:val="lowerRoman"/>
      <w:lvlText w:val="%3."/>
      <w:lvlJc w:val="right"/>
      <w:pPr>
        <w:ind w:left="2160" w:hanging="180"/>
      </w:pPr>
    </w:lvl>
    <w:lvl w:ilvl="3" w:tplc="F5A68BE0" w:tentative="1">
      <w:start w:val="1"/>
      <w:numFmt w:val="decimal"/>
      <w:lvlText w:val="%4."/>
      <w:lvlJc w:val="left"/>
      <w:pPr>
        <w:ind w:left="2880" w:hanging="360"/>
      </w:pPr>
    </w:lvl>
    <w:lvl w:ilvl="4" w:tplc="8D3A50C2" w:tentative="1">
      <w:start w:val="1"/>
      <w:numFmt w:val="lowerLetter"/>
      <w:lvlText w:val="%5."/>
      <w:lvlJc w:val="left"/>
      <w:pPr>
        <w:ind w:left="3600" w:hanging="360"/>
      </w:pPr>
    </w:lvl>
    <w:lvl w:ilvl="5" w:tplc="B14675BA" w:tentative="1">
      <w:start w:val="1"/>
      <w:numFmt w:val="lowerRoman"/>
      <w:lvlText w:val="%6."/>
      <w:lvlJc w:val="right"/>
      <w:pPr>
        <w:ind w:left="4320" w:hanging="180"/>
      </w:pPr>
    </w:lvl>
    <w:lvl w:ilvl="6" w:tplc="D054BF32" w:tentative="1">
      <w:start w:val="1"/>
      <w:numFmt w:val="decimal"/>
      <w:lvlText w:val="%7."/>
      <w:lvlJc w:val="left"/>
      <w:pPr>
        <w:ind w:left="5040" w:hanging="360"/>
      </w:pPr>
    </w:lvl>
    <w:lvl w:ilvl="7" w:tplc="7AFA560E" w:tentative="1">
      <w:start w:val="1"/>
      <w:numFmt w:val="lowerLetter"/>
      <w:lvlText w:val="%8."/>
      <w:lvlJc w:val="left"/>
      <w:pPr>
        <w:ind w:left="5760" w:hanging="360"/>
      </w:pPr>
    </w:lvl>
    <w:lvl w:ilvl="8" w:tplc="EEF4B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69E6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8044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8EBB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E885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A47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DA2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E0A6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BED3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26C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D736F2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C47D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C21D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66F5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6EE9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E4D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4C3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69F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1ABC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6BEC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9E44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459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EE07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1A47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588C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C249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30CF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20D3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3828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CC6D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E80E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30D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260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06FA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A433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2E8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08D2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82ACC4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336AD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86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F850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4079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56EF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B4E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4C6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488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9A2DCE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04851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84F1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58C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CF6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8067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8CC1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C67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401D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C16A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07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BC44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6E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CBE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6E8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D89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64E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2E18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4407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5A65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A6D2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E4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0687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EEBE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E0A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F6F4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30D7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E3F26B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00D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1E3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84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40E4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76D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CB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A640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A4C9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C7E2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9CC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F05A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4A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708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EE20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B2C5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C6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30E1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3E36EB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6874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62FD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EE9E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9CF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8E4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0437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00D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02C82A4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96C0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1EDE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8AB3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60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E0B6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CA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8E3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6AC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F022D57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67EC83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7246C7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F42CB8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C6E7C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702DC4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70EE3B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83084B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4508AC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7CAE7B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868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96DF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E4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BC59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E410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98F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FCA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5CE4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CB96D3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F0EC7A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04642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7C09EA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1CCC5F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314C72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02AFA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176CF2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C2A751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F1BA0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BA04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C80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6AA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16FB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E6C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5E8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5C8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88CD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8312E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0698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FE0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AB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FA6F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C40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026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AFA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A63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5A2CCA4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964E9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32B2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98F5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04C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A40C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C4EF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62E1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0AD9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F14CB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96F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A205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E88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A64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70E9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2C8C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436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E9A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5A4A417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A7427C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DB224F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D04665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82E6CC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286F21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FDC3B5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6E602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3CE66E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F9CCC28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44EC89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AE6728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C78796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6C6C44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5D0225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810EB8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512D83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8B2567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24AC3F7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B7C59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6A90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581A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7CE5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44C0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1B22D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F22CA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62DB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3D4843F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03C6B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583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9E4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3AEC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E0EF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00B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8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C3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145E9E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F05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5405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AE2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BC26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D6FA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822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BCB6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10AC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E656F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88FB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0A6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E8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52A8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506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486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0E16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F6B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E1AAD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149E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5AA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86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C47C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AAF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188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180A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98A9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DB169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AD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44BC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4C7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234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B009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E280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32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1624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0C8"/>
    <w:rsid w:val="000A2C5E"/>
    <w:rsid w:val="000C7C30"/>
    <w:rsid w:val="0021061F"/>
    <w:rsid w:val="00283E69"/>
    <w:rsid w:val="00343F1D"/>
    <w:rsid w:val="003A20E5"/>
    <w:rsid w:val="00451145"/>
    <w:rsid w:val="00491069"/>
    <w:rsid w:val="0062786D"/>
    <w:rsid w:val="008256B7"/>
    <w:rsid w:val="00831D5A"/>
    <w:rsid w:val="00A0288C"/>
    <w:rsid w:val="00B50BE9"/>
    <w:rsid w:val="00B739BC"/>
    <w:rsid w:val="00BA6686"/>
    <w:rsid w:val="00BC4B29"/>
    <w:rsid w:val="00C570C8"/>
    <w:rsid w:val="00C7183E"/>
    <w:rsid w:val="00DB619C"/>
    <w:rsid w:val="00F51EFD"/>
    <w:rsid w:val="00F9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8256B7"/>
  </w:style>
  <w:style w:type="character" w:customStyle="1" w:styleId="value1">
    <w:name w:val="value1"/>
    <w:basedOn w:val="a0"/>
    <w:rsid w:val="008256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47</cp:revision>
  <cp:lastPrinted>2020-03-10T04:15:00Z</cp:lastPrinted>
  <dcterms:created xsi:type="dcterms:W3CDTF">2016-12-16T12:43:00Z</dcterms:created>
  <dcterms:modified xsi:type="dcterms:W3CDTF">2020-03-12T11:21:00Z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