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36FF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758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D7AC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36FF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36FF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36FF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36FF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D784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36FF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536FF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536FF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536FF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D78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D78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36FF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D784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36FF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B55C3">
        <w:rPr>
          <w:rFonts w:eastAsiaTheme="minorEastAsia"/>
          <w:color w:val="000000"/>
          <w:sz w:val="26"/>
          <w:szCs w:val="26"/>
        </w:rPr>
        <w:t>18.02.2020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</w:t>
      </w:r>
      <w:r w:rsidR="00DB55C3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DB55C3">
        <w:rPr>
          <w:rFonts w:eastAsiaTheme="minorEastAsia"/>
          <w:color w:val="000000"/>
          <w:sz w:val="26"/>
          <w:szCs w:val="26"/>
        </w:rPr>
        <w:t>17/12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ED784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511110" w:rsidRPr="00D01C68" w:rsidRDefault="00511110" w:rsidP="00511110">
      <w:pPr>
        <w:ind w:right="-143"/>
        <w:jc w:val="center"/>
        <w:rPr>
          <w:rFonts w:eastAsiaTheme="minorEastAsia"/>
          <w:color w:val="000000"/>
        </w:rPr>
      </w:pPr>
      <w:r w:rsidRPr="00D01C68">
        <w:rPr>
          <w:rFonts w:eastAsiaTheme="minorEastAsia"/>
          <w:color w:val="000000"/>
        </w:rPr>
        <w:t>г. Глазов</w:t>
      </w:r>
    </w:p>
    <w:p w:rsidR="00511110" w:rsidRPr="00D01C68" w:rsidRDefault="00511110" w:rsidP="00511110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11110" w:rsidRPr="00D01C68" w:rsidRDefault="00511110" w:rsidP="00511110">
      <w:pPr>
        <w:spacing w:line="276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D01C68">
        <w:rPr>
          <w:b/>
        </w:rPr>
        <w:t>Об утверждении перечня потребителей на территории муниципального образования «Город Глазов», не подлежащих включению в графики ограничений и отключений абонентов</w:t>
      </w:r>
      <w:r w:rsidR="00364DE8">
        <w:rPr>
          <w:b/>
        </w:rPr>
        <w:t xml:space="preserve"> и</w:t>
      </w:r>
      <w:r w:rsidRPr="00D01C68">
        <w:rPr>
          <w:b/>
        </w:rPr>
        <w:t xml:space="preserve"> </w:t>
      </w:r>
      <w:r w:rsidRPr="00D01C68">
        <w:rPr>
          <w:b/>
          <w:bCs/>
        </w:rPr>
        <w:t>для которых не допускаются перерывы в подаче теплоты, а также требующие 100-процентного резервирования подачи теплоты.</w:t>
      </w:r>
    </w:p>
    <w:p w:rsidR="00511110" w:rsidRPr="00D01C68" w:rsidRDefault="00511110" w:rsidP="00511110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1110" w:rsidRPr="00D01C68" w:rsidRDefault="00511110" w:rsidP="00511110">
      <w:pPr>
        <w:spacing w:line="276" w:lineRule="auto"/>
        <w:ind w:firstLine="540"/>
        <w:jc w:val="both"/>
      </w:pPr>
      <w:r w:rsidRPr="00D01C68">
        <w:t>В соответствии с Федеральным законом от 27 июля 2010 года № 190-ФЗ «О теплоснабжении», распоряжением Правительства Удмуртской Республики от 10 апреля 2006 года № 325-р «Об организационно-методических указаниях по подготовке и проведению отопительного периода в городах и других населенных пунктах Удмуртской Республики», Правилами оценки готовности к отопительному периоду, утвержденным приказом Министерства энергетики Российской Федерации от 12 марта 2013 года № 103</w:t>
      </w:r>
    </w:p>
    <w:p w:rsidR="00511110" w:rsidRPr="00D01C68" w:rsidRDefault="00511110" w:rsidP="00511110">
      <w:pPr>
        <w:spacing w:line="276" w:lineRule="auto"/>
        <w:rPr>
          <w:b/>
        </w:rPr>
      </w:pPr>
      <w:r w:rsidRPr="00D01C68">
        <w:rPr>
          <w:b/>
        </w:rPr>
        <w:tab/>
      </w:r>
      <w:r w:rsidRPr="00D01C68">
        <w:rPr>
          <w:b/>
        </w:rPr>
        <w:tab/>
      </w:r>
    </w:p>
    <w:p w:rsidR="00511110" w:rsidRPr="00D01C68" w:rsidRDefault="00511110" w:rsidP="00511110">
      <w:pPr>
        <w:spacing w:line="276" w:lineRule="auto"/>
        <w:ind w:firstLine="540"/>
        <w:rPr>
          <w:b/>
          <w:spacing w:val="20"/>
        </w:rPr>
      </w:pPr>
      <w:r w:rsidRPr="00D01C68">
        <w:rPr>
          <w:b/>
          <w:spacing w:val="20"/>
        </w:rPr>
        <w:t>ПОСТАНОВЛЯЮ:</w:t>
      </w:r>
    </w:p>
    <w:p w:rsidR="00511110" w:rsidRPr="00D01C68" w:rsidRDefault="00511110" w:rsidP="00511110">
      <w:pPr>
        <w:spacing w:line="276" w:lineRule="auto"/>
        <w:ind w:firstLine="540"/>
        <w:rPr>
          <w:b/>
          <w:spacing w:val="20"/>
        </w:rPr>
      </w:pPr>
    </w:p>
    <w:p w:rsidR="00511110" w:rsidRPr="00D01C68" w:rsidRDefault="00511110" w:rsidP="00511110">
      <w:pPr>
        <w:numPr>
          <w:ilvl w:val="0"/>
          <w:numId w:val="42"/>
        </w:numPr>
        <w:spacing w:line="276" w:lineRule="auto"/>
        <w:ind w:left="0" w:firstLine="567"/>
        <w:jc w:val="both"/>
      </w:pPr>
      <w:r w:rsidRPr="00D01C68">
        <w:t>Утвердить перечень потребителей на территории муниципального образования «Город Глазов», не подлежащих включению в графики огр</w:t>
      </w:r>
      <w:r w:rsidR="00364DE8">
        <w:t>аничений и отключений абонентов и</w:t>
      </w:r>
      <w:r w:rsidRPr="00D01C68">
        <w:t xml:space="preserve"> </w:t>
      </w:r>
      <w:r w:rsidRPr="00D01C68">
        <w:rPr>
          <w:bCs/>
        </w:rPr>
        <w:t>для которых не допускаются перерывы в подаче теплоты, а также требующие 100-процентного резервирования подачи теплоты</w:t>
      </w:r>
      <w:r w:rsidRPr="00D01C68">
        <w:t>, согласно приложению к данному постановлению.</w:t>
      </w:r>
    </w:p>
    <w:p w:rsidR="00511110" w:rsidRPr="00D01C68" w:rsidRDefault="00511110" w:rsidP="00511110">
      <w:pPr>
        <w:numPr>
          <w:ilvl w:val="0"/>
          <w:numId w:val="42"/>
        </w:numPr>
        <w:spacing w:line="276" w:lineRule="auto"/>
        <w:ind w:left="0" w:firstLine="567"/>
        <w:jc w:val="both"/>
      </w:pPr>
      <w:r w:rsidRPr="00D01C68">
        <w:t>Настоящее постановление подлежит официальному опубликованию.</w:t>
      </w:r>
    </w:p>
    <w:p w:rsidR="00511110" w:rsidRPr="00D01C68" w:rsidRDefault="00511110" w:rsidP="00511110">
      <w:pPr>
        <w:numPr>
          <w:ilvl w:val="0"/>
          <w:numId w:val="42"/>
        </w:numPr>
        <w:spacing w:line="276" w:lineRule="auto"/>
        <w:ind w:left="0" w:firstLine="567"/>
        <w:jc w:val="both"/>
      </w:pPr>
      <w:proofErr w:type="gramStart"/>
      <w:r w:rsidRPr="00D01C68">
        <w:t>Контроль за</w:t>
      </w:r>
      <w:proofErr w:type="gramEnd"/>
      <w:r w:rsidRPr="00D01C68"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 К. </w:t>
      </w:r>
      <w:proofErr w:type="spellStart"/>
      <w:r w:rsidRPr="00D01C68">
        <w:t>Блинова</w:t>
      </w:r>
      <w:proofErr w:type="spellEnd"/>
      <w:r w:rsidRPr="00D01C68">
        <w:t>.</w:t>
      </w:r>
    </w:p>
    <w:p w:rsidR="00511110" w:rsidRPr="00D01C68" w:rsidRDefault="00511110" w:rsidP="0051111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1110" w:rsidRPr="00D01C68" w:rsidRDefault="00511110" w:rsidP="0051111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1110" w:rsidRPr="00D01C68" w:rsidRDefault="00511110" w:rsidP="0051111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1110" w:rsidRPr="00D01C68" w:rsidRDefault="00511110" w:rsidP="0051111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511110" w:rsidRPr="00D01C68" w:rsidTr="00CE55A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11110" w:rsidRPr="00D01C68" w:rsidRDefault="00511110" w:rsidP="00CE55A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D01C68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11110" w:rsidRPr="00D01C68" w:rsidRDefault="00511110" w:rsidP="00CE55A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D01C68">
              <w:rPr>
                <w:rStyle w:val="af2"/>
                <w:color w:val="auto"/>
              </w:rPr>
              <w:t xml:space="preserve">С.Н. </w:t>
            </w:r>
            <w:proofErr w:type="gramStart"/>
            <w:r w:rsidRPr="00D01C68">
              <w:rPr>
                <w:rStyle w:val="af2"/>
                <w:color w:val="auto"/>
              </w:rPr>
              <w:t>Коновалов</w:t>
            </w:r>
            <w:proofErr w:type="gramEnd"/>
          </w:p>
        </w:tc>
      </w:tr>
    </w:tbl>
    <w:p w:rsidR="00511110" w:rsidRPr="00D01C68" w:rsidRDefault="00511110" w:rsidP="0051111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1110" w:rsidRDefault="00511110" w:rsidP="00511110">
      <w:pPr>
        <w:rPr>
          <w:sz w:val="26"/>
          <w:szCs w:val="26"/>
        </w:rPr>
      </w:pPr>
    </w:p>
    <w:p w:rsidR="000A553F" w:rsidRDefault="000A553F" w:rsidP="00511110">
      <w:pPr>
        <w:rPr>
          <w:sz w:val="26"/>
          <w:szCs w:val="26"/>
        </w:rPr>
      </w:pPr>
    </w:p>
    <w:p w:rsidR="000A553F" w:rsidRDefault="000A553F" w:rsidP="00511110">
      <w:pPr>
        <w:rPr>
          <w:sz w:val="26"/>
          <w:szCs w:val="26"/>
        </w:rPr>
      </w:pPr>
    </w:p>
    <w:p w:rsidR="000A553F" w:rsidRDefault="000A553F" w:rsidP="00511110">
      <w:pPr>
        <w:rPr>
          <w:sz w:val="26"/>
          <w:szCs w:val="26"/>
        </w:rPr>
      </w:pPr>
    </w:p>
    <w:p w:rsidR="000A553F" w:rsidRDefault="000A553F" w:rsidP="00511110">
      <w:pPr>
        <w:rPr>
          <w:sz w:val="26"/>
          <w:szCs w:val="26"/>
        </w:rPr>
      </w:pPr>
    </w:p>
    <w:p w:rsidR="000A553F" w:rsidRDefault="000A553F" w:rsidP="00511110">
      <w:pPr>
        <w:rPr>
          <w:sz w:val="26"/>
          <w:szCs w:val="26"/>
        </w:rPr>
      </w:pPr>
    </w:p>
    <w:p w:rsidR="000A553F" w:rsidRDefault="000A553F" w:rsidP="00511110">
      <w:pPr>
        <w:rPr>
          <w:sz w:val="26"/>
          <w:szCs w:val="26"/>
        </w:rPr>
      </w:pPr>
    </w:p>
    <w:p w:rsidR="000A553F" w:rsidRDefault="000A553F" w:rsidP="00511110">
      <w:pPr>
        <w:rPr>
          <w:sz w:val="26"/>
          <w:szCs w:val="26"/>
        </w:rPr>
      </w:pPr>
    </w:p>
    <w:p w:rsidR="00511110" w:rsidRPr="0095677E" w:rsidRDefault="00511110" w:rsidP="00511110">
      <w:pPr>
        <w:jc w:val="right"/>
      </w:pPr>
      <w:r w:rsidRPr="0095677E">
        <w:t xml:space="preserve">УТВЕРЖДЕН:                                 </w:t>
      </w:r>
    </w:p>
    <w:p w:rsidR="00511110" w:rsidRPr="0095677E" w:rsidRDefault="00511110" w:rsidP="00511110">
      <w:pPr>
        <w:jc w:val="right"/>
      </w:pPr>
      <w:r w:rsidRPr="0095677E">
        <w:t>постановлением</w:t>
      </w:r>
    </w:p>
    <w:p w:rsidR="00511110" w:rsidRPr="0095677E" w:rsidRDefault="00511110" w:rsidP="00511110">
      <w:pPr>
        <w:jc w:val="right"/>
      </w:pPr>
      <w:r w:rsidRPr="0095677E">
        <w:t xml:space="preserve"> Администрации муниципального</w:t>
      </w:r>
    </w:p>
    <w:p w:rsidR="00511110" w:rsidRPr="0095677E" w:rsidRDefault="00511110" w:rsidP="00511110">
      <w:pPr>
        <w:jc w:val="right"/>
      </w:pPr>
      <w:r w:rsidRPr="0095677E">
        <w:t xml:space="preserve"> образования "Город Глазов" </w:t>
      </w:r>
    </w:p>
    <w:p w:rsidR="00511110" w:rsidRPr="0095677E" w:rsidRDefault="00DB55C3" w:rsidP="00511110">
      <w:pPr>
        <w:jc w:val="right"/>
      </w:pPr>
      <w:r>
        <w:t>от  18.02.</w:t>
      </w:r>
      <w:r w:rsidR="00511110" w:rsidRPr="0095677E">
        <w:t>2020 года №_</w:t>
      </w:r>
      <w:r>
        <w:t>17/12</w:t>
      </w:r>
      <w:r w:rsidR="00511110" w:rsidRPr="0095677E">
        <w:t>_</w:t>
      </w:r>
    </w:p>
    <w:p w:rsidR="00511110" w:rsidRPr="0095677E" w:rsidRDefault="00511110" w:rsidP="00511110">
      <w:pPr>
        <w:jc w:val="right"/>
      </w:pPr>
    </w:p>
    <w:p w:rsidR="00511110" w:rsidRPr="0095677E" w:rsidRDefault="00511110" w:rsidP="00511110">
      <w:pPr>
        <w:jc w:val="right"/>
      </w:pPr>
    </w:p>
    <w:p w:rsidR="000A553F" w:rsidRPr="0095677E" w:rsidRDefault="00364DE8" w:rsidP="000A553F">
      <w:pPr>
        <w:ind w:firstLine="709"/>
        <w:jc w:val="center"/>
      </w:pPr>
      <w:r>
        <w:t>Перечень</w:t>
      </w:r>
      <w:r w:rsidR="000A553F" w:rsidRPr="0095677E">
        <w:t xml:space="preserve"> потребителей на территории муниципального образования «Город Глазов», не подлежащих включению в графики ограничений и отключений абонентов</w:t>
      </w:r>
      <w:r>
        <w:t xml:space="preserve"> и</w:t>
      </w:r>
      <w:r w:rsidR="000A553F" w:rsidRPr="0095677E">
        <w:rPr>
          <w:bCs/>
        </w:rPr>
        <w:t xml:space="preserve"> для которых не допускаются перерывы в подаче теплоты, а также требующие 100-процентного резервирования подачи теплоты.</w:t>
      </w:r>
    </w:p>
    <w:p w:rsidR="000A553F" w:rsidRPr="0095677E" w:rsidRDefault="000A553F" w:rsidP="000A553F">
      <w:pPr>
        <w:ind w:firstLine="709"/>
        <w:jc w:val="center"/>
      </w:pPr>
    </w:p>
    <w:tbl>
      <w:tblPr>
        <w:tblW w:w="9923" w:type="dxa"/>
        <w:tblInd w:w="-34" w:type="dxa"/>
        <w:tblLayout w:type="fixed"/>
        <w:tblLook w:val="04A0"/>
      </w:tblPr>
      <w:tblGrid>
        <w:gridCol w:w="709"/>
        <w:gridCol w:w="5387"/>
        <w:gridCol w:w="3827"/>
      </w:tblGrid>
      <w:tr w:rsidR="000A553F" w:rsidRPr="0095677E" w:rsidTr="000A553F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pPr>
              <w:rPr>
                <w:bCs/>
                <w:color w:val="000000"/>
              </w:rPr>
            </w:pPr>
            <w:r w:rsidRPr="0095677E">
              <w:rPr>
                <w:bCs/>
                <w:color w:val="000000"/>
              </w:rPr>
              <w:t xml:space="preserve">№ </w:t>
            </w:r>
            <w:proofErr w:type="gramStart"/>
            <w:r w:rsidRPr="0095677E">
              <w:rPr>
                <w:bCs/>
                <w:color w:val="000000"/>
              </w:rPr>
              <w:t>п</w:t>
            </w:r>
            <w:proofErr w:type="gramEnd"/>
            <w:r w:rsidRPr="0095677E">
              <w:rPr>
                <w:bCs/>
                <w:color w:val="000000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pPr>
              <w:jc w:val="center"/>
              <w:rPr>
                <w:bCs/>
              </w:rPr>
            </w:pPr>
            <w:r w:rsidRPr="0095677E">
              <w:rPr>
                <w:bCs/>
              </w:rPr>
              <w:t>Потребитель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pPr>
              <w:jc w:val="center"/>
              <w:rPr>
                <w:bCs/>
              </w:rPr>
            </w:pPr>
            <w:r w:rsidRPr="0095677E">
              <w:rPr>
                <w:bCs/>
              </w:rPr>
              <w:t>Адрес</w:t>
            </w:r>
          </w:p>
        </w:tc>
      </w:tr>
      <w:tr w:rsidR="000A553F" w:rsidRPr="0095677E" w:rsidTr="000A553F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53F" w:rsidRPr="0095677E" w:rsidRDefault="000A553F" w:rsidP="00E15479">
            <w:pPr>
              <w:rPr>
                <w:b/>
                <w:bCs/>
                <w:color w:val="00000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3F" w:rsidRPr="0095677E" w:rsidRDefault="000A553F" w:rsidP="00E15479">
            <w:pPr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3F" w:rsidRPr="0095677E" w:rsidRDefault="000A553F" w:rsidP="00E15479">
            <w:pPr>
              <w:rPr>
                <w:b/>
                <w:bCs/>
              </w:rPr>
            </w:pPr>
          </w:p>
        </w:tc>
      </w:tr>
      <w:tr w:rsidR="000A553F" w:rsidRPr="0095677E" w:rsidTr="000A553F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0A553F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B606A0" w:rsidP="00E15479">
            <w:r w:rsidRPr="0095677E">
              <w:t>Бюджетное учреждение здравоохранения Удмуртской Республики  "Глазовская МБ МЗ УР"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3F" w:rsidRPr="0095677E" w:rsidRDefault="000A553F" w:rsidP="00E15479"/>
        </w:tc>
      </w:tr>
      <w:tr w:rsidR="000A553F" w:rsidRPr="0095677E" w:rsidTr="000A553F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0A553F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3F" w:rsidRPr="0095677E" w:rsidRDefault="000A553F" w:rsidP="00E15479">
            <w:r w:rsidRPr="0095677E">
              <w:t>Инфекционное детское отделение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 Кирова, д.27</w:t>
            </w:r>
          </w:p>
        </w:tc>
      </w:tr>
      <w:tr w:rsidR="000A553F" w:rsidRPr="0095677E" w:rsidTr="000A553F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0A553F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 xml:space="preserve">Морг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</w:t>
            </w:r>
          </w:p>
        </w:tc>
      </w:tr>
      <w:tr w:rsidR="000A553F" w:rsidRPr="0095677E" w:rsidTr="000A553F">
        <w:trPr>
          <w:trHeight w:val="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0A553F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Новый корпус хирургическое отделение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</w:t>
            </w:r>
          </w:p>
        </w:tc>
      </w:tr>
      <w:tr w:rsidR="000A553F" w:rsidRPr="0095677E" w:rsidTr="000A553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0A553F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Пищеблок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</w:t>
            </w:r>
          </w:p>
        </w:tc>
      </w:tr>
      <w:tr w:rsidR="000A553F" w:rsidRPr="0095677E" w:rsidTr="000A553F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0A553F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Роддом, Патология к.6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</w:t>
            </w:r>
          </w:p>
        </w:tc>
      </w:tr>
      <w:tr w:rsidR="000A553F" w:rsidRPr="0095677E" w:rsidTr="000A553F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0A553F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Старый корпус хирургия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</w:t>
            </w:r>
          </w:p>
        </w:tc>
      </w:tr>
      <w:tr w:rsidR="000A553F" w:rsidRPr="0095677E" w:rsidTr="000A553F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3F" w:rsidRPr="0095677E" w:rsidRDefault="000A553F" w:rsidP="00E15479">
            <w:r w:rsidRPr="0095677E">
              <w:t>Корпус 24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0A553F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Акушерский корпус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</w:t>
            </w:r>
          </w:p>
        </w:tc>
      </w:tr>
      <w:tr w:rsidR="000A553F" w:rsidRPr="0095677E" w:rsidTr="00B606A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proofErr w:type="spellStart"/>
            <w:r w:rsidRPr="0095677E">
              <w:t>Баклаборатория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B606A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proofErr w:type="spellStart"/>
            <w:r w:rsidRPr="0095677E">
              <w:t>Баклаборатория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ул.Ленина, д.21</w:t>
            </w:r>
          </w:p>
        </w:tc>
      </w:tr>
      <w:tr w:rsidR="000A553F" w:rsidRPr="0095677E" w:rsidTr="00B606A0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Взрослое инфекционное отделение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</w:t>
            </w:r>
          </w:p>
        </w:tc>
      </w:tr>
      <w:tr w:rsidR="000A553F" w:rsidRPr="0095677E" w:rsidTr="00B606A0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364DE8">
            <w:r w:rsidRPr="0095677E">
              <w:t>Главный лечебный корпус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ул.Короленко, д.7</w:t>
            </w:r>
          </w:p>
        </w:tc>
      </w:tr>
      <w:tr w:rsidR="000A553F" w:rsidRPr="0095677E" w:rsidTr="00B606A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Женская консультация (ЛОР)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B606A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 xml:space="preserve">Клиническая </w:t>
            </w:r>
            <w:proofErr w:type="spellStart"/>
            <w:r w:rsidRPr="0095677E">
              <w:t>лаболатория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B606A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Санаторий детский Айболит"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д.75б</w:t>
            </w:r>
          </w:p>
        </w:tc>
      </w:tr>
      <w:tr w:rsidR="000A553F" w:rsidRPr="0095677E" w:rsidTr="00B606A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proofErr w:type="spellStart"/>
            <w:r w:rsidRPr="0095677E">
              <w:t>Соматика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B606A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Станция скорой помощи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ул.Буденного, д.3а</w:t>
            </w:r>
          </w:p>
        </w:tc>
      </w:tr>
      <w:tr w:rsidR="000A553F" w:rsidRPr="0095677E" w:rsidTr="00B606A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Стерилизационное отделение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B606A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lastRenderedPageBreak/>
              <w:t>1.19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 xml:space="preserve">Корпус 10 Молочная кухня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0A553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Корпус №17 материальный склад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0A55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Морг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0A553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 xml:space="preserve">Отделение восстановительного лечения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ул.Короленко, д.18а</w:t>
            </w:r>
          </w:p>
        </w:tc>
      </w:tr>
      <w:tr w:rsidR="000A553F" w:rsidRPr="0095677E" w:rsidTr="000A553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1.24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Терапевтическое отделение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ул.Калинина, д.2а</w:t>
            </w:r>
          </w:p>
        </w:tc>
      </w:tr>
      <w:tr w:rsidR="000A553F" w:rsidRPr="0095677E" w:rsidTr="000A553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B606A0" w:rsidP="00B606A0">
            <w:r w:rsidRPr="0095677E">
              <w:rPr>
                <w:rStyle w:val="extended-textshort"/>
                <w:bCs/>
              </w:rPr>
              <w:t>Федеральное</w:t>
            </w:r>
            <w:r w:rsidRPr="0095677E">
              <w:rPr>
                <w:rStyle w:val="extended-textshort"/>
              </w:rPr>
              <w:t xml:space="preserve"> </w:t>
            </w:r>
            <w:r w:rsidRPr="0095677E">
              <w:rPr>
                <w:rStyle w:val="extended-textshort"/>
                <w:bCs/>
              </w:rPr>
              <w:t>бюджетное</w:t>
            </w:r>
            <w:r w:rsidRPr="0095677E">
              <w:rPr>
                <w:rStyle w:val="extended-textshort"/>
              </w:rPr>
              <w:t xml:space="preserve"> </w:t>
            </w:r>
            <w:r w:rsidRPr="0095677E">
              <w:rPr>
                <w:rStyle w:val="extended-textshort"/>
                <w:bCs/>
              </w:rPr>
              <w:t>учреждение</w:t>
            </w:r>
            <w:r w:rsidRPr="0095677E">
              <w:rPr>
                <w:rStyle w:val="extended-textshort"/>
              </w:rPr>
              <w:t xml:space="preserve"> </w:t>
            </w:r>
            <w:r w:rsidRPr="0095677E">
              <w:rPr>
                <w:rStyle w:val="extended-textshort"/>
                <w:bCs/>
              </w:rPr>
              <w:t>здравоохранения</w:t>
            </w:r>
            <w:r w:rsidRPr="0095677E">
              <w:rPr>
                <w:rStyle w:val="extended-textshort"/>
              </w:rPr>
              <w:t xml:space="preserve"> «</w:t>
            </w:r>
            <w:r w:rsidRPr="0095677E">
              <w:rPr>
                <w:rStyle w:val="extended-textshort"/>
                <w:bCs/>
              </w:rPr>
              <w:t>Центр</w:t>
            </w:r>
            <w:r w:rsidRPr="0095677E">
              <w:rPr>
                <w:rStyle w:val="extended-textshort"/>
              </w:rPr>
              <w:t xml:space="preserve"> </w:t>
            </w:r>
            <w:r w:rsidRPr="0095677E">
              <w:rPr>
                <w:rStyle w:val="extended-textshort"/>
                <w:bCs/>
              </w:rPr>
              <w:t>гигиены</w:t>
            </w:r>
            <w:r w:rsidRPr="0095677E">
              <w:rPr>
                <w:rStyle w:val="extended-textshort"/>
              </w:rPr>
              <w:t xml:space="preserve"> и эпидемиологии в </w:t>
            </w:r>
            <w:r w:rsidRPr="0095677E">
              <w:rPr>
                <w:rStyle w:val="extended-textshort"/>
                <w:bCs/>
              </w:rPr>
              <w:t>Удмуртской</w:t>
            </w:r>
            <w:r w:rsidRPr="0095677E">
              <w:rPr>
                <w:rStyle w:val="extended-textshort"/>
              </w:rPr>
              <w:t xml:space="preserve"> </w:t>
            </w:r>
            <w:r w:rsidRPr="0095677E">
              <w:rPr>
                <w:rStyle w:val="extended-textshort"/>
                <w:bCs/>
              </w:rPr>
              <w:t>Республике</w:t>
            </w:r>
            <w:r w:rsidRPr="0095677E">
              <w:rPr>
                <w:rStyle w:val="extended-textshort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/>
        </w:tc>
      </w:tr>
      <w:tr w:rsidR="000A553F" w:rsidRPr="0095677E" w:rsidTr="000A553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2</w:t>
            </w:r>
            <w:r w:rsidR="000A553F" w:rsidRPr="0095677E">
              <w:rPr>
                <w:color w:val="000000"/>
              </w:rPr>
              <w:t>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3F" w:rsidRPr="0095677E" w:rsidRDefault="000A553F" w:rsidP="00E15479">
            <w:r w:rsidRPr="0095677E">
              <w:t>Главный корпус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д.27а</w:t>
            </w:r>
          </w:p>
        </w:tc>
      </w:tr>
      <w:tr w:rsidR="000A553F" w:rsidRPr="0095677E" w:rsidTr="000A55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2</w:t>
            </w:r>
            <w:r w:rsidR="000A553F" w:rsidRPr="0095677E">
              <w:rPr>
                <w:color w:val="000000"/>
              </w:rPr>
              <w:t>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 xml:space="preserve">Хозяйственный корпус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д.27а</w:t>
            </w:r>
          </w:p>
        </w:tc>
      </w:tr>
      <w:tr w:rsidR="000A553F" w:rsidRPr="0095677E" w:rsidTr="000A553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2</w:t>
            </w:r>
            <w:r w:rsidR="000A553F" w:rsidRPr="0095677E">
              <w:rPr>
                <w:color w:val="000000"/>
              </w:rPr>
              <w:t>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Корпус №41 БАК лаборатория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ул.Глинки, д.2а</w:t>
            </w:r>
          </w:p>
        </w:tc>
      </w:tr>
      <w:tr w:rsidR="000A553F" w:rsidRPr="0095677E" w:rsidTr="000A553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B606A0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2</w:t>
            </w:r>
            <w:r w:rsidR="000A553F" w:rsidRPr="0095677E">
              <w:rPr>
                <w:color w:val="000000"/>
              </w:rPr>
              <w:t>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rPr>
                <w:bCs/>
                <w:color w:val="333333"/>
                <w:shd w:val="clear" w:color="auto" w:fill="FFFFFF"/>
              </w:rPr>
              <w:t>Корпус</w:t>
            </w:r>
            <w:r w:rsidRPr="0095677E">
              <w:t xml:space="preserve"> №41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0A553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6C397D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9F290B" w:rsidP="00B606A0">
            <w:r w:rsidRPr="0095677E">
              <w:t>Казенное</w:t>
            </w:r>
            <w:r w:rsidR="00B606A0" w:rsidRPr="0095677E">
              <w:t xml:space="preserve"> учреждение Удмуртской Республики для детей-сирот и детей, оставшихся без попечения родителей «Глазовский детский дом»</w:t>
            </w:r>
            <w:r w:rsidR="000A553F" w:rsidRPr="0095677E"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ул.Энгельса, д.31</w:t>
            </w:r>
          </w:p>
        </w:tc>
      </w:tr>
      <w:tr w:rsidR="000A553F" w:rsidRPr="0095677E" w:rsidTr="000A55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6C397D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9F290B" w:rsidP="00E15479">
            <w:r w:rsidRPr="0095677E">
              <w:rPr>
                <w:bCs/>
                <w:color w:val="333333"/>
                <w:shd w:val="clear" w:color="auto" w:fill="FFFFFF"/>
              </w:rPr>
              <w:t>Казенное учреждение социального обслуживания Удмуртской Республики «Социально-реабилитационный центр для несовершеннолетних города Глазова «Семья»</w:t>
            </w:r>
            <w:r w:rsidR="000A553F" w:rsidRPr="0095677E"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ул.Советская, д.50</w:t>
            </w:r>
          </w:p>
        </w:tc>
      </w:tr>
      <w:tr w:rsidR="000A553F" w:rsidRPr="0095677E" w:rsidTr="000A55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6C397D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9F290B" w:rsidP="00E15479">
            <w:r w:rsidRPr="0095677E">
              <w:t>Казенное учреждение здравоохранения Удмуртской Республики «Глазовский межрайонный противотуберкулезный диспансер Министерства здравоохранения Удмуртской Республики»</w:t>
            </w:r>
            <w:r w:rsidR="000A553F" w:rsidRPr="0095677E"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/>
        </w:tc>
      </w:tr>
      <w:tr w:rsidR="000A553F" w:rsidRPr="0095677E" w:rsidTr="000A55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6C397D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5</w:t>
            </w:r>
            <w:r w:rsidR="000A553F" w:rsidRPr="0095677E">
              <w:rPr>
                <w:color w:val="000000"/>
              </w:rPr>
              <w:t>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3F" w:rsidRPr="0095677E" w:rsidRDefault="000A553F" w:rsidP="00E15479">
            <w:r w:rsidRPr="0095677E">
              <w:t>АБК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0A55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6C397D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5</w:t>
            </w:r>
            <w:r w:rsidR="000A553F" w:rsidRPr="0095677E">
              <w:rPr>
                <w:color w:val="000000"/>
              </w:rPr>
              <w:t>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Туберкулезный диспансер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ул.Дзержинского, д.1в</w:t>
            </w:r>
          </w:p>
        </w:tc>
      </w:tr>
      <w:tr w:rsidR="000A553F" w:rsidRPr="0095677E" w:rsidTr="000A553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6E6030" w:rsidP="006E6030">
            <w:r w:rsidRPr="0095677E">
              <w:t>Бюджетное учреждение здравоохранения и судебно-психиатрических экспертиз Удмуртской Республики «Республиканская клиническая психиатрическая больница Министерства здравоохранения Удмуртской Республики»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/>
        </w:tc>
      </w:tr>
      <w:tr w:rsidR="000A553F" w:rsidRPr="0095677E" w:rsidTr="000A553F">
        <w:trPr>
          <w:trHeight w:val="5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6</w:t>
            </w:r>
            <w:r w:rsidR="000A553F" w:rsidRPr="0095677E">
              <w:rPr>
                <w:color w:val="000000"/>
              </w:rPr>
              <w:t>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3F" w:rsidRPr="0095677E" w:rsidRDefault="006E6030" w:rsidP="00E15479">
            <w:r w:rsidRPr="0095677E">
              <w:t>Психоневрологический диспансер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ул.Первомайская, д.8</w:t>
            </w:r>
          </w:p>
        </w:tc>
      </w:tr>
      <w:tr w:rsidR="000A553F" w:rsidRPr="0095677E" w:rsidTr="000A553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6</w:t>
            </w:r>
            <w:r w:rsidR="000A553F" w:rsidRPr="0095677E">
              <w:rPr>
                <w:color w:val="000000"/>
              </w:rPr>
              <w:t>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Психиатрическое отделение</w:t>
            </w:r>
            <w:r w:rsidR="006E6030" w:rsidRPr="0095677E">
              <w:t xml:space="preserve"> № 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 xml:space="preserve">лазов, </w:t>
            </w:r>
            <w:proofErr w:type="spellStart"/>
            <w:r w:rsidRPr="0095677E">
              <w:t>ул.Пряженникова</w:t>
            </w:r>
            <w:proofErr w:type="spellEnd"/>
            <w:r w:rsidRPr="0095677E">
              <w:t>, д.45а</w:t>
            </w:r>
          </w:p>
        </w:tc>
      </w:tr>
      <w:tr w:rsidR="000A553F" w:rsidRPr="0095677E" w:rsidTr="000A553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6</w:t>
            </w:r>
            <w:r w:rsidR="000A553F" w:rsidRPr="0095677E">
              <w:rPr>
                <w:color w:val="000000"/>
              </w:rPr>
              <w:t>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Психиатрическое отделение</w:t>
            </w:r>
            <w:r w:rsidR="006E6030" w:rsidRPr="0095677E">
              <w:t xml:space="preserve"> дневного пребывания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ул.Мира, д.22</w:t>
            </w:r>
          </w:p>
        </w:tc>
      </w:tr>
      <w:tr w:rsidR="000A553F" w:rsidRPr="0095677E" w:rsidTr="000A55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6</w:t>
            </w:r>
            <w:r w:rsidR="000A553F" w:rsidRPr="0095677E">
              <w:rPr>
                <w:color w:val="000000"/>
              </w:rPr>
              <w:t>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6E6030">
            <w:r w:rsidRPr="0095677E">
              <w:t xml:space="preserve">Психиатрическое отделение </w:t>
            </w:r>
            <w:r w:rsidR="006E6030" w:rsidRPr="0095677E">
              <w:t>№</w:t>
            </w:r>
            <w:r w:rsidRPr="0095677E">
              <w:t xml:space="preserve"> 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ул.Пионерская, д.1</w:t>
            </w:r>
          </w:p>
        </w:tc>
      </w:tr>
      <w:tr w:rsidR="000A553F" w:rsidRPr="0095677E" w:rsidTr="000A55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6</w:t>
            </w:r>
            <w:r w:rsidR="000A553F" w:rsidRPr="0095677E">
              <w:rPr>
                <w:color w:val="000000"/>
              </w:rPr>
              <w:t>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6E6030">
            <w:r w:rsidRPr="0095677E">
              <w:t xml:space="preserve">Психиатрическое отделение </w:t>
            </w:r>
            <w:r w:rsidR="006E6030" w:rsidRPr="0095677E">
              <w:t>№</w:t>
            </w:r>
            <w:r w:rsidRPr="0095677E">
              <w:t xml:space="preserve"> 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ул.Пионерская, д.1</w:t>
            </w:r>
          </w:p>
        </w:tc>
      </w:tr>
      <w:tr w:rsidR="000A553F" w:rsidRPr="0095677E" w:rsidTr="000A553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2603C6" w:rsidP="00364DE8">
            <w:r w:rsidRPr="0095677E">
              <w:t>Автономное стационарное учреждение социального обслуживания Удмуртской Республики «</w:t>
            </w:r>
            <w:r w:rsidR="00364DE8">
              <w:t>Республиканский дом-интернат для престарелых и инвалидов</w:t>
            </w:r>
            <w:r w:rsidRPr="0095677E">
              <w:t>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/>
        </w:tc>
      </w:tr>
      <w:tr w:rsidR="000A553F" w:rsidRPr="0095677E" w:rsidTr="000A553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7</w:t>
            </w:r>
            <w:r w:rsidR="000A553F" w:rsidRPr="0095677E">
              <w:rPr>
                <w:color w:val="000000"/>
              </w:rPr>
              <w:t>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3F" w:rsidRPr="0095677E" w:rsidRDefault="000A553F" w:rsidP="00E15479">
            <w:r w:rsidRPr="0095677E">
              <w:t>АБК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ул.Драгунова, д.74</w:t>
            </w:r>
          </w:p>
        </w:tc>
      </w:tr>
      <w:tr w:rsidR="000A553F" w:rsidRPr="0095677E" w:rsidTr="000A55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7</w:t>
            </w:r>
            <w:r w:rsidR="000A553F" w:rsidRPr="0095677E">
              <w:rPr>
                <w:color w:val="000000"/>
              </w:rPr>
              <w:t>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>Общежитие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ул.Драгунова, д.74</w:t>
            </w:r>
          </w:p>
        </w:tc>
      </w:tr>
      <w:tr w:rsidR="000A553F" w:rsidRPr="0095677E" w:rsidTr="000A553F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2603C6" w:rsidP="00E15479">
            <w:r w:rsidRPr="0095677E">
              <w:t>Автономное стационарное учреждение социального обслуживания Удмуртской Республики «Глазовский детский дом-интернат для умственно отсталых детей»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ул.Драгунова, д.76</w:t>
            </w:r>
          </w:p>
        </w:tc>
      </w:tr>
      <w:tr w:rsidR="000A553F" w:rsidRPr="0095677E" w:rsidTr="000A553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2603C6" w:rsidP="00E15479">
            <w:r w:rsidRPr="0095677E">
              <w:t>Государственное казенное учреждение социального обслуживания Удмуртской Республики «Глазовский реабилитационный центр для детей и подростков с ограниченными возможностями»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ул.Советская, д.50</w:t>
            </w:r>
          </w:p>
        </w:tc>
      </w:tr>
      <w:tr w:rsidR="000A553F" w:rsidRPr="0095677E" w:rsidTr="000A553F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0A553F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</w:t>
            </w:r>
            <w:r w:rsidR="002603C6" w:rsidRPr="0095677E">
              <w:rPr>
                <w:color w:val="000000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rPr>
                <w:bCs/>
                <w:color w:val="333333"/>
                <w:shd w:val="clear" w:color="auto" w:fill="FFFFFF"/>
              </w:rPr>
              <w:t>Бюджетное</w:t>
            </w:r>
            <w:r w:rsidRPr="0095677E">
              <w:rPr>
                <w:color w:val="333333"/>
                <w:shd w:val="clear" w:color="auto" w:fill="FFFFFF"/>
              </w:rPr>
              <w:t> </w:t>
            </w:r>
            <w:r w:rsidRPr="0095677E">
              <w:rPr>
                <w:bCs/>
                <w:color w:val="333333"/>
                <w:shd w:val="clear" w:color="auto" w:fill="FFFFFF"/>
              </w:rPr>
              <w:t>учреждение здравоохранения</w:t>
            </w:r>
            <w:r w:rsidRPr="0095677E">
              <w:rPr>
                <w:color w:val="333333"/>
                <w:shd w:val="clear" w:color="auto" w:fill="FFFFFF"/>
              </w:rPr>
              <w:t xml:space="preserve">  </w:t>
            </w:r>
            <w:r w:rsidRPr="0095677E">
              <w:rPr>
                <w:bCs/>
                <w:color w:val="333333"/>
                <w:shd w:val="clear" w:color="auto" w:fill="FFFFFF"/>
              </w:rPr>
              <w:t>Удмуртской</w:t>
            </w:r>
            <w:r w:rsidRPr="0095677E">
              <w:rPr>
                <w:color w:val="333333"/>
                <w:shd w:val="clear" w:color="auto" w:fill="FFFFFF"/>
              </w:rPr>
              <w:t xml:space="preserve">  Республики  "Удмуртский Республиканский центр по профилактике и борьбе со СПИДом и инфекционными заболеваниями"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ул.Кирова, д.27</w:t>
            </w:r>
          </w:p>
        </w:tc>
      </w:tr>
      <w:tr w:rsidR="000A553F" w:rsidRPr="0095677E" w:rsidTr="000A553F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0A553F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</w:t>
            </w:r>
            <w:r w:rsidR="002603C6" w:rsidRPr="0095677E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 xml:space="preserve">Бюджетное учреждение здравоохранения Удмуртской Республики  "Глазовская ГСП МЗ УР"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/>
        </w:tc>
      </w:tr>
      <w:tr w:rsidR="000A553F" w:rsidRPr="0095677E" w:rsidTr="000A553F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11</w:t>
            </w:r>
            <w:r w:rsidR="000A553F" w:rsidRPr="0095677E">
              <w:rPr>
                <w:color w:val="000000"/>
              </w:rPr>
              <w:t>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3F" w:rsidRPr="0095677E" w:rsidRDefault="000A553F" w:rsidP="00E15479">
            <w:r w:rsidRPr="0095677E">
              <w:t xml:space="preserve">Стоматологическая </w:t>
            </w:r>
            <w:r w:rsidR="002603C6" w:rsidRPr="0095677E">
              <w:t>поликлиника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ул.Дзержинского, д.1г</w:t>
            </w:r>
          </w:p>
        </w:tc>
      </w:tr>
      <w:tr w:rsidR="000A553F" w:rsidRPr="0095677E" w:rsidTr="000A553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11</w:t>
            </w:r>
            <w:r w:rsidR="000A553F" w:rsidRPr="0095677E">
              <w:rPr>
                <w:color w:val="000000"/>
              </w:rPr>
              <w:t>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 xml:space="preserve">Стоматологическая </w:t>
            </w:r>
            <w:r w:rsidR="002603C6" w:rsidRPr="0095677E">
              <w:t>поликлиника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 xml:space="preserve">лазов, </w:t>
            </w:r>
            <w:proofErr w:type="spellStart"/>
            <w:r w:rsidRPr="0095677E">
              <w:t>ул.Чепецкая</w:t>
            </w:r>
            <w:proofErr w:type="spellEnd"/>
            <w:r w:rsidRPr="0095677E">
              <w:t>, д.13</w:t>
            </w:r>
          </w:p>
        </w:tc>
      </w:tr>
      <w:tr w:rsidR="000A553F" w:rsidRPr="0095677E" w:rsidTr="000A553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3F" w:rsidRPr="0095677E" w:rsidRDefault="002603C6" w:rsidP="00E15479">
            <w:pPr>
              <w:jc w:val="right"/>
              <w:rPr>
                <w:color w:val="000000"/>
              </w:rPr>
            </w:pPr>
            <w:r w:rsidRPr="0095677E">
              <w:rPr>
                <w:color w:val="000000"/>
              </w:rPr>
              <w:t>11</w:t>
            </w:r>
            <w:r w:rsidR="000A553F" w:rsidRPr="0095677E">
              <w:rPr>
                <w:color w:val="000000"/>
              </w:rPr>
              <w:t>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53F" w:rsidRPr="0095677E" w:rsidRDefault="000A553F" w:rsidP="00E15479">
            <w:r w:rsidRPr="0095677E">
              <w:t xml:space="preserve">Стоматологическая </w:t>
            </w:r>
            <w:r w:rsidR="002603C6" w:rsidRPr="0095677E">
              <w:t>поликлиника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3F" w:rsidRPr="0095677E" w:rsidRDefault="000A553F" w:rsidP="00E15479">
            <w:r w:rsidRPr="0095677E">
              <w:t>УР, г</w:t>
            </w:r>
            <w:proofErr w:type="gramStart"/>
            <w:r w:rsidRPr="0095677E">
              <w:t>.Г</w:t>
            </w:r>
            <w:proofErr w:type="gramEnd"/>
            <w:r w:rsidRPr="0095677E">
              <w:t>лазов, ул.Калинина, д.2</w:t>
            </w:r>
          </w:p>
        </w:tc>
      </w:tr>
    </w:tbl>
    <w:p w:rsidR="000A553F" w:rsidRPr="0095677E" w:rsidRDefault="000A553F" w:rsidP="000A553F">
      <w:pPr>
        <w:ind w:firstLine="709"/>
        <w:jc w:val="center"/>
      </w:pPr>
    </w:p>
    <w:p w:rsidR="00511110" w:rsidRPr="0095677E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Pr="0095677E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Pr="0095677E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110" w:rsidRDefault="00511110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A553F" w:rsidRDefault="000A553F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A553F" w:rsidRDefault="000A553F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A553F" w:rsidRDefault="000A553F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sectPr w:rsidR="000A553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40" w:rsidRDefault="00ED7840">
      <w:r>
        <w:separator/>
      </w:r>
    </w:p>
  </w:endnote>
  <w:endnote w:type="continuationSeparator" w:id="0">
    <w:p w:rsidR="00ED7840" w:rsidRDefault="00ED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40" w:rsidRDefault="00ED7840">
      <w:r>
        <w:separator/>
      </w:r>
    </w:p>
  </w:footnote>
  <w:footnote w:type="continuationSeparator" w:id="0">
    <w:p w:rsidR="00ED7840" w:rsidRDefault="00ED7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433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6F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D78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433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6F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55C3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ED78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91EB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C6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C9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6B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3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6B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43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47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62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C2A7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682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8B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03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C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02E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A7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F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5EA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DB8CA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E32BFB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B78968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85AFE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48E8F2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0D408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31482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792594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662E3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E5ED9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A65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5EEB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6ACB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140D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2A5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7CC5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7083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72E3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1908D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DE031E4" w:tentative="1">
      <w:start w:val="1"/>
      <w:numFmt w:val="lowerLetter"/>
      <w:lvlText w:val="%2."/>
      <w:lvlJc w:val="left"/>
      <w:pPr>
        <w:ind w:left="1440" w:hanging="360"/>
      </w:pPr>
    </w:lvl>
    <w:lvl w:ilvl="2" w:tplc="41EEC888" w:tentative="1">
      <w:start w:val="1"/>
      <w:numFmt w:val="lowerRoman"/>
      <w:lvlText w:val="%3."/>
      <w:lvlJc w:val="right"/>
      <w:pPr>
        <w:ind w:left="2160" w:hanging="180"/>
      </w:pPr>
    </w:lvl>
    <w:lvl w:ilvl="3" w:tplc="9FA8636A" w:tentative="1">
      <w:start w:val="1"/>
      <w:numFmt w:val="decimal"/>
      <w:lvlText w:val="%4."/>
      <w:lvlJc w:val="left"/>
      <w:pPr>
        <w:ind w:left="2880" w:hanging="360"/>
      </w:pPr>
    </w:lvl>
    <w:lvl w:ilvl="4" w:tplc="5F00FBCE" w:tentative="1">
      <w:start w:val="1"/>
      <w:numFmt w:val="lowerLetter"/>
      <w:lvlText w:val="%5."/>
      <w:lvlJc w:val="left"/>
      <w:pPr>
        <w:ind w:left="3600" w:hanging="360"/>
      </w:pPr>
    </w:lvl>
    <w:lvl w:ilvl="5" w:tplc="D772C624" w:tentative="1">
      <w:start w:val="1"/>
      <w:numFmt w:val="lowerRoman"/>
      <w:lvlText w:val="%6."/>
      <w:lvlJc w:val="right"/>
      <w:pPr>
        <w:ind w:left="4320" w:hanging="180"/>
      </w:pPr>
    </w:lvl>
    <w:lvl w:ilvl="6" w:tplc="DB3C3C76" w:tentative="1">
      <w:start w:val="1"/>
      <w:numFmt w:val="decimal"/>
      <w:lvlText w:val="%7."/>
      <w:lvlJc w:val="left"/>
      <w:pPr>
        <w:ind w:left="5040" w:hanging="360"/>
      </w:pPr>
    </w:lvl>
    <w:lvl w:ilvl="7" w:tplc="C41A8E84" w:tentative="1">
      <w:start w:val="1"/>
      <w:numFmt w:val="lowerLetter"/>
      <w:lvlText w:val="%8."/>
      <w:lvlJc w:val="left"/>
      <w:pPr>
        <w:ind w:left="5760" w:hanging="360"/>
      </w:pPr>
    </w:lvl>
    <w:lvl w:ilvl="8" w:tplc="F2B24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E3A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49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6E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29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AD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C1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80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6D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27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60A1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72D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EA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AD2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C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43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26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4C0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EE7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7D4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AE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083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CAB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C34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E4D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40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032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46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C26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4E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7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40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C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0E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1C0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40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8A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FF089D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98EC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5CF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43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25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4F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E7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86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C6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090A3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822D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820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EF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A0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4BE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D6C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29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E3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7807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044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83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8B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E0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42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43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ED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E8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A98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6B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6A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CB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28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82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EE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2F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42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8421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9AC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30A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E3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EC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9AF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24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62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3CA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F60D4"/>
    <w:multiLevelType w:val="hybridMultilevel"/>
    <w:tmpl w:val="6916FE18"/>
    <w:lvl w:ilvl="0" w:tplc="350678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1C61"/>
    <w:multiLevelType w:val="hybridMultilevel"/>
    <w:tmpl w:val="21B6CD0A"/>
    <w:lvl w:ilvl="0" w:tplc="3D0A1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28E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4C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9EB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0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76C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A4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1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0E8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B18D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9E3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7EA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1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74E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43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48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4E1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FF4A8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FE4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20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A68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E3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22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A9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23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54B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349CB4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424AB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3C84A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A3D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F689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5A053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BE401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B6AB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C0447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65E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8E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3A6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47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BE9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42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82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2C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56E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71EA1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3007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1CAAF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566F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678C0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C047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7761E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908EA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73493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AEC41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268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CEA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E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A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B0C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80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A5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BE9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8A23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FA0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9C4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4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CA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D89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E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8D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8C5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F6686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19ED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C0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24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056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C7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45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DA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F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B247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8B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8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E2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6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A2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2C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AA8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82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982654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BE0D5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F001E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064C9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C4ED99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91097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4C484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67421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5A0F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BDAC5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99EF1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FAC5F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8D8E30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7221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76E36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E2CC3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FA029D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594F5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ACE213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884F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AC99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4CE2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3600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5A4B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0E64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900A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DC4F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828E9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DC1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65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ED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A4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69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08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EB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23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A94D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0E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126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2D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8E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04E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4D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C4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AAC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0AAA8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BE7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5EF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C7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A8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8EF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8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85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E0C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B520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F0C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003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0C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A4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8F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60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03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329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6003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AD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CA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C3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4C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E76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AD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2C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C2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ACC"/>
    <w:rsid w:val="000A553F"/>
    <w:rsid w:val="000C7618"/>
    <w:rsid w:val="00161AD5"/>
    <w:rsid w:val="002603C6"/>
    <w:rsid w:val="00276C5A"/>
    <w:rsid w:val="00364DE8"/>
    <w:rsid w:val="00511110"/>
    <w:rsid w:val="00513BF7"/>
    <w:rsid w:val="00536FF7"/>
    <w:rsid w:val="006C397D"/>
    <w:rsid w:val="006E6030"/>
    <w:rsid w:val="008075A2"/>
    <w:rsid w:val="008919EB"/>
    <w:rsid w:val="00931BEA"/>
    <w:rsid w:val="0095677E"/>
    <w:rsid w:val="00967E3A"/>
    <w:rsid w:val="009D7ACC"/>
    <w:rsid w:val="009F290B"/>
    <w:rsid w:val="00A64495"/>
    <w:rsid w:val="00B0316B"/>
    <w:rsid w:val="00B433F0"/>
    <w:rsid w:val="00B606A0"/>
    <w:rsid w:val="00C15DBC"/>
    <w:rsid w:val="00CA023C"/>
    <w:rsid w:val="00DB55C3"/>
    <w:rsid w:val="00DD4E62"/>
    <w:rsid w:val="00E1604E"/>
    <w:rsid w:val="00E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B6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50</cp:revision>
  <cp:lastPrinted>2020-02-11T09:37:00Z</cp:lastPrinted>
  <dcterms:created xsi:type="dcterms:W3CDTF">2016-12-16T12:43:00Z</dcterms:created>
  <dcterms:modified xsi:type="dcterms:W3CDTF">2020-02-18T11:53:00Z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