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jc w:val="center"/>
        <w:tblInd w:w="-650" w:type="dxa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1F3D34" w:rsidTr="001F3D34">
        <w:trPr>
          <w:jc w:val="center"/>
        </w:trPr>
        <w:tc>
          <w:tcPr>
            <w:tcW w:w="3769" w:type="dxa"/>
            <w:vAlign w:val="center"/>
          </w:tcPr>
          <w:p w:rsidR="001F3D34" w:rsidRPr="001C15F4" w:rsidRDefault="001F3D34" w:rsidP="001F3D34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1F3D34" w:rsidRPr="003E24CF" w:rsidRDefault="001F3D34" w:rsidP="001F3D34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1F3D34" w:rsidRDefault="001F3D34" w:rsidP="001F3D34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1F3D34" w:rsidRDefault="001F3D34" w:rsidP="001F3D34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1F3D34" w:rsidRDefault="001F3D34" w:rsidP="001F3D34">
            <w:pPr>
              <w:jc w:val="center"/>
            </w:pPr>
          </w:p>
          <w:p w:rsidR="001F3D34" w:rsidRDefault="001F3D34" w:rsidP="001F3D34">
            <w:pPr>
              <w:ind w:right="-112"/>
              <w:jc w:val="center"/>
            </w:pPr>
            <w:r>
              <w:t xml:space="preserve">  </w:t>
            </w:r>
            <w:r w:rsidR="007E251A">
              <w:rPr>
                <w:noProof/>
              </w:rPr>
              <w:drawing>
                <wp:inline distT="0" distB="0" distL="0" distR="0">
                  <wp:extent cx="466725" cy="581025"/>
                  <wp:effectExtent l="19050" t="0" r="9525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1F3D34" w:rsidRPr="001C15F4" w:rsidRDefault="001F3D34" w:rsidP="001F3D3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1F3D34" w:rsidRDefault="001F3D34" w:rsidP="001F3D3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1F3D34" w:rsidRDefault="001F3D34" w:rsidP="001F3D34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</w:p>
          <w:p w:rsidR="001F3D34" w:rsidRDefault="001F3D34" w:rsidP="001F3D34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Глазкарлэн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  <w:r>
              <w:rPr>
                <w:bCs/>
                <w:sz w:val="22"/>
              </w:rPr>
              <w:t>)</w:t>
            </w:r>
          </w:p>
        </w:tc>
      </w:tr>
    </w:tbl>
    <w:p w:rsidR="001F3D34" w:rsidRDefault="001F3D34" w:rsidP="001F3D34">
      <w:pPr>
        <w:jc w:val="center"/>
      </w:pPr>
    </w:p>
    <w:p w:rsidR="001F3D34" w:rsidRDefault="001F3D34" w:rsidP="001F3D34">
      <w:pPr>
        <w:jc w:val="center"/>
      </w:pPr>
    </w:p>
    <w:p w:rsidR="001F3D34" w:rsidRPr="004337F7" w:rsidRDefault="001F3D34" w:rsidP="001F3D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F3D34" w:rsidRDefault="000474F3" w:rsidP="000474F3">
      <w:pPr>
        <w:jc w:val="center"/>
      </w:pPr>
      <w:r>
        <w:t>14.04.2017</w:t>
      </w:r>
      <w:r w:rsidR="001F3D34">
        <w:t xml:space="preserve">                                                                       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1F3D34">
        <w:t xml:space="preserve"> № </w:t>
      </w:r>
      <w:r>
        <w:t>6/2</w:t>
      </w:r>
    </w:p>
    <w:p w:rsidR="001F3D34" w:rsidRDefault="001F3D34" w:rsidP="001F3D34">
      <w:pPr>
        <w:ind w:hanging="426"/>
        <w:jc w:val="both"/>
      </w:pPr>
    </w:p>
    <w:p w:rsidR="006D269C" w:rsidRPr="00E17E7A" w:rsidRDefault="006D269C" w:rsidP="0005232A">
      <w:pPr>
        <w:pStyle w:val="a3"/>
        <w:ind w:firstLine="0"/>
        <w:rPr>
          <w:rFonts w:ascii="Times New Roman" w:hAnsi="Times New Roman"/>
          <w:szCs w:val="26"/>
        </w:rPr>
      </w:pPr>
    </w:p>
    <w:p w:rsidR="00DB0704" w:rsidRDefault="00DB0704" w:rsidP="00DB0704">
      <w:pPr>
        <w:rPr>
          <w:sz w:val="26"/>
          <w:szCs w:val="26"/>
        </w:rPr>
      </w:pPr>
    </w:p>
    <w:p w:rsidR="00DB0704" w:rsidRDefault="00DB0704" w:rsidP="00DB0704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  <w:r w:rsidRPr="00D73E53">
        <w:rPr>
          <w:b/>
          <w:sz w:val="26"/>
          <w:szCs w:val="26"/>
        </w:rPr>
        <w:t xml:space="preserve">О временном ограничении движения </w:t>
      </w:r>
    </w:p>
    <w:p w:rsidR="00DB0704" w:rsidRDefault="00DB0704" w:rsidP="00DB07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транспортных средств по автомобильным дорогам</w:t>
      </w:r>
      <w:r w:rsidRPr="00D73E5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местного значения</w:t>
      </w:r>
    </w:p>
    <w:p w:rsidR="00DB0704" w:rsidRPr="00D73E53" w:rsidRDefault="00DB0704" w:rsidP="00DB07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города Глазова при организации Пасхального Крестного хода </w:t>
      </w:r>
    </w:p>
    <w:p w:rsidR="00DB0704" w:rsidRPr="00D73E53" w:rsidRDefault="00DB0704" w:rsidP="00DB0704">
      <w:pPr>
        <w:jc w:val="both"/>
        <w:rPr>
          <w:sz w:val="26"/>
          <w:szCs w:val="26"/>
        </w:rPr>
      </w:pPr>
    </w:p>
    <w:p w:rsidR="00DB0704" w:rsidRPr="00BF391E" w:rsidRDefault="00DB0704" w:rsidP="00DB070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 </w:t>
      </w:r>
      <w:r w:rsidRPr="00D73E53">
        <w:rPr>
          <w:sz w:val="26"/>
          <w:szCs w:val="26"/>
        </w:rPr>
        <w:t>г. № 196-ФЗ «О безопасности дорожного движения»</w:t>
      </w:r>
      <w:r>
        <w:rPr>
          <w:sz w:val="26"/>
          <w:szCs w:val="26"/>
        </w:rPr>
        <w:t xml:space="preserve">, Федеральным законом от 08.11.2007г. № 257-ФЗ «Об автомобильных дорогах 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12.03.2012г.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 в </w:t>
      </w:r>
      <w:proofErr w:type="gramStart"/>
      <w:r>
        <w:rPr>
          <w:sz w:val="26"/>
          <w:szCs w:val="26"/>
        </w:rPr>
        <w:t>целях</w:t>
      </w:r>
      <w:proofErr w:type="gramEnd"/>
      <w:r>
        <w:rPr>
          <w:sz w:val="26"/>
          <w:szCs w:val="26"/>
        </w:rPr>
        <w:t xml:space="preserve"> обеспечения безопасности дорожного движения во время проведения Пасхального Крестного хода.</w:t>
      </w:r>
    </w:p>
    <w:p w:rsidR="00DB0704" w:rsidRPr="00D73E53" w:rsidRDefault="00DB0704" w:rsidP="00DB0704">
      <w:pPr>
        <w:jc w:val="both"/>
        <w:rPr>
          <w:b/>
          <w:sz w:val="26"/>
          <w:szCs w:val="26"/>
        </w:rPr>
      </w:pPr>
      <w:proofErr w:type="gramStart"/>
      <w:r w:rsidRPr="00D73E53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DB0704" w:rsidRDefault="00DB0704" w:rsidP="00DB0704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DB0704" w:rsidRDefault="00DB0704" w:rsidP="00DB0704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 </w:t>
      </w:r>
      <w:r w:rsidRPr="00D73E53">
        <w:rPr>
          <w:sz w:val="26"/>
          <w:szCs w:val="26"/>
        </w:rPr>
        <w:t>Ввести временное ограничени</w:t>
      </w:r>
      <w:r>
        <w:rPr>
          <w:sz w:val="26"/>
          <w:szCs w:val="26"/>
        </w:rPr>
        <w:t>е движения транспортных средств в день проведения Пасхального Крестного хода 16.04.2017 года путем прекращения движения на следующих участках автомобильных дорог города Глазова:</w:t>
      </w:r>
    </w:p>
    <w:p w:rsidR="00DB0704" w:rsidRDefault="00DB0704" w:rsidP="00DB0704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1.1. с 23.30 часов 15.04.2017г до 00.30 часов 16.04.2017г.</w:t>
      </w:r>
    </w:p>
    <w:p w:rsidR="00DB0704" w:rsidRDefault="00DB0704" w:rsidP="00DB0704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 ул. Кирова от ул. Первомайская до  пл. Свободы включительно;</w:t>
      </w:r>
    </w:p>
    <w:p w:rsidR="00DB0704" w:rsidRDefault="00DB0704" w:rsidP="00DB0704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ул. М. Гвардии от ул. </w:t>
      </w:r>
      <w:proofErr w:type="gramStart"/>
      <w:r>
        <w:rPr>
          <w:sz w:val="26"/>
          <w:szCs w:val="26"/>
        </w:rPr>
        <w:t>Первомайская</w:t>
      </w:r>
      <w:proofErr w:type="gramEnd"/>
      <w:r>
        <w:rPr>
          <w:sz w:val="26"/>
          <w:szCs w:val="26"/>
        </w:rPr>
        <w:t xml:space="preserve"> до пл. Свободы;</w:t>
      </w:r>
    </w:p>
    <w:p w:rsidR="00DB0704" w:rsidRDefault="00DB0704" w:rsidP="00DB0704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ул. Чепецкая от дома № 3 до пл. Свободы;</w:t>
      </w:r>
    </w:p>
    <w:p w:rsidR="00DB0704" w:rsidRDefault="00DB0704" w:rsidP="00DB0704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ул. Революции от ул. </w:t>
      </w:r>
      <w:proofErr w:type="gramStart"/>
      <w:r>
        <w:rPr>
          <w:sz w:val="26"/>
          <w:szCs w:val="26"/>
        </w:rPr>
        <w:t>Первомайская</w:t>
      </w:r>
      <w:proofErr w:type="gramEnd"/>
      <w:r>
        <w:rPr>
          <w:sz w:val="26"/>
          <w:szCs w:val="26"/>
        </w:rPr>
        <w:t xml:space="preserve"> до пл. Свободы;</w:t>
      </w:r>
    </w:p>
    <w:p w:rsidR="00DB0704" w:rsidRDefault="00DB0704" w:rsidP="00DB0704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ул. Сибирская от ул. Первомайская до пл. Свободы;</w:t>
      </w:r>
      <w:r>
        <w:rPr>
          <w:vanish/>
          <w:sz w:val="26"/>
          <w:szCs w:val="26"/>
        </w:rPr>
        <w:t xml:space="preserve">еволюции от ул. Первомайская до пл. </w:t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</w:p>
    <w:p w:rsidR="00DB0704" w:rsidRDefault="00DB0704" w:rsidP="00DB0704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ул. Толстого от ул. Первомайская до пл. Свобода; </w:t>
      </w:r>
    </w:p>
    <w:p w:rsidR="00DB0704" w:rsidRDefault="00DB0704" w:rsidP="00DB0704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мост через реку «Чепца».</w:t>
      </w:r>
    </w:p>
    <w:p w:rsidR="00DB0704" w:rsidRPr="00BF391E" w:rsidRDefault="00DB0704" w:rsidP="00DB070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2. </w:t>
      </w:r>
      <w:proofErr w:type="gramStart"/>
      <w:r>
        <w:rPr>
          <w:sz w:val="26"/>
          <w:szCs w:val="26"/>
        </w:rPr>
        <w:t xml:space="preserve">Организации, осуществляющей содержание автомобильных дорог  общего пользования местного значения в 2017 году, муниципальному унитарному предприятию «Жилищно-коммунальное управление» муниципального образования «Город Глазов» обеспечить временное ограничение движения транспортных средств в соответствии со схемой организации дорожного движения на период проведения </w:t>
      </w:r>
      <w:r w:rsidRPr="00DB66F6">
        <w:rPr>
          <w:sz w:val="26"/>
          <w:szCs w:val="26"/>
        </w:rPr>
        <w:t xml:space="preserve"> </w:t>
      </w:r>
      <w:r>
        <w:rPr>
          <w:sz w:val="26"/>
          <w:szCs w:val="26"/>
        </w:rPr>
        <w:t>Пасхального Крестного хода.</w:t>
      </w:r>
      <w:proofErr w:type="gramEnd"/>
    </w:p>
    <w:p w:rsidR="00DB0704" w:rsidRPr="00D73E53" w:rsidRDefault="00DB0704" w:rsidP="00DB0704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ММО МВД России «Глазовский» осуществлять контроль по</w:t>
      </w:r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временному ограничению движения автомототранспортных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участках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, указанных в пункте №1 настоящего постановления.</w:t>
      </w:r>
    </w:p>
    <w:p w:rsidR="00DB0704" w:rsidRPr="00D73E53" w:rsidRDefault="00DB0704" w:rsidP="00DB0704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73E53">
        <w:rPr>
          <w:sz w:val="26"/>
          <w:szCs w:val="26"/>
        </w:rPr>
        <w:t>. Рекомендова</w:t>
      </w:r>
      <w:r>
        <w:rPr>
          <w:sz w:val="26"/>
          <w:szCs w:val="26"/>
        </w:rPr>
        <w:t xml:space="preserve">ть пользователям автомобильных дорог, указанных в пункте № 1 настоящего постановления, осуществлять </w:t>
      </w:r>
      <w:r w:rsidRPr="00D73E53">
        <w:rPr>
          <w:sz w:val="26"/>
          <w:szCs w:val="26"/>
        </w:rPr>
        <w:t>об</w:t>
      </w:r>
      <w:r>
        <w:rPr>
          <w:sz w:val="26"/>
          <w:szCs w:val="26"/>
        </w:rPr>
        <w:t>ъезд</w:t>
      </w:r>
      <w:r w:rsidRPr="00D73E53">
        <w:rPr>
          <w:sz w:val="26"/>
          <w:szCs w:val="26"/>
        </w:rPr>
        <w:t xml:space="preserve"> по улицам</w:t>
      </w:r>
      <w:r>
        <w:rPr>
          <w:sz w:val="26"/>
          <w:szCs w:val="26"/>
        </w:rPr>
        <w:t xml:space="preserve">: Толстого – Первомайская –  М. Гвардии – Короленко –   </w:t>
      </w:r>
      <w:proofErr w:type="spellStart"/>
      <w:r>
        <w:rPr>
          <w:sz w:val="26"/>
          <w:szCs w:val="26"/>
        </w:rPr>
        <w:t>Пряженникова</w:t>
      </w:r>
      <w:proofErr w:type="spellEnd"/>
      <w:r>
        <w:rPr>
          <w:sz w:val="26"/>
          <w:szCs w:val="26"/>
        </w:rPr>
        <w:t xml:space="preserve">  - Кирова.</w:t>
      </w:r>
    </w:p>
    <w:p w:rsidR="00DB0704" w:rsidRDefault="00DB0704" w:rsidP="00DB0704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73E53">
        <w:rPr>
          <w:sz w:val="26"/>
          <w:szCs w:val="26"/>
        </w:rPr>
        <w:t xml:space="preserve">. </w:t>
      </w:r>
      <w:proofErr w:type="gramStart"/>
      <w:r w:rsidRPr="00D73E53">
        <w:rPr>
          <w:sz w:val="26"/>
          <w:szCs w:val="26"/>
        </w:rPr>
        <w:t>Контроль за</w:t>
      </w:r>
      <w:proofErr w:type="gramEnd"/>
      <w:r w:rsidRPr="00D73E53">
        <w:rPr>
          <w:sz w:val="26"/>
          <w:szCs w:val="26"/>
        </w:rPr>
        <w:t xml:space="preserve"> выполнением настоящего по</w:t>
      </w:r>
      <w:r>
        <w:rPr>
          <w:sz w:val="26"/>
          <w:szCs w:val="26"/>
        </w:rPr>
        <w:t xml:space="preserve">становления возложить на </w:t>
      </w:r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D73E53">
        <w:rPr>
          <w:sz w:val="26"/>
          <w:szCs w:val="26"/>
        </w:rPr>
        <w:t>заместителя Главы А</w:t>
      </w:r>
      <w:r>
        <w:rPr>
          <w:sz w:val="26"/>
          <w:szCs w:val="26"/>
        </w:rPr>
        <w:t>дминистрации  города Глазова по административно-правовым вопросам и местному самоуправлению Лапина Сергея Владимировича.</w:t>
      </w:r>
    </w:p>
    <w:p w:rsidR="00DB0704" w:rsidRDefault="00DB0704" w:rsidP="00DB0704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подлежит официальному опубликованию</w:t>
      </w:r>
    </w:p>
    <w:p w:rsidR="00DB0704" w:rsidRDefault="00DB0704" w:rsidP="00DB0704">
      <w:pPr>
        <w:tabs>
          <w:tab w:val="num" w:pos="0"/>
          <w:tab w:val="left" w:pos="1080"/>
        </w:tabs>
        <w:spacing w:line="360" w:lineRule="auto"/>
        <w:jc w:val="both"/>
        <w:rPr>
          <w:sz w:val="26"/>
          <w:szCs w:val="26"/>
        </w:rPr>
      </w:pPr>
    </w:p>
    <w:p w:rsidR="00DB0704" w:rsidRDefault="00DB0704" w:rsidP="00DB0704">
      <w:pPr>
        <w:tabs>
          <w:tab w:val="num" w:pos="0"/>
          <w:tab w:val="left" w:pos="1080"/>
        </w:tabs>
        <w:spacing w:line="360" w:lineRule="auto"/>
        <w:jc w:val="both"/>
        <w:rPr>
          <w:sz w:val="26"/>
          <w:szCs w:val="26"/>
        </w:rPr>
      </w:pPr>
    </w:p>
    <w:p w:rsidR="00DB0704" w:rsidRDefault="00DB0704" w:rsidP="00DB0704">
      <w:pPr>
        <w:tabs>
          <w:tab w:val="num" w:pos="0"/>
          <w:tab w:val="left" w:pos="1080"/>
        </w:tabs>
        <w:spacing w:line="360" w:lineRule="auto"/>
        <w:jc w:val="both"/>
        <w:rPr>
          <w:sz w:val="26"/>
          <w:szCs w:val="26"/>
        </w:rPr>
      </w:pPr>
      <w:r w:rsidRPr="00D73E53">
        <w:rPr>
          <w:sz w:val="26"/>
          <w:szCs w:val="26"/>
        </w:rPr>
        <w:t>Глав</w:t>
      </w:r>
      <w:r>
        <w:rPr>
          <w:sz w:val="26"/>
          <w:szCs w:val="26"/>
        </w:rPr>
        <w:t xml:space="preserve">а </w:t>
      </w:r>
      <w:r w:rsidRPr="00D73E53">
        <w:rPr>
          <w:sz w:val="26"/>
          <w:szCs w:val="26"/>
        </w:rPr>
        <w:t xml:space="preserve"> города Глазова                            </w:t>
      </w:r>
      <w:r>
        <w:rPr>
          <w:sz w:val="26"/>
          <w:szCs w:val="26"/>
        </w:rPr>
        <w:t xml:space="preserve">                                   О.Н. Бекмеметьев</w:t>
      </w:r>
    </w:p>
    <w:p w:rsidR="00DB0704" w:rsidRDefault="00DB0704" w:rsidP="00DB0704">
      <w:pPr>
        <w:pStyle w:val="a3"/>
        <w:ind w:firstLine="0"/>
        <w:rPr>
          <w:rFonts w:ascii="Times New Roman" w:hAnsi="Times New Roman"/>
          <w:b/>
        </w:rPr>
      </w:pPr>
    </w:p>
    <w:p w:rsidR="00DB0704" w:rsidRDefault="00DB0704" w:rsidP="00DB0704">
      <w:pPr>
        <w:pStyle w:val="a3"/>
        <w:ind w:firstLine="0"/>
        <w:rPr>
          <w:rFonts w:ascii="Times New Roman" w:hAnsi="Times New Roman"/>
          <w:b/>
        </w:rPr>
      </w:pPr>
    </w:p>
    <w:p w:rsidR="00DB0704" w:rsidRDefault="00DB0704" w:rsidP="00DB0704">
      <w:pPr>
        <w:pStyle w:val="a3"/>
        <w:ind w:firstLine="0"/>
        <w:rPr>
          <w:rFonts w:ascii="Times New Roman" w:hAnsi="Times New Roman"/>
          <w:b/>
        </w:rPr>
      </w:pPr>
    </w:p>
    <w:p w:rsidR="00DB0704" w:rsidRDefault="00DB0704" w:rsidP="00DB0704">
      <w:pPr>
        <w:pStyle w:val="a3"/>
        <w:ind w:firstLine="0"/>
        <w:rPr>
          <w:rFonts w:ascii="Times New Roman" w:hAnsi="Times New Roman"/>
          <w:b/>
        </w:rPr>
      </w:pPr>
    </w:p>
    <w:p w:rsidR="00DB0704" w:rsidRDefault="00DB0704" w:rsidP="00DB0704">
      <w:pPr>
        <w:pStyle w:val="a3"/>
        <w:ind w:firstLine="0"/>
        <w:rPr>
          <w:rFonts w:ascii="Times New Roman" w:hAnsi="Times New Roman"/>
          <w:b/>
        </w:rPr>
      </w:pPr>
    </w:p>
    <w:p w:rsidR="00DB0704" w:rsidRDefault="00DB0704" w:rsidP="00DB0704">
      <w:pPr>
        <w:pStyle w:val="a3"/>
        <w:ind w:firstLine="0"/>
        <w:rPr>
          <w:rFonts w:ascii="Times New Roman" w:hAnsi="Times New Roman"/>
          <w:b/>
        </w:rPr>
      </w:pPr>
    </w:p>
    <w:p w:rsidR="00DB0704" w:rsidRDefault="00DB0704" w:rsidP="00DB0704">
      <w:pPr>
        <w:pStyle w:val="a3"/>
        <w:ind w:firstLine="0"/>
        <w:rPr>
          <w:rFonts w:ascii="Times New Roman" w:hAnsi="Times New Roman"/>
          <w:b/>
        </w:rPr>
      </w:pPr>
    </w:p>
    <w:p w:rsidR="00DB0704" w:rsidRDefault="00DB0704" w:rsidP="00DB0704">
      <w:pPr>
        <w:pStyle w:val="a3"/>
        <w:ind w:firstLine="0"/>
        <w:rPr>
          <w:rFonts w:ascii="Times New Roman" w:hAnsi="Times New Roman"/>
          <w:b/>
        </w:rPr>
      </w:pPr>
    </w:p>
    <w:p w:rsidR="00DB0704" w:rsidRDefault="00DB0704" w:rsidP="00DB0704">
      <w:pPr>
        <w:pStyle w:val="a3"/>
        <w:ind w:firstLine="0"/>
        <w:rPr>
          <w:rFonts w:ascii="Times New Roman" w:hAnsi="Times New Roman"/>
          <w:b/>
        </w:rPr>
      </w:pPr>
    </w:p>
    <w:p w:rsidR="00DB0704" w:rsidRDefault="00DB0704" w:rsidP="00DB0704">
      <w:pPr>
        <w:pStyle w:val="a3"/>
        <w:ind w:firstLine="0"/>
        <w:rPr>
          <w:rFonts w:ascii="Times New Roman" w:hAnsi="Times New Roman"/>
          <w:b/>
        </w:rPr>
      </w:pPr>
    </w:p>
    <w:p w:rsidR="00DB0704" w:rsidRDefault="00DB0704" w:rsidP="00DB0704">
      <w:pPr>
        <w:pStyle w:val="a3"/>
        <w:ind w:firstLine="0"/>
        <w:rPr>
          <w:rFonts w:ascii="Times New Roman" w:hAnsi="Times New Roman"/>
          <w:b/>
        </w:rPr>
      </w:pPr>
    </w:p>
    <w:p w:rsidR="00DB0704" w:rsidRDefault="00DB0704" w:rsidP="00DB0704">
      <w:pPr>
        <w:pStyle w:val="a3"/>
        <w:ind w:firstLine="0"/>
        <w:rPr>
          <w:rFonts w:ascii="Times New Roman" w:hAnsi="Times New Roman"/>
          <w:b/>
        </w:rPr>
      </w:pPr>
    </w:p>
    <w:p w:rsidR="00DB0704" w:rsidRDefault="00DB0704" w:rsidP="00DB0704">
      <w:pPr>
        <w:pStyle w:val="a3"/>
        <w:ind w:firstLine="0"/>
        <w:rPr>
          <w:rFonts w:ascii="Times New Roman" w:hAnsi="Times New Roman"/>
          <w:b/>
        </w:rPr>
      </w:pPr>
    </w:p>
    <w:p w:rsidR="00DB0704" w:rsidRPr="005535AC" w:rsidRDefault="00DB0704" w:rsidP="00DB0704">
      <w:pPr>
        <w:pStyle w:val="a3"/>
        <w:ind w:firstLine="0"/>
        <w:rPr>
          <w:rFonts w:ascii="Times New Roman" w:hAnsi="Times New Roman"/>
          <w:b/>
        </w:rPr>
      </w:pPr>
      <w:r w:rsidRPr="005535AC">
        <w:rPr>
          <w:rFonts w:ascii="Times New Roman" w:hAnsi="Times New Roman"/>
          <w:b/>
        </w:rPr>
        <w:t>СОГЛАСОВАНО:</w:t>
      </w:r>
    </w:p>
    <w:p w:rsidR="00DB0704" w:rsidRPr="00251D1D" w:rsidRDefault="00DB0704" w:rsidP="00DB0704">
      <w:pPr>
        <w:pStyle w:val="a3"/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283"/>
        <w:gridCol w:w="4820"/>
      </w:tblGrid>
      <w:tr w:rsidR="00DB0704" w:rsidRPr="00251D1D" w:rsidTr="00E437CD">
        <w:tc>
          <w:tcPr>
            <w:tcW w:w="4537" w:type="dxa"/>
          </w:tcPr>
          <w:p w:rsidR="00DB0704" w:rsidRPr="00251D1D" w:rsidRDefault="00DB0704" w:rsidP="00E437CD">
            <w:r>
              <w:t>Первый з</w:t>
            </w:r>
            <w:r w:rsidRPr="00251D1D">
              <w:t>аместитель</w:t>
            </w:r>
          </w:p>
          <w:p w:rsidR="00DB0704" w:rsidRPr="00251D1D" w:rsidRDefault="00DB0704" w:rsidP="00E437CD">
            <w:r w:rsidRPr="00251D1D">
              <w:t>Главы Администрации</w:t>
            </w:r>
            <w:r>
              <w:t xml:space="preserve"> города Глазова по экономике, управлению муниципальным имуществом и развитию города</w:t>
            </w:r>
            <w:r w:rsidRPr="00251D1D">
              <w:t xml:space="preserve">           </w:t>
            </w:r>
            <w:r>
              <w:t xml:space="preserve">                 А.Н. Пономарев</w:t>
            </w:r>
          </w:p>
          <w:p w:rsidR="00DB0704" w:rsidRPr="00251D1D" w:rsidRDefault="00DB0704" w:rsidP="00E437CD">
            <w:r w:rsidRPr="00251D1D">
              <w:t xml:space="preserve"> </w:t>
            </w:r>
          </w:p>
          <w:p w:rsidR="00DB0704" w:rsidRPr="00251D1D" w:rsidRDefault="00DB0704" w:rsidP="00E437CD">
            <w:pPr>
              <w:ind w:left="2160"/>
            </w:pPr>
            <w:r w:rsidRPr="00251D1D">
              <w:t>04.201</w:t>
            </w:r>
            <w:r>
              <w:t>7</w:t>
            </w:r>
          </w:p>
        </w:tc>
        <w:tc>
          <w:tcPr>
            <w:tcW w:w="283" w:type="dxa"/>
          </w:tcPr>
          <w:p w:rsidR="00DB0704" w:rsidRPr="00251D1D" w:rsidRDefault="00DB0704" w:rsidP="00E437CD">
            <w:pPr>
              <w:pStyle w:val="1"/>
              <w:jc w:val="left"/>
              <w:rPr>
                <w:rFonts w:ascii="Courier New" w:hAnsi="Courier New"/>
                <w:szCs w:val="24"/>
              </w:rPr>
            </w:pPr>
          </w:p>
        </w:tc>
        <w:tc>
          <w:tcPr>
            <w:tcW w:w="4820" w:type="dxa"/>
          </w:tcPr>
          <w:p w:rsidR="00DB0704" w:rsidRPr="00251D1D" w:rsidRDefault="00DB0704" w:rsidP="00E437CD">
            <w:r w:rsidRPr="00251D1D">
              <w:t xml:space="preserve"> Начальник управления ЖКХ</w:t>
            </w:r>
          </w:p>
          <w:p w:rsidR="00DB0704" w:rsidRPr="00251D1D" w:rsidRDefault="00DB0704" w:rsidP="00E437CD"/>
          <w:p w:rsidR="00DB0704" w:rsidRPr="00251D1D" w:rsidRDefault="00DB0704" w:rsidP="00E437CD"/>
          <w:p w:rsidR="00DB0704" w:rsidRPr="00251D1D" w:rsidRDefault="00DB0704" w:rsidP="00E437CD">
            <w:r w:rsidRPr="00251D1D">
              <w:t xml:space="preserve">                         </w:t>
            </w:r>
          </w:p>
          <w:p w:rsidR="00DB0704" w:rsidRPr="00251D1D" w:rsidRDefault="00DB0704" w:rsidP="00E437CD">
            <w:r w:rsidRPr="00251D1D">
              <w:t xml:space="preserve">                                </w:t>
            </w:r>
            <w:r>
              <w:t xml:space="preserve"> Е.Ю. Шейко</w:t>
            </w:r>
          </w:p>
          <w:p w:rsidR="00DB0704" w:rsidRPr="00251D1D" w:rsidRDefault="00DB0704" w:rsidP="00E437CD">
            <w:pPr>
              <w:ind w:left="2160"/>
            </w:pPr>
          </w:p>
          <w:p w:rsidR="00DB0704" w:rsidRPr="00251D1D" w:rsidRDefault="00DB0704" w:rsidP="00E437CD">
            <w:pPr>
              <w:ind w:left="2160"/>
            </w:pPr>
            <w:r w:rsidRPr="00251D1D">
              <w:t>04.201</w:t>
            </w:r>
            <w:r>
              <w:t>7</w:t>
            </w:r>
          </w:p>
        </w:tc>
      </w:tr>
      <w:tr w:rsidR="00DB0704" w:rsidRPr="00251D1D" w:rsidTr="00E437CD">
        <w:tc>
          <w:tcPr>
            <w:tcW w:w="4537" w:type="dxa"/>
          </w:tcPr>
          <w:p w:rsidR="00DB0704" w:rsidRDefault="00DB0704" w:rsidP="00E437CD"/>
          <w:p w:rsidR="00DB0704" w:rsidRPr="00251D1D" w:rsidRDefault="00DB0704" w:rsidP="00E437CD">
            <w:r w:rsidRPr="00251D1D">
              <w:t>Начальник правового управления –</w:t>
            </w:r>
          </w:p>
          <w:p w:rsidR="00DB0704" w:rsidRPr="00251D1D" w:rsidRDefault="00DB0704" w:rsidP="00E437CD">
            <w:r w:rsidRPr="00251D1D">
              <w:t>главный юрист</w:t>
            </w:r>
          </w:p>
          <w:p w:rsidR="00DB0704" w:rsidRPr="00251D1D" w:rsidRDefault="00DB0704" w:rsidP="00E437CD"/>
          <w:p w:rsidR="00DB0704" w:rsidRPr="00251D1D" w:rsidRDefault="00DB0704" w:rsidP="00E437CD"/>
          <w:p w:rsidR="00DB0704" w:rsidRPr="00251D1D" w:rsidRDefault="00DB0704" w:rsidP="00E437CD">
            <w:r w:rsidRPr="00251D1D">
              <w:t xml:space="preserve">                                    О.Г.Васильева</w:t>
            </w:r>
          </w:p>
          <w:p w:rsidR="00DB0704" w:rsidRPr="00251D1D" w:rsidRDefault="00DB0704" w:rsidP="00E437CD">
            <w:r w:rsidRPr="00251D1D">
              <w:t xml:space="preserve"> </w:t>
            </w:r>
          </w:p>
          <w:p w:rsidR="00DB0704" w:rsidRPr="00251D1D" w:rsidRDefault="00DB0704" w:rsidP="00E437CD">
            <w:r w:rsidRPr="00251D1D">
              <w:t xml:space="preserve">                                    04.201</w:t>
            </w:r>
            <w:r>
              <w:t>7</w:t>
            </w:r>
          </w:p>
        </w:tc>
        <w:tc>
          <w:tcPr>
            <w:tcW w:w="283" w:type="dxa"/>
          </w:tcPr>
          <w:p w:rsidR="00DB0704" w:rsidRPr="00251D1D" w:rsidRDefault="00DB0704" w:rsidP="00E437CD">
            <w:pPr>
              <w:pStyle w:val="1"/>
              <w:jc w:val="left"/>
              <w:rPr>
                <w:rFonts w:ascii="Courier New" w:hAnsi="Courier New"/>
                <w:szCs w:val="24"/>
              </w:rPr>
            </w:pPr>
          </w:p>
        </w:tc>
        <w:tc>
          <w:tcPr>
            <w:tcW w:w="4820" w:type="dxa"/>
          </w:tcPr>
          <w:p w:rsidR="00DB0704" w:rsidRDefault="00DB0704" w:rsidP="00E437CD">
            <w:pPr>
              <w:pStyle w:val="1"/>
              <w:spacing w:line="240" w:lineRule="auto"/>
              <w:jc w:val="left"/>
              <w:rPr>
                <w:szCs w:val="24"/>
              </w:rPr>
            </w:pPr>
          </w:p>
          <w:p w:rsidR="00DB0704" w:rsidRPr="00251D1D" w:rsidRDefault="00DB0704" w:rsidP="00E437CD">
            <w:pPr>
              <w:pStyle w:val="1"/>
              <w:spacing w:line="240" w:lineRule="auto"/>
              <w:jc w:val="left"/>
              <w:rPr>
                <w:szCs w:val="24"/>
              </w:rPr>
            </w:pPr>
            <w:r w:rsidRPr="00251D1D">
              <w:rPr>
                <w:szCs w:val="24"/>
              </w:rPr>
              <w:t>Начальник управления информационно-документационного обеспечения</w:t>
            </w:r>
          </w:p>
          <w:p w:rsidR="00DB0704" w:rsidRPr="00251D1D" w:rsidRDefault="00DB0704" w:rsidP="00E437CD">
            <w:pPr>
              <w:ind w:left="2160"/>
            </w:pPr>
          </w:p>
          <w:p w:rsidR="00DB0704" w:rsidRPr="00251D1D" w:rsidRDefault="00DB0704" w:rsidP="00E437CD">
            <w:pPr>
              <w:ind w:left="2160"/>
            </w:pPr>
          </w:p>
          <w:p w:rsidR="00DB0704" w:rsidRPr="00251D1D" w:rsidRDefault="00DB0704" w:rsidP="00E437CD">
            <w:pPr>
              <w:ind w:left="2160"/>
            </w:pPr>
            <w:r w:rsidRPr="00251D1D">
              <w:t>Т.Г. Баканова</w:t>
            </w:r>
          </w:p>
          <w:p w:rsidR="00DB0704" w:rsidRPr="00251D1D" w:rsidRDefault="00DB0704" w:rsidP="00E437CD">
            <w:pPr>
              <w:ind w:left="2160"/>
            </w:pPr>
          </w:p>
          <w:p w:rsidR="00DB0704" w:rsidRPr="00251D1D" w:rsidRDefault="00DB0704" w:rsidP="00E437CD">
            <w:pPr>
              <w:ind w:left="2160"/>
            </w:pPr>
            <w:r w:rsidRPr="00251D1D">
              <w:t>04.201</w:t>
            </w:r>
            <w:r>
              <w:t>7</w:t>
            </w:r>
          </w:p>
        </w:tc>
      </w:tr>
      <w:tr w:rsidR="00DB0704" w:rsidRPr="00085EC8" w:rsidTr="00E437CD">
        <w:tc>
          <w:tcPr>
            <w:tcW w:w="4537" w:type="dxa"/>
          </w:tcPr>
          <w:p w:rsidR="00DB0704" w:rsidRDefault="00DB0704" w:rsidP="00E437CD">
            <w:r>
              <w:t xml:space="preserve">                                            </w:t>
            </w:r>
          </w:p>
          <w:p w:rsidR="00DB0704" w:rsidRDefault="00DB0704" w:rsidP="00E437CD">
            <w:r>
              <w:t xml:space="preserve">                                 </w:t>
            </w:r>
          </w:p>
        </w:tc>
        <w:tc>
          <w:tcPr>
            <w:tcW w:w="283" w:type="dxa"/>
          </w:tcPr>
          <w:p w:rsidR="00DB0704" w:rsidRPr="00A57A40" w:rsidRDefault="00DB0704" w:rsidP="00E437CD">
            <w:pPr>
              <w:pStyle w:val="1"/>
              <w:jc w:val="left"/>
              <w:rPr>
                <w:rFonts w:ascii="Courier New" w:hAnsi="Courier New"/>
                <w:sz w:val="26"/>
              </w:rPr>
            </w:pPr>
          </w:p>
        </w:tc>
        <w:tc>
          <w:tcPr>
            <w:tcW w:w="4820" w:type="dxa"/>
          </w:tcPr>
          <w:p w:rsidR="00DB0704" w:rsidRPr="00A57A40" w:rsidRDefault="00DB0704" w:rsidP="00E437CD">
            <w:pPr>
              <w:pStyle w:val="1"/>
              <w:spacing w:line="240" w:lineRule="auto"/>
              <w:jc w:val="left"/>
              <w:rPr>
                <w:sz w:val="26"/>
              </w:rPr>
            </w:pPr>
          </w:p>
        </w:tc>
      </w:tr>
      <w:tr w:rsidR="00DB0704" w:rsidRPr="00085EC8" w:rsidTr="00E437CD">
        <w:tc>
          <w:tcPr>
            <w:tcW w:w="4537" w:type="dxa"/>
          </w:tcPr>
          <w:p w:rsidR="00DB0704" w:rsidRPr="00A57A40" w:rsidRDefault="00DB0704" w:rsidP="00E437CD">
            <w:pPr>
              <w:spacing w:line="360" w:lineRule="auto"/>
            </w:pPr>
          </w:p>
        </w:tc>
        <w:tc>
          <w:tcPr>
            <w:tcW w:w="283" w:type="dxa"/>
          </w:tcPr>
          <w:p w:rsidR="00DB0704" w:rsidRPr="00A57A40" w:rsidRDefault="00DB0704" w:rsidP="00E437CD">
            <w:pPr>
              <w:pStyle w:val="1"/>
              <w:jc w:val="left"/>
              <w:rPr>
                <w:rFonts w:ascii="Courier New" w:hAnsi="Courier New"/>
                <w:sz w:val="26"/>
              </w:rPr>
            </w:pPr>
          </w:p>
        </w:tc>
        <w:tc>
          <w:tcPr>
            <w:tcW w:w="4820" w:type="dxa"/>
          </w:tcPr>
          <w:p w:rsidR="00DB0704" w:rsidRPr="00A57A40" w:rsidRDefault="00DB0704" w:rsidP="00E437CD">
            <w:pPr>
              <w:pStyle w:val="1"/>
              <w:jc w:val="left"/>
              <w:rPr>
                <w:rFonts w:ascii="Courier New" w:hAnsi="Courier New" w:cs="Courier New"/>
                <w:sz w:val="26"/>
              </w:rPr>
            </w:pPr>
          </w:p>
        </w:tc>
      </w:tr>
    </w:tbl>
    <w:p w:rsidR="00DB0704" w:rsidRPr="00772E2A" w:rsidRDefault="00DB0704" w:rsidP="00DB0704">
      <w:pPr>
        <w:pStyle w:val="a3"/>
        <w:ind w:firstLine="0"/>
      </w:pPr>
    </w:p>
    <w:p w:rsidR="00DB0704" w:rsidRPr="00772E2A" w:rsidRDefault="00DB0704" w:rsidP="00DB0704">
      <w:pPr>
        <w:pStyle w:val="a3"/>
        <w:ind w:firstLine="0"/>
      </w:pPr>
    </w:p>
    <w:p w:rsidR="00DB0704" w:rsidRPr="00772E2A" w:rsidRDefault="00DB0704" w:rsidP="00DB0704">
      <w:pPr>
        <w:pStyle w:val="a3"/>
        <w:ind w:firstLine="0"/>
      </w:pPr>
    </w:p>
    <w:p w:rsidR="00DB0704" w:rsidRPr="00772E2A" w:rsidRDefault="00DB0704" w:rsidP="00DB0704">
      <w:pPr>
        <w:pStyle w:val="a3"/>
        <w:tabs>
          <w:tab w:val="left" w:pos="142"/>
        </w:tabs>
        <w:ind w:firstLine="0"/>
      </w:pPr>
    </w:p>
    <w:p w:rsidR="00DB0704" w:rsidRPr="00772E2A" w:rsidRDefault="00DB0704" w:rsidP="00DB0704">
      <w:pPr>
        <w:pStyle w:val="a3"/>
        <w:tabs>
          <w:tab w:val="left" w:pos="142"/>
        </w:tabs>
        <w:ind w:firstLine="0"/>
      </w:pPr>
    </w:p>
    <w:p w:rsidR="00DB0704" w:rsidRPr="00772E2A" w:rsidRDefault="00DB0704" w:rsidP="00DB0704">
      <w:pPr>
        <w:pStyle w:val="a3"/>
        <w:ind w:firstLine="0"/>
      </w:pPr>
    </w:p>
    <w:p w:rsidR="00DB0704" w:rsidRDefault="00DB0704" w:rsidP="00DB0704">
      <w:pPr>
        <w:pStyle w:val="a3"/>
        <w:ind w:firstLine="0"/>
      </w:pPr>
    </w:p>
    <w:p w:rsidR="00DB0704" w:rsidRPr="00772E2A" w:rsidRDefault="00DB0704" w:rsidP="00DB0704">
      <w:pPr>
        <w:pStyle w:val="2"/>
        <w:rPr>
          <w:rFonts w:ascii="Times New Roman" w:hAnsi="Times New Roman"/>
        </w:rPr>
      </w:pPr>
      <w:r w:rsidRPr="00772E2A">
        <w:rPr>
          <w:rFonts w:ascii="Times New Roman" w:hAnsi="Times New Roman"/>
        </w:rPr>
        <w:t>РАССЫЛКА:</w:t>
      </w:r>
    </w:p>
    <w:p w:rsidR="00DB0704" w:rsidRPr="00772E2A" w:rsidRDefault="00DB0704" w:rsidP="00DB0704">
      <w:pPr>
        <w:spacing w:line="360" w:lineRule="auto"/>
        <w:jc w:val="both"/>
      </w:pPr>
      <w:r w:rsidRPr="00772E2A">
        <w:t xml:space="preserve">1 – протокол </w:t>
      </w:r>
    </w:p>
    <w:p w:rsidR="00DB0704" w:rsidRPr="00772E2A" w:rsidRDefault="00DB0704" w:rsidP="00DB0704">
      <w:pPr>
        <w:spacing w:line="360" w:lineRule="auto"/>
        <w:jc w:val="both"/>
      </w:pPr>
      <w:r>
        <w:t>1 – МУП ЖКУ</w:t>
      </w:r>
      <w:r w:rsidRPr="00772E2A">
        <w:t xml:space="preserve"> </w:t>
      </w:r>
    </w:p>
    <w:p w:rsidR="00DB0704" w:rsidRPr="00772E2A" w:rsidRDefault="00DB0704" w:rsidP="00DB0704">
      <w:pPr>
        <w:spacing w:line="360" w:lineRule="auto"/>
        <w:jc w:val="both"/>
      </w:pPr>
      <w:r>
        <w:t>1 –  ММО МВД России «Глазовский»</w:t>
      </w:r>
    </w:p>
    <w:p w:rsidR="00DB0704" w:rsidRDefault="00DB0704" w:rsidP="00DB0704">
      <w:pPr>
        <w:spacing w:line="360" w:lineRule="auto"/>
        <w:jc w:val="both"/>
      </w:pPr>
      <w:r>
        <w:t>1- Управление ЖКХ</w:t>
      </w:r>
    </w:p>
    <w:p w:rsidR="00DB0704" w:rsidRDefault="00DB0704" w:rsidP="00DB0704">
      <w:pPr>
        <w:spacing w:line="360" w:lineRule="auto"/>
        <w:jc w:val="both"/>
      </w:pPr>
    </w:p>
    <w:p w:rsidR="00DB0704" w:rsidRPr="00723F9D" w:rsidRDefault="00DB0704" w:rsidP="00DB0704">
      <w:pPr>
        <w:spacing w:line="360" w:lineRule="auto"/>
        <w:jc w:val="both"/>
        <w:rPr>
          <w:sz w:val="20"/>
          <w:szCs w:val="20"/>
        </w:rPr>
      </w:pPr>
      <w:r w:rsidRPr="00723F9D">
        <w:rPr>
          <w:sz w:val="20"/>
          <w:szCs w:val="20"/>
        </w:rPr>
        <w:t>Вдовин А.В.3-55-11</w:t>
      </w:r>
    </w:p>
    <w:p w:rsidR="006D269C" w:rsidRDefault="006D269C" w:rsidP="0005232A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6D269C" w:rsidRDefault="006D269C" w:rsidP="0005232A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EB1197" w:rsidRDefault="00EB1197" w:rsidP="0005232A">
      <w:pPr>
        <w:spacing w:line="360" w:lineRule="auto"/>
        <w:jc w:val="both"/>
      </w:pPr>
    </w:p>
    <w:p w:rsidR="00EB1197" w:rsidRDefault="00EB1197" w:rsidP="0005232A">
      <w:pPr>
        <w:spacing w:line="360" w:lineRule="auto"/>
        <w:jc w:val="both"/>
      </w:pPr>
    </w:p>
    <w:p w:rsidR="00EB1197" w:rsidRDefault="00EB1197" w:rsidP="0005232A">
      <w:pPr>
        <w:spacing w:line="360" w:lineRule="auto"/>
        <w:jc w:val="both"/>
      </w:pPr>
    </w:p>
    <w:p w:rsidR="00BC2BB6" w:rsidRDefault="00BC2BB6" w:rsidP="0005232A">
      <w:pPr>
        <w:spacing w:line="360" w:lineRule="auto"/>
        <w:jc w:val="both"/>
      </w:pPr>
    </w:p>
    <w:p w:rsidR="00FE69C9" w:rsidRPr="00EB1197" w:rsidRDefault="00FE69C9" w:rsidP="00FE69C9">
      <w:pPr>
        <w:jc w:val="both"/>
        <w:rPr>
          <w:sz w:val="20"/>
          <w:szCs w:val="20"/>
        </w:rPr>
      </w:pPr>
    </w:p>
    <w:p w:rsidR="00FE69C9" w:rsidRPr="00EB1197" w:rsidRDefault="00FE69C9" w:rsidP="00FE69C9">
      <w:pPr>
        <w:jc w:val="both"/>
        <w:rPr>
          <w:sz w:val="20"/>
          <w:szCs w:val="20"/>
        </w:rPr>
      </w:pPr>
    </w:p>
    <w:p w:rsidR="006D45B9" w:rsidRDefault="006D45B9" w:rsidP="0005232A">
      <w:pPr>
        <w:spacing w:line="360" w:lineRule="auto"/>
        <w:jc w:val="both"/>
      </w:pPr>
    </w:p>
    <w:p w:rsidR="006D45B9" w:rsidRDefault="006D45B9" w:rsidP="0005232A">
      <w:pPr>
        <w:spacing w:line="360" w:lineRule="auto"/>
        <w:jc w:val="both"/>
      </w:pPr>
    </w:p>
    <w:p w:rsidR="006D45B9" w:rsidRDefault="006D45B9" w:rsidP="0005232A">
      <w:pPr>
        <w:spacing w:line="360" w:lineRule="auto"/>
        <w:jc w:val="both"/>
      </w:pPr>
    </w:p>
    <w:p w:rsidR="00D02FAE" w:rsidRDefault="00D02FAE" w:rsidP="0005232A">
      <w:pPr>
        <w:spacing w:line="360" w:lineRule="auto"/>
        <w:jc w:val="both"/>
      </w:pPr>
    </w:p>
    <w:sectPr w:rsidR="00D02FAE" w:rsidSect="00B51DFC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169"/>
    <w:multiLevelType w:val="hybridMultilevel"/>
    <w:tmpl w:val="BC56C3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A027DC"/>
    <w:multiLevelType w:val="hybridMultilevel"/>
    <w:tmpl w:val="366A0684"/>
    <w:lvl w:ilvl="0" w:tplc="CBAC2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96AF7"/>
    <w:multiLevelType w:val="hybridMultilevel"/>
    <w:tmpl w:val="0AC20C5A"/>
    <w:lvl w:ilvl="0" w:tplc="A148C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50547"/>
    <w:multiLevelType w:val="hybridMultilevel"/>
    <w:tmpl w:val="D2E8C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4774A"/>
    <w:rsid w:val="00026977"/>
    <w:rsid w:val="000474F3"/>
    <w:rsid w:val="0005232A"/>
    <w:rsid w:val="00094880"/>
    <w:rsid w:val="000A184C"/>
    <w:rsid w:val="000B3C77"/>
    <w:rsid w:val="00133BA8"/>
    <w:rsid w:val="00136F9E"/>
    <w:rsid w:val="00141993"/>
    <w:rsid w:val="00145216"/>
    <w:rsid w:val="001845D0"/>
    <w:rsid w:val="001A27FC"/>
    <w:rsid w:val="001A6F9D"/>
    <w:rsid w:val="001F17E2"/>
    <w:rsid w:val="001F3D34"/>
    <w:rsid w:val="002322F4"/>
    <w:rsid w:val="002651F3"/>
    <w:rsid w:val="0027122E"/>
    <w:rsid w:val="00282034"/>
    <w:rsid w:val="00284214"/>
    <w:rsid w:val="002925F2"/>
    <w:rsid w:val="002A169A"/>
    <w:rsid w:val="002A5FB9"/>
    <w:rsid w:val="003165D8"/>
    <w:rsid w:val="0034439E"/>
    <w:rsid w:val="00414359"/>
    <w:rsid w:val="00417B28"/>
    <w:rsid w:val="00432B24"/>
    <w:rsid w:val="00481B3F"/>
    <w:rsid w:val="004D085F"/>
    <w:rsid w:val="004D2997"/>
    <w:rsid w:val="004E24C5"/>
    <w:rsid w:val="005217AB"/>
    <w:rsid w:val="00544043"/>
    <w:rsid w:val="005D1CCF"/>
    <w:rsid w:val="005D6E97"/>
    <w:rsid w:val="006025F8"/>
    <w:rsid w:val="00604372"/>
    <w:rsid w:val="00641385"/>
    <w:rsid w:val="00664CF5"/>
    <w:rsid w:val="00684286"/>
    <w:rsid w:val="00691E3F"/>
    <w:rsid w:val="006A1C19"/>
    <w:rsid w:val="006A43A2"/>
    <w:rsid w:val="006D269C"/>
    <w:rsid w:val="006D45B9"/>
    <w:rsid w:val="006E5B63"/>
    <w:rsid w:val="006F6F5D"/>
    <w:rsid w:val="00760578"/>
    <w:rsid w:val="00764C69"/>
    <w:rsid w:val="007B56D9"/>
    <w:rsid w:val="007E251A"/>
    <w:rsid w:val="007E6732"/>
    <w:rsid w:val="00835C50"/>
    <w:rsid w:val="0084774A"/>
    <w:rsid w:val="008B37F3"/>
    <w:rsid w:val="00955992"/>
    <w:rsid w:val="00963A6E"/>
    <w:rsid w:val="009E016A"/>
    <w:rsid w:val="00A451E7"/>
    <w:rsid w:val="00B141AB"/>
    <w:rsid w:val="00B44129"/>
    <w:rsid w:val="00B461FB"/>
    <w:rsid w:val="00B51DFC"/>
    <w:rsid w:val="00B85128"/>
    <w:rsid w:val="00BB09CB"/>
    <w:rsid w:val="00BC2BB6"/>
    <w:rsid w:val="00BC5371"/>
    <w:rsid w:val="00BC601C"/>
    <w:rsid w:val="00BC6E7F"/>
    <w:rsid w:val="00BF391E"/>
    <w:rsid w:val="00C04FBF"/>
    <w:rsid w:val="00C1334B"/>
    <w:rsid w:val="00C16CF3"/>
    <w:rsid w:val="00C176CA"/>
    <w:rsid w:val="00C54CEE"/>
    <w:rsid w:val="00C83C6E"/>
    <w:rsid w:val="00C91B7F"/>
    <w:rsid w:val="00CD3A69"/>
    <w:rsid w:val="00CE2EB6"/>
    <w:rsid w:val="00D02FAE"/>
    <w:rsid w:val="00D1160C"/>
    <w:rsid w:val="00D15789"/>
    <w:rsid w:val="00D17547"/>
    <w:rsid w:val="00D42DB3"/>
    <w:rsid w:val="00D73E53"/>
    <w:rsid w:val="00D9012C"/>
    <w:rsid w:val="00DA54E8"/>
    <w:rsid w:val="00DB0704"/>
    <w:rsid w:val="00E131FC"/>
    <w:rsid w:val="00E17E7A"/>
    <w:rsid w:val="00E914C6"/>
    <w:rsid w:val="00EB1197"/>
    <w:rsid w:val="00EC1AB7"/>
    <w:rsid w:val="00ED1636"/>
    <w:rsid w:val="00EF55F3"/>
    <w:rsid w:val="00F1283A"/>
    <w:rsid w:val="00F46095"/>
    <w:rsid w:val="00F62282"/>
    <w:rsid w:val="00F63D6D"/>
    <w:rsid w:val="00FB0239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5F3"/>
    <w:rPr>
      <w:sz w:val="24"/>
      <w:szCs w:val="24"/>
    </w:rPr>
  </w:style>
  <w:style w:type="paragraph" w:styleId="1">
    <w:name w:val="heading 1"/>
    <w:basedOn w:val="a"/>
    <w:next w:val="a"/>
    <w:qFormat/>
    <w:rsid w:val="0005232A"/>
    <w:pPr>
      <w:keepNext/>
      <w:spacing w:line="360" w:lineRule="auto"/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5232A"/>
    <w:pPr>
      <w:keepNext/>
      <w:spacing w:line="360" w:lineRule="auto"/>
      <w:jc w:val="both"/>
      <w:outlineLvl w:val="1"/>
    </w:pPr>
    <w:rPr>
      <w:rFonts w:ascii="Courier New" w:hAnsi="Courier New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32A"/>
    <w:pPr>
      <w:spacing w:line="360" w:lineRule="auto"/>
      <w:ind w:firstLine="709"/>
      <w:jc w:val="both"/>
    </w:pPr>
    <w:rPr>
      <w:rFonts w:ascii="Courier New" w:hAnsi="Courier New"/>
      <w:sz w:val="26"/>
      <w:szCs w:val="20"/>
    </w:rPr>
  </w:style>
  <w:style w:type="paragraph" w:styleId="a4">
    <w:name w:val="Balloon Text"/>
    <w:basedOn w:val="a"/>
    <w:semiHidden/>
    <w:rsid w:val="001A6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C5558-4AE3-4F90-B1A7-B6175AC0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zhkh11</dc:creator>
  <cp:lastModifiedBy>Татьяна Баканова</cp:lastModifiedBy>
  <cp:revision>2</cp:revision>
  <cp:lastPrinted>2017-04-05T06:54:00Z</cp:lastPrinted>
  <dcterms:created xsi:type="dcterms:W3CDTF">2017-04-17T07:50:00Z</dcterms:created>
  <dcterms:modified xsi:type="dcterms:W3CDTF">2017-04-17T07:50:00Z</dcterms:modified>
</cp:coreProperties>
</file>