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5D" w:rsidRPr="00955E5D" w:rsidRDefault="00955E5D" w:rsidP="00955E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4C11">
        <w:t xml:space="preserve">                                                      </w:t>
      </w:r>
      <w:r>
        <w:t xml:space="preserve">                                 </w:t>
      </w:r>
      <w:r w:rsidR="000D4C11">
        <w:t xml:space="preserve">                                                                                                         </w:t>
      </w:r>
      <w:r>
        <w:t xml:space="preserve"> </w:t>
      </w:r>
      <w:r w:rsidR="00DB2B52">
        <w:t xml:space="preserve">    </w:t>
      </w:r>
      <w:r w:rsidRPr="00955E5D">
        <w:rPr>
          <w:rFonts w:ascii="Times New Roman" w:hAnsi="Times New Roman" w:cs="Times New Roman"/>
          <w:sz w:val="24"/>
          <w:szCs w:val="24"/>
        </w:rPr>
        <w:t xml:space="preserve">Утвержден решением </w:t>
      </w:r>
    </w:p>
    <w:p w:rsidR="004614BA" w:rsidRDefault="00955E5D" w:rsidP="00955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55E5D">
        <w:rPr>
          <w:rFonts w:ascii="Times New Roman" w:hAnsi="Times New Roman" w:cs="Times New Roman"/>
          <w:sz w:val="24"/>
          <w:szCs w:val="24"/>
        </w:rPr>
        <w:t>Муниципальной антинаркотической комиссии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955E5D" w:rsidRDefault="00955E5D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D4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0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396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1631"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F51631" w:rsidRPr="00C23969">
        <w:rPr>
          <w:rFonts w:ascii="Times New Roman" w:hAnsi="Times New Roman" w:cs="Times New Roman"/>
          <w:sz w:val="24"/>
          <w:szCs w:val="24"/>
        </w:rPr>
        <w:t>4</w:t>
      </w:r>
      <w:r w:rsidR="00AF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1631">
        <w:rPr>
          <w:rFonts w:ascii="Times New Roman" w:hAnsi="Times New Roman" w:cs="Times New Roman"/>
          <w:sz w:val="24"/>
          <w:szCs w:val="24"/>
        </w:rPr>
        <w:t>2</w:t>
      </w:r>
      <w:r w:rsidR="004A6819">
        <w:rPr>
          <w:rFonts w:ascii="Times New Roman" w:hAnsi="Times New Roman" w:cs="Times New Roman"/>
          <w:sz w:val="24"/>
          <w:szCs w:val="24"/>
        </w:rPr>
        <w:t>7</w:t>
      </w:r>
      <w:r w:rsidR="00F51631">
        <w:rPr>
          <w:rFonts w:ascii="Times New Roman" w:hAnsi="Times New Roman" w:cs="Times New Roman"/>
          <w:sz w:val="24"/>
          <w:szCs w:val="24"/>
        </w:rPr>
        <w:t xml:space="preserve">  декабря 20</w:t>
      </w:r>
      <w:r w:rsidR="00C23969">
        <w:rPr>
          <w:rFonts w:ascii="Times New Roman" w:hAnsi="Times New Roman" w:cs="Times New Roman"/>
          <w:sz w:val="24"/>
          <w:szCs w:val="24"/>
        </w:rPr>
        <w:t>2</w:t>
      </w:r>
      <w:r w:rsidR="00DB2B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F1059">
        <w:rPr>
          <w:rFonts w:ascii="Times New Roman" w:hAnsi="Times New Roman" w:cs="Times New Roman"/>
          <w:sz w:val="24"/>
          <w:szCs w:val="24"/>
        </w:rPr>
        <w:t>.</w:t>
      </w:r>
    </w:p>
    <w:p w:rsidR="000D4C11" w:rsidRDefault="00DB2B52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(приложение 1)</w:t>
      </w:r>
    </w:p>
    <w:p w:rsidR="00DB2B52" w:rsidRDefault="00DB2B52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антинаркотической комиссии </w:t>
      </w:r>
    </w:p>
    <w:p w:rsidR="000D4C11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C11">
        <w:rPr>
          <w:rFonts w:ascii="Times New Roman" w:hAnsi="Times New Roman" w:cs="Times New Roman"/>
          <w:sz w:val="24"/>
          <w:szCs w:val="24"/>
        </w:rPr>
        <w:t>города Глазова Удмуртской Республики</w:t>
      </w:r>
      <w:r w:rsidR="00F51631">
        <w:rPr>
          <w:rFonts w:ascii="Times New Roman" w:hAnsi="Times New Roman" w:cs="Times New Roman"/>
          <w:sz w:val="24"/>
          <w:szCs w:val="24"/>
        </w:rPr>
        <w:t xml:space="preserve"> на 202</w:t>
      </w:r>
      <w:r w:rsidR="00DB2B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036" w:type="dxa"/>
        <w:tblLook w:val="04A0" w:firstRow="1" w:lastRow="0" w:firstColumn="1" w:lastColumn="0" w:noHBand="0" w:noVBand="1"/>
      </w:tblPr>
      <w:tblGrid>
        <w:gridCol w:w="540"/>
        <w:gridCol w:w="5700"/>
        <w:gridCol w:w="2929"/>
        <w:gridCol w:w="2936"/>
        <w:gridCol w:w="2931"/>
      </w:tblGrid>
      <w:tr w:rsidR="000D4C11" w:rsidTr="000D4C11">
        <w:tc>
          <w:tcPr>
            <w:tcW w:w="54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00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9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936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0D4C11" w:rsidTr="00E04221">
        <w:tc>
          <w:tcPr>
            <w:tcW w:w="15036" w:type="dxa"/>
            <w:gridSpan w:val="5"/>
          </w:tcPr>
          <w:p w:rsidR="000D4C11" w:rsidRPr="00105FCD" w:rsidRDefault="000D4C11" w:rsidP="00105F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Муниципальной антинаркотической комиссии</w:t>
            </w:r>
            <w:r w:rsidR="00105FCD"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Глазова Удмуртской Республики</w:t>
            </w: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105FCD"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C11" w:rsidTr="000D4C11">
        <w:tc>
          <w:tcPr>
            <w:tcW w:w="540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F51631" w:rsidRPr="00C23969" w:rsidRDefault="005E466F" w:rsidP="00F5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5E466F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наркоситуации в </w:t>
            </w:r>
            <w:r w:rsidR="00DB2B52">
              <w:rPr>
                <w:rFonts w:ascii="Times New Roman" w:hAnsi="Times New Roman" w:cs="Times New Roman"/>
                <w:sz w:val="24"/>
                <w:szCs w:val="24"/>
              </w:rPr>
              <w:t>городе Глазове по итогам 2024 года на основе данных мониторинга наркоситуации в Удмуртской Республике и Доклада о наркоситуации в 2024 году.</w:t>
            </w:r>
          </w:p>
          <w:p w:rsidR="00C23969" w:rsidRDefault="00C23969" w:rsidP="00DB2B52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2B52">
              <w:rPr>
                <w:rFonts w:ascii="Times New Roman" w:hAnsi="Times New Roman" w:cs="Times New Roman"/>
                <w:sz w:val="24"/>
                <w:szCs w:val="24"/>
              </w:rPr>
              <w:t>О принятии дополнительных мер по предупреждению совершения несовершеннолетними, в том числе состоящими на профилактических учетах, правонарушений в сфере незаконного оборота наркотических средств.</w:t>
            </w:r>
          </w:p>
          <w:p w:rsid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B2B52">
              <w:rPr>
                <w:rFonts w:ascii="Times New Roman" w:hAnsi="Times New Roman" w:cs="Times New Roman"/>
                <w:sz w:val="24"/>
                <w:szCs w:val="24"/>
              </w:rPr>
              <w:t>Об анализе</w:t>
            </w:r>
            <w:r w:rsidR="00DB2B52" w:rsidRPr="00DB2B52">
              <w:rPr>
                <w:rFonts w:ascii="Times New Roman" w:hAnsi="Times New Roman" w:cs="Times New Roman"/>
                <w:sz w:val="24"/>
                <w:szCs w:val="24"/>
              </w:rPr>
              <w:t xml:space="preserve"> фактов</w:t>
            </w:r>
            <w:r w:rsidR="00BC6FCF">
              <w:rPr>
                <w:rFonts w:ascii="Times New Roman" w:hAnsi="Times New Roman" w:cs="Times New Roman"/>
                <w:sz w:val="24"/>
                <w:szCs w:val="24"/>
              </w:rPr>
              <w:t xml:space="preserve"> по незаконному обороту наркотических веществ с участием студентов ГИПУ и ГАПТ </w:t>
            </w:r>
            <w:r w:rsidR="00DB2B52" w:rsidRPr="00DB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B52" w:rsidRPr="00DB2B52">
              <w:rPr>
                <w:rFonts w:ascii="Times New Roman" w:hAnsi="Times New Roman" w:cs="Times New Roman"/>
                <w:sz w:val="24"/>
                <w:szCs w:val="24"/>
              </w:rPr>
              <w:t>и мерах по усилению профилактики потребления и незаконного распространения наркотических веществ.</w:t>
            </w:r>
          </w:p>
          <w:p w:rsidR="00C23969" w:rsidRP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C23969" w:rsidRPr="00C23969" w:rsidRDefault="00C23969" w:rsidP="00C23969">
            <w:pPr>
              <w:shd w:val="clear" w:color="auto" w:fill="FFFFFF"/>
              <w:ind w:left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Pr="005E466F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3F" w:rsidRP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в сфере противодейст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ия незаконному обороту наркотиков</w:t>
            </w:r>
          </w:p>
          <w:p w:rsidR="00B97EC2" w:rsidRPr="00B97EC2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6F" w:rsidRDefault="005E466F" w:rsidP="005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5E466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0" w:type="dxa"/>
          </w:tcPr>
          <w:p w:rsidR="000D4C11" w:rsidRDefault="005E466F" w:rsidP="005E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 Глазове </w:t>
            </w:r>
            <w:r w:rsidRPr="00C23969"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 посвященных Международному дню борьбы с наркоманией (26 июня)</w:t>
            </w:r>
            <w:r w:rsidR="00BC6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текущем состоянии наркоситуации в городе.</w:t>
            </w:r>
          </w:p>
          <w:p w:rsidR="004A6819" w:rsidRDefault="00BC6FCF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принимаемых мерах по выявлению 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опьянения. </w:t>
            </w:r>
          </w:p>
          <w:p w:rsidR="00BC6FCF" w:rsidRDefault="00BC6FCF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 организации работы с лицами, на которых возложены судом обязанности по прохождении диагностики, лечения от наркомании, медицинской или социальной реабилитации.</w:t>
            </w:r>
          </w:p>
          <w:p w:rsidR="00F51631" w:rsidRPr="00F51631" w:rsidRDefault="00BC6FCF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1631" w:rsidRPr="00F51631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F51631" w:rsidRPr="00C23969" w:rsidRDefault="00BC6FCF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631"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Коновалов С.Н.</w:t>
            </w: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3F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B97EC2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0" w:type="dxa"/>
          </w:tcPr>
          <w:p w:rsidR="000D4C11" w:rsidRDefault="00B97EC2" w:rsidP="00B9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C2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3969" w:rsidRDefault="00BC6FCF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работе МБУ «Молодежный центр» по организации и проведению профилактических проектов антинаркотической направленности.</w:t>
            </w:r>
          </w:p>
          <w:p w:rsidR="00C23969" w:rsidRDefault="00C23969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4A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819" w:rsidRPr="004A6819">
              <w:rPr>
                <w:rFonts w:ascii="Times New Roman" w:hAnsi="Times New Roman" w:cs="Times New Roman"/>
                <w:sz w:val="24"/>
                <w:szCs w:val="24"/>
              </w:rPr>
              <w:t>О текущем состоянии наркоситуации в городе.</w:t>
            </w:r>
          </w:p>
          <w:p w:rsidR="004D7704" w:rsidRDefault="004D7704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Об итогах проведения социально-психологического тестирования и профилактического медицинского осмотра обучающихся Образовательных организаций города Глазова в целях раннего выявления немедицинского потребления наркотических средств и психотропных веществ.</w:t>
            </w:r>
          </w:p>
          <w:p w:rsidR="00197DF4" w:rsidRPr="00C23969" w:rsidRDefault="00BC6FCF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7DF4" w:rsidRPr="00C23969">
              <w:rPr>
                <w:rFonts w:ascii="Times New Roman" w:hAnsi="Times New Roman" w:cs="Times New Roman"/>
                <w:sz w:val="24"/>
                <w:szCs w:val="24"/>
              </w:rPr>
              <w:t>О контроле исполнения решений республиканской антинаркотической комиссии.</w:t>
            </w:r>
          </w:p>
          <w:p w:rsidR="00B97EC2" w:rsidRPr="00C23969" w:rsidRDefault="00BC6FCF" w:rsidP="00C23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39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7DF4" w:rsidRPr="00C23969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муниципальной антинаркотической комиссии.</w:t>
            </w: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1" w:rsidTr="000D4C11">
        <w:tc>
          <w:tcPr>
            <w:tcW w:w="540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0" w:type="dxa"/>
          </w:tcPr>
          <w:p w:rsidR="000D4C11" w:rsidRDefault="00C9533F" w:rsidP="00C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4A6819" w:rsidRDefault="004D7704" w:rsidP="00C9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>1. Оценка наркоситуации в городе по итогам года.</w:t>
            </w:r>
          </w:p>
          <w:p w:rsidR="00AF1059" w:rsidRPr="004D7704" w:rsidRDefault="00185EC0" w:rsidP="004D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704" w:rsidRPr="004D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969" w:rsidRPr="004D7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819" w:rsidRPr="004D7704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реализации муниципальной программы «Комплексные меры противодействия немедицинскому потреблению наркотических средств в муниципальном образовании «Городской округ «Город Глазов» Удмуртской Республики на 2020-2026 годы»</w:t>
            </w:r>
            <w:r w:rsidR="00AF1059" w:rsidRPr="004D7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819" w:rsidRPr="00E3361B" w:rsidRDefault="00185EC0" w:rsidP="00E3361B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 w:rsidR="00E3361B"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профилактических акций МВД России на территории города Глазова.</w:t>
            </w:r>
          </w:p>
          <w:p w:rsidR="00C9533F" w:rsidRDefault="004A6819" w:rsidP="00185EC0">
            <w:pPr>
              <w:pStyle w:val="a4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185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E336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антинаркотической </w:t>
            </w:r>
            <w:r w:rsidR="00AF1059" w:rsidRPr="00AF1059">
              <w:rPr>
                <w:rFonts w:ascii="Times New Roman" w:hAnsi="Times New Roman" w:cs="Times New Roman"/>
                <w:sz w:val="24"/>
                <w:szCs w:val="24"/>
              </w:rPr>
              <w:t>комиссии                                                                                                                                                  города Глазова Удмуртской Республики</w:t>
            </w:r>
            <w:r w:rsidR="00E3361B">
              <w:rPr>
                <w:rFonts w:ascii="Times New Roman" w:hAnsi="Times New Roman" w:cs="Times New Roman"/>
                <w:sz w:val="24"/>
                <w:szCs w:val="24"/>
              </w:rPr>
              <w:t xml:space="preserve"> на 2026</w:t>
            </w:r>
            <w:r w:rsidR="00AF105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32544" w:rsidRPr="00185EC0" w:rsidRDefault="004A6819" w:rsidP="00185EC0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8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>Утверждение Комплексного плана</w:t>
            </w:r>
            <w:r w:rsidR="00197DF4" w:rsidRPr="00185EC0">
              <w:rPr>
                <w:rFonts w:ascii="Times New Roman" w:hAnsi="Times New Roman" w:cs="Times New Roman"/>
              </w:rPr>
              <w:t xml:space="preserve"> по реализации </w:t>
            </w:r>
            <w:r w:rsidR="00197DF4" w:rsidRPr="00185EC0">
              <w:rPr>
                <w:rFonts w:ascii="Times New Roman" w:hAnsi="Times New Roman" w:cs="Times New Roman"/>
                <w:sz w:val="24"/>
                <w:szCs w:val="24"/>
              </w:rPr>
              <w:t>Стратегии государственной антинаркотической политики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Гл</w:t>
            </w:r>
            <w:r w:rsidR="00E3361B">
              <w:rPr>
                <w:rFonts w:ascii="Times New Roman" w:hAnsi="Times New Roman" w:cs="Times New Roman"/>
                <w:sz w:val="24"/>
                <w:szCs w:val="24"/>
              </w:rPr>
              <w:t>азов» в 2026</w:t>
            </w:r>
            <w:r w:rsidR="00197DF4" w:rsidRPr="0018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059" w:rsidRPr="00185EC0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932544" w:rsidRPr="00932544" w:rsidRDefault="00932544" w:rsidP="00185EC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A6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. О контроле исполнения решений республиканской антинаркотической комиссии.</w:t>
            </w:r>
          </w:p>
          <w:p w:rsidR="00AF1059" w:rsidRPr="00197DF4" w:rsidRDefault="00932544" w:rsidP="00185EC0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44">
              <w:rPr>
                <w:rFonts w:ascii="Times New Roman" w:hAnsi="Times New Roman" w:cs="Times New Roman"/>
                <w:sz w:val="24"/>
                <w:szCs w:val="24"/>
              </w:rPr>
              <w:t>6. Об исполнении решений муниципальной антинаркотической комиссии.</w:t>
            </w:r>
          </w:p>
          <w:p w:rsidR="00AF1059" w:rsidRPr="00AF1059" w:rsidRDefault="00AF1059" w:rsidP="00197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D4C11" w:rsidRDefault="00C9533F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6" w:type="dxa"/>
          </w:tcPr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Коновалов С.Н.</w:t>
            </w:r>
          </w:p>
          <w:p w:rsidR="00C9533F" w:rsidRPr="00C9533F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C11" w:rsidRDefault="00C9533F" w:rsidP="00C9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F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в сфере противодействия незаконному обороту наркотиков</w:t>
            </w:r>
          </w:p>
        </w:tc>
        <w:tc>
          <w:tcPr>
            <w:tcW w:w="2931" w:type="dxa"/>
          </w:tcPr>
          <w:p w:rsidR="000D4C11" w:rsidRDefault="000D4C11" w:rsidP="0095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Default="000D4C11" w:rsidP="00955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C11" w:rsidRPr="00955E5D" w:rsidRDefault="000D4C11" w:rsidP="000D4C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4C11" w:rsidRPr="00955E5D" w:rsidSect="000D4C1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008BE"/>
    <w:multiLevelType w:val="hybridMultilevel"/>
    <w:tmpl w:val="AA74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2378A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C1D9F"/>
    <w:multiLevelType w:val="hybridMultilevel"/>
    <w:tmpl w:val="FF40F424"/>
    <w:lvl w:ilvl="0" w:tplc="CABADA24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E6DFC"/>
    <w:multiLevelType w:val="hybridMultilevel"/>
    <w:tmpl w:val="E82446DE"/>
    <w:lvl w:ilvl="0" w:tplc="5894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78D5"/>
    <w:multiLevelType w:val="hybridMultilevel"/>
    <w:tmpl w:val="7C7A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371F"/>
    <w:multiLevelType w:val="hybridMultilevel"/>
    <w:tmpl w:val="7C3C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757DD"/>
    <w:multiLevelType w:val="hybridMultilevel"/>
    <w:tmpl w:val="68807566"/>
    <w:lvl w:ilvl="0" w:tplc="0846C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C6652"/>
    <w:multiLevelType w:val="hybridMultilevel"/>
    <w:tmpl w:val="486A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5D"/>
    <w:rsid w:val="000D4C11"/>
    <w:rsid w:val="00105FCD"/>
    <w:rsid w:val="00185EC0"/>
    <w:rsid w:val="00197DF4"/>
    <w:rsid w:val="001D433E"/>
    <w:rsid w:val="003443C0"/>
    <w:rsid w:val="004614BA"/>
    <w:rsid w:val="004A6819"/>
    <w:rsid w:val="004D7704"/>
    <w:rsid w:val="005E466F"/>
    <w:rsid w:val="00932544"/>
    <w:rsid w:val="00955E5D"/>
    <w:rsid w:val="00AA2C6C"/>
    <w:rsid w:val="00AF1059"/>
    <w:rsid w:val="00B97EC2"/>
    <w:rsid w:val="00BC6FCF"/>
    <w:rsid w:val="00C23969"/>
    <w:rsid w:val="00C9533F"/>
    <w:rsid w:val="00DB2B52"/>
    <w:rsid w:val="00E3361B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111FC-5FA0-4B3F-BA5C-F452C24A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56A8-3CFF-4679-B260-69D5DF82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Станкевич</dc:creator>
  <cp:lastModifiedBy>Полев Андрей Борисович</cp:lastModifiedBy>
  <cp:revision>2</cp:revision>
  <cp:lastPrinted>2022-04-02T07:45:00Z</cp:lastPrinted>
  <dcterms:created xsi:type="dcterms:W3CDTF">2025-01-20T06:20:00Z</dcterms:created>
  <dcterms:modified xsi:type="dcterms:W3CDTF">2025-01-20T06:20:00Z</dcterms:modified>
</cp:coreProperties>
</file>