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6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48" w:type="dxa"/>
        <w:jc w:val="center"/>
        <w:tblLayout w:type="fixed"/>
        <w:tblLook w:val="0000" w:firstRow="0" w:lastRow="0" w:firstColumn="0" w:lastColumn="0" w:noHBand="0" w:noVBand="0"/>
      </w:tblPr>
      <w:tblGrid>
        <w:gridCol w:w="4358"/>
        <w:gridCol w:w="1134"/>
        <w:gridCol w:w="4356"/>
      </w:tblGrid>
      <w:tr w:rsidR="00C83C5A" w:rsidRPr="00C83C5A" w:rsidTr="009A5A87">
        <w:trPr>
          <w:trHeight w:val="2768"/>
          <w:jc w:val="center"/>
        </w:trPr>
        <w:tc>
          <w:tcPr>
            <w:tcW w:w="4358" w:type="dxa"/>
            <w:vAlign w:val="center"/>
          </w:tcPr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«Город Глазов» 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ул., д. 6, г. Глазов,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C5A" w:rsidRPr="00C83C5A" w:rsidRDefault="00C83C5A" w:rsidP="001B5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3C5A" w:rsidRPr="00C83C5A" w:rsidRDefault="00C83C5A" w:rsidP="001B5CB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«Глазкар»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 кылдытэтлэн Администрациез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(Глазкарлэн Администрациез)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Динамо ур., 6-тӥ юрт, Глазкар к., 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 Элькун, 427620,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(341-41) 2-13-00, тел/факс (341-41) 2-55-76,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C83C5A">
                <w:rPr>
                  <w:rStyle w:val="a8"/>
                  <w:rFonts w:ascii="Times New Roman" w:hAnsi="Times New Roman" w:cs="Times New Roman"/>
                  <w:color w:val="000000"/>
                  <w:sz w:val="18"/>
                  <w:szCs w:val="18"/>
                  <w:lang w:val="en-US"/>
                </w:rPr>
                <w:t>admin@glazov-</w:t>
              </w:r>
            </w:hyperlink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gov.ru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ОКПО 04049641, ОГРН 1021801092170,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3C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ИНН/КПП 1829007602/182901001</w:t>
            </w:r>
          </w:p>
          <w:p w:rsidR="00C83C5A" w:rsidRPr="00C83C5A" w:rsidRDefault="00C83C5A" w:rsidP="001B5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441065" w:rsidRDefault="00441065" w:rsidP="004D6AF7">
      <w:pPr>
        <w:spacing w:after="0" w:line="240" w:lineRule="auto"/>
        <w:rPr>
          <w:rFonts w:ascii="Times New Roman" w:hAnsi="Times New Roman" w:cs="Times New Roman"/>
        </w:rPr>
      </w:pPr>
      <w:r w:rsidRPr="00441065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4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C5C70" w:rsidRPr="0051186B" w:rsidRDefault="001075C2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1C74EF">
        <w:rPr>
          <w:rFonts w:ascii="Times New Roman" w:hAnsi="Times New Roman" w:cs="Times New Roman"/>
          <w:b/>
        </w:rPr>
        <w:t>4</w:t>
      </w:r>
    </w:p>
    <w:p w:rsidR="001075C2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 xml:space="preserve">заседания </w:t>
      </w:r>
      <w:r w:rsidR="001075C2">
        <w:rPr>
          <w:rFonts w:ascii="Times New Roman" w:hAnsi="Times New Roman" w:cs="Times New Roman"/>
          <w:b/>
        </w:rPr>
        <w:t xml:space="preserve">муниципальной </w:t>
      </w:r>
    </w:p>
    <w:p w:rsidR="00074781" w:rsidRDefault="00074781" w:rsidP="00074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4781">
        <w:rPr>
          <w:rFonts w:ascii="Times New Roman" w:hAnsi="Times New Roman" w:cs="Times New Roman"/>
          <w:b/>
        </w:rPr>
        <w:t>антинаркотической комиссии МО «Город Глазов»</w:t>
      </w:r>
      <w:r>
        <w:rPr>
          <w:rFonts w:ascii="Times New Roman" w:hAnsi="Times New Roman" w:cs="Times New Roman"/>
          <w:b/>
        </w:rPr>
        <w:t>.</w:t>
      </w:r>
    </w:p>
    <w:p w:rsidR="00074781" w:rsidRDefault="00074781" w:rsidP="00074781">
      <w:pPr>
        <w:spacing w:after="0" w:line="240" w:lineRule="auto"/>
        <w:rPr>
          <w:rFonts w:ascii="Times New Roman" w:hAnsi="Times New Roman" w:cs="Times New Roman"/>
          <w:b/>
        </w:rPr>
      </w:pPr>
    </w:p>
    <w:p w:rsidR="00A941A5" w:rsidRPr="006E529F" w:rsidRDefault="00A941A5" w:rsidP="0007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29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EF10E0" w:rsidRPr="006E529F">
        <w:rPr>
          <w:rFonts w:ascii="Times New Roman" w:hAnsi="Times New Roman" w:cs="Times New Roman"/>
          <w:sz w:val="24"/>
          <w:szCs w:val="24"/>
        </w:rPr>
        <w:t xml:space="preserve"> </w:t>
      </w:r>
      <w:r w:rsidR="001C74EF">
        <w:rPr>
          <w:rFonts w:ascii="Times New Roman" w:hAnsi="Times New Roman" w:cs="Times New Roman"/>
          <w:sz w:val="24"/>
          <w:szCs w:val="24"/>
        </w:rPr>
        <w:t>27.12</w:t>
      </w:r>
      <w:r w:rsidR="0021759E" w:rsidRPr="006E529F">
        <w:rPr>
          <w:rFonts w:ascii="Times New Roman" w:hAnsi="Times New Roman" w:cs="Times New Roman"/>
          <w:sz w:val="24"/>
          <w:szCs w:val="24"/>
        </w:rPr>
        <w:t>.202</w:t>
      </w:r>
      <w:r w:rsidR="00844711">
        <w:rPr>
          <w:rFonts w:ascii="Times New Roman" w:hAnsi="Times New Roman" w:cs="Times New Roman"/>
          <w:sz w:val="24"/>
          <w:szCs w:val="24"/>
        </w:rPr>
        <w:t>4</w:t>
      </w:r>
    </w:p>
    <w:p w:rsidR="00074781" w:rsidRPr="006E529F" w:rsidRDefault="00074781" w:rsidP="0007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90D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1C74EF" w:rsidRDefault="001C74EF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4EF">
        <w:rPr>
          <w:rFonts w:ascii="Times New Roman" w:hAnsi="Times New Roman" w:cs="Times New Roman"/>
          <w:sz w:val="24"/>
          <w:szCs w:val="24"/>
        </w:rPr>
        <w:t>Коновалов С.Н., Глава города Глазова, председатель комиссии</w:t>
      </w:r>
    </w:p>
    <w:p w:rsidR="001C74EF" w:rsidRPr="001C74EF" w:rsidRDefault="001C74EF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Станкевич О.В., первый заместитель Главы Администрации города Глазова, заметситель председателя комиссии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lastRenderedPageBreak/>
        <w:t>Касимова Е.Л.,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70490D" w:rsidRPr="0070490D" w:rsidRDefault="00B276E1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Обухова О.О</w:t>
      </w:r>
      <w:r w:rsidR="0070490D" w:rsidRPr="0070490D">
        <w:rPr>
          <w:rFonts w:ascii="Times New Roman" w:hAnsi="Times New Roman" w:cs="Times New Roman"/>
          <w:sz w:val="24"/>
          <w:szCs w:val="24"/>
        </w:rPr>
        <w:t>., начальник управления образования Администрации города Глазова</w:t>
      </w:r>
    </w:p>
    <w:p w:rsidR="0070490D" w:rsidRPr="0070490D" w:rsidRDefault="001555BA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Гараев Р.Р</w:t>
      </w:r>
      <w:r w:rsidR="0070490D" w:rsidRPr="0070490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1555BA">
        <w:rPr>
          <w:rFonts w:ascii="Times New Roman" w:hAnsi="Times New Roman" w:cs="Times New Roman"/>
          <w:sz w:val="24"/>
          <w:szCs w:val="24"/>
        </w:rPr>
        <w:t xml:space="preserve"> отделения ОКОН МО МВД России «Глазовский»</w:t>
      </w:r>
    </w:p>
    <w:p w:rsidR="0070490D" w:rsidRDefault="008E4DBB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С.В</w:t>
      </w:r>
      <w:r w:rsidR="0070490D" w:rsidRPr="0070490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заведующий наркологическим отделением </w:t>
      </w:r>
      <w:r w:rsidR="0070490D" w:rsidRPr="0070490D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35518D" w:rsidRPr="0070490D" w:rsidRDefault="0035518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Блинов А.А., главный врач</w:t>
      </w:r>
      <w:r w:rsidRPr="0035518D">
        <w:t xml:space="preserve"> </w:t>
      </w:r>
      <w:r w:rsidRPr="0035518D">
        <w:rPr>
          <w:rFonts w:ascii="Times New Roman" w:hAnsi="Times New Roman" w:cs="Times New Roman"/>
          <w:sz w:val="24"/>
          <w:szCs w:val="24"/>
        </w:rPr>
        <w:t>обособленного подразделения БУЗ УР «РКЦПЗ МЗ УР» г. Глазова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Лекомцева М.В., директор МБУ «Молодежный центр»</w:t>
      </w:r>
    </w:p>
    <w:p w:rsidR="0070490D" w:rsidRPr="0070490D" w:rsidRDefault="00844711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Л.Н</w:t>
      </w:r>
      <w:r w:rsidR="0070490D" w:rsidRPr="0070490D">
        <w:rPr>
          <w:rFonts w:ascii="Times New Roman" w:hAnsi="Times New Roman" w:cs="Times New Roman"/>
          <w:sz w:val="24"/>
          <w:szCs w:val="24"/>
        </w:rPr>
        <w:t>., заведующая   филиалом  Республиканского КЦСОН в г. Глазове и Глазовском районе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Урванцева Т.А., заведующая филиалом казенного учреждения Удмуртской Республики «Республиканский центр социальных выплат» в городе Глазове.</w:t>
      </w:r>
    </w:p>
    <w:p w:rsidR="0070490D" w:rsidRDefault="004F7A7A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Симанова</w:t>
      </w:r>
      <w:r w:rsidR="00FC6CAB">
        <w:rPr>
          <w:rFonts w:ascii="Times New Roman" w:hAnsi="Times New Roman" w:cs="Times New Roman"/>
          <w:sz w:val="24"/>
          <w:szCs w:val="24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., начальник сектора по делам несовершеннолетних Администрации города Глазова</w:t>
      </w:r>
    </w:p>
    <w:p w:rsidR="009D5353" w:rsidRDefault="009D5353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Силукова Е.В., </w:t>
      </w:r>
      <w:r w:rsidRPr="009D5353">
        <w:rPr>
          <w:rFonts w:ascii="Times New Roman" w:hAnsi="Times New Roman" w:cs="Times New Roman"/>
          <w:sz w:val="24"/>
          <w:szCs w:val="24"/>
        </w:rPr>
        <w:t>БУЗ УР "Глазовская МБ МЗ УР"</w:t>
      </w:r>
    </w:p>
    <w:p w:rsidR="003E3C7C" w:rsidRDefault="003E3C7C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C7C" w:rsidRPr="0070490D" w:rsidRDefault="003E3C7C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90D" w:rsidRPr="008E4DBB" w:rsidRDefault="0070490D" w:rsidP="0070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DBB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70490D" w:rsidRPr="0070490D" w:rsidRDefault="0070490D" w:rsidP="0070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90D">
        <w:rPr>
          <w:rFonts w:ascii="Times New Roman" w:hAnsi="Times New Roman" w:cs="Times New Roman"/>
          <w:sz w:val="24"/>
          <w:szCs w:val="24"/>
        </w:rPr>
        <w:t>Гла</w:t>
      </w:r>
      <w:r w:rsidR="003E3C7C">
        <w:rPr>
          <w:rFonts w:ascii="Times New Roman" w:hAnsi="Times New Roman" w:cs="Times New Roman"/>
          <w:sz w:val="24"/>
          <w:szCs w:val="24"/>
        </w:rPr>
        <w:t>зовская межрайонная прокуратура</w:t>
      </w:r>
      <w:r w:rsidR="00355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711" w:rsidRDefault="00844711" w:rsidP="005949D2">
      <w:pPr>
        <w:spacing w:after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518D" w:rsidRDefault="0035518D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67" w:rsidRDefault="00844711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B10E67" w:rsidRPr="006E529F">
        <w:rPr>
          <w:rFonts w:ascii="Times New Roman" w:hAnsi="Times New Roman" w:cs="Times New Roman"/>
          <w:b/>
          <w:sz w:val="24"/>
          <w:szCs w:val="24"/>
        </w:rPr>
        <w:t>.</w:t>
      </w:r>
    </w:p>
    <w:p w:rsidR="004D6337" w:rsidRDefault="004D6337" w:rsidP="006E529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4EF" w:rsidRPr="001C74EF" w:rsidRDefault="001C74EF" w:rsidP="001C74EF">
      <w:pPr>
        <w:spacing w:after="0"/>
        <w:ind w:left="426" w:hanging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74E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74E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4EF">
        <w:rPr>
          <w:rFonts w:ascii="Times New Roman" w:hAnsi="Times New Roman" w:cs="Times New Roman"/>
          <w:sz w:val="24"/>
          <w:szCs w:val="24"/>
        </w:rPr>
        <w:t>Оценка наркоситуации в городе по итогам года.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1C74EF">
        <w:rPr>
          <w:rFonts w:ascii="Times New Roman" w:hAnsi="Times New Roman" w:cs="Times New Roman"/>
          <w:sz w:val="24"/>
          <w:szCs w:val="24"/>
        </w:rPr>
        <w:t>. Об итогах реализации муниципальной программы 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 на 2020-2026 годы».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1C7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74EF">
        <w:rPr>
          <w:rFonts w:ascii="Times New Roman" w:hAnsi="Times New Roman" w:cs="Times New Roman"/>
          <w:sz w:val="24"/>
          <w:szCs w:val="24"/>
        </w:rPr>
        <w:t>Об итогах городской профилактической акции «Первокурсник».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1C74EF">
        <w:rPr>
          <w:rFonts w:ascii="Times New Roman" w:hAnsi="Times New Roman" w:cs="Times New Roman"/>
          <w:sz w:val="24"/>
          <w:szCs w:val="24"/>
        </w:rPr>
        <w:t>Об организации социальной реабилитации больных наркоманией, прошедших курс медицинской реабилитации и признанных нуждающимися в социальном обслуживании и реабилитации.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5949D2">
        <w:rPr>
          <w:rFonts w:ascii="Times New Roman" w:hAnsi="Times New Roman" w:cs="Times New Roman"/>
          <w:sz w:val="24"/>
          <w:szCs w:val="24"/>
        </w:rPr>
        <w:t xml:space="preserve"> </w:t>
      </w:r>
      <w:r w:rsidRPr="001C74EF">
        <w:rPr>
          <w:rFonts w:ascii="Times New Roman" w:hAnsi="Times New Roman" w:cs="Times New Roman"/>
          <w:sz w:val="24"/>
          <w:szCs w:val="24"/>
        </w:rPr>
        <w:t>Утверждение плана работы Муниципальной антинаркотической комиссии                                                                                                                                                  города Глазо</w:t>
      </w:r>
      <w:r w:rsidR="00351CB7">
        <w:rPr>
          <w:rFonts w:ascii="Times New Roman" w:hAnsi="Times New Roman" w:cs="Times New Roman"/>
          <w:sz w:val="24"/>
          <w:szCs w:val="24"/>
        </w:rPr>
        <w:t>ва Удмуртской Республики на 2025</w:t>
      </w:r>
      <w:r w:rsidRPr="001C74E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C74EF">
        <w:rPr>
          <w:rFonts w:ascii="Times New Roman" w:hAnsi="Times New Roman" w:cs="Times New Roman"/>
          <w:sz w:val="24"/>
          <w:szCs w:val="24"/>
        </w:rPr>
        <w:t>.</w:t>
      </w:r>
      <w:r w:rsidR="005949D2">
        <w:rPr>
          <w:rFonts w:ascii="Times New Roman" w:hAnsi="Times New Roman" w:cs="Times New Roman"/>
          <w:sz w:val="24"/>
          <w:szCs w:val="24"/>
        </w:rPr>
        <w:t xml:space="preserve"> У</w:t>
      </w:r>
      <w:r w:rsidRPr="001C74EF">
        <w:rPr>
          <w:rFonts w:ascii="Times New Roman" w:hAnsi="Times New Roman" w:cs="Times New Roman"/>
          <w:sz w:val="24"/>
          <w:szCs w:val="24"/>
        </w:rPr>
        <w:t>тверждение Комплексного плана по реализации Стратегии государственной антинаркотической политики Муниципального о</w:t>
      </w:r>
      <w:r w:rsidR="00351CB7">
        <w:rPr>
          <w:rFonts w:ascii="Times New Roman" w:hAnsi="Times New Roman" w:cs="Times New Roman"/>
          <w:sz w:val="24"/>
          <w:szCs w:val="24"/>
        </w:rPr>
        <w:t>бразования «Город Глазов» в 2025</w:t>
      </w:r>
      <w:r w:rsidRPr="001C74E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</w:t>
      </w:r>
      <w:r w:rsidRPr="001C74EF">
        <w:rPr>
          <w:rFonts w:ascii="Times New Roman" w:hAnsi="Times New Roman" w:cs="Times New Roman"/>
          <w:sz w:val="24"/>
          <w:szCs w:val="24"/>
        </w:rPr>
        <w:t xml:space="preserve">. </w:t>
      </w:r>
      <w:r w:rsidR="005949D2">
        <w:rPr>
          <w:rFonts w:ascii="Times New Roman" w:hAnsi="Times New Roman" w:cs="Times New Roman"/>
          <w:sz w:val="24"/>
          <w:szCs w:val="24"/>
        </w:rPr>
        <w:t xml:space="preserve"> </w:t>
      </w:r>
      <w:r w:rsidRPr="001C74EF">
        <w:rPr>
          <w:rFonts w:ascii="Times New Roman" w:hAnsi="Times New Roman" w:cs="Times New Roman"/>
          <w:sz w:val="24"/>
          <w:szCs w:val="24"/>
        </w:rPr>
        <w:t>О контроле исполнения решений республиканской антинаркотической комиссии.</w:t>
      </w:r>
    </w:p>
    <w:p w:rsidR="001C74EF" w:rsidRPr="001C74EF" w:rsidRDefault="001C74EF" w:rsidP="001C74E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1C74EF">
        <w:rPr>
          <w:rFonts w:ascii="Times New Roman" w:hAnsi="Times New Roman" w:cs="Times New Roman"/>
          <w:sz w:val="24"/>
          <w:szCs w:val="24"/>
        </w:rPr>
        <w:t>.</w:t>
      </w:r>
      <w:r w:rsidR="005949D2">
        <w:rPr>
          <w:rFonts w:ascii="Times New Roman" w:hAnsi="Times New Roman" w:cs="Times New Roman"/>
          <w:sz w:val="24"/>
          <w:szCs w:val="24"/>
        </w:rPr>
        <w:t xml:space="preserve"> </w:t>
      </w:r>
      <w:r w:rsidRPr="001C74EF">
        <w:rPr>
          <w:rFonts w:ascii="Times New Roman" w:hAnsi="Times New Roman" w:cs="Times New Roman"/>
          <w:sz w:val="24"/>
          <w:szCs w:val="24"/>
        </w:rPr>
        <w:t xml:space="preserve"> Об исполнении решений муниципальной антинаркотической комиссии.</w:t>
      </w:r>
    </w:p>
    <w:p w:rsidR="0098145E" w:rsidRDefault="0098145E" w:rsidP="0035518D">
      <w:pPr>
        <w:spacing w:after="0"/>
        <w:ind w:left="426" w:hanging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8E4DBB" w:rsidRDefault="0098145E" w:rsidP="0035518D">
      <w:pPr>
        <w:spacing w:after="0"/>
        <w:ind w:left="426" w:hanging="426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145E" w:rsidRPr="008E4DBB" w:rsidRDefault="0098145E" w:rsidP="0035518D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E4DB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44711" w:rsidRPr="008E4DB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5518D" w:rsidRPr="0035518D">
        <w:rPr>
          <w:rFonts w:ascii="Times New Roman" w:hAnsi="Times New Roman" w:cs="Times New Roman"/>
          <w:b/>
          <w:sz w:val="24"/>
          <w:szCs w:val="24"/>
        </w:rPr>
        <w:t>результатах мониторинга наркоситуации в городе Глазове по итогам 2024 года.</w:t>
      </w:r>
    </w:p>
    <w:p w:rsidR="008E4DBB" w:rsidRDefault="003E3C7C" w:rsidP="003E3C7C">
      <w:pPr>
        <w:rPr>
          <w:rFonts w:ascii="Times New Roman" w:hAnsi="Times New Roman" w:cs="Times New Roman"/>
          <w:b/>
          <w:sz w:val="24"/>
          <w:szCs w:val="24"/>
        </w:rPr>
      </w:pPr>
      <w:r w:rsidRPr="009A2E6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A5A87" w:rsidRDefault="009A5A87" w:rsidP="008F33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4DBB" w:rsidRPr="008F6DD6" w:rsidRDefault="008E4DBB" w:rsidP="008F33AA">
      <w:pPr>
        <w:rPr>
          <w:rFonts w:ascii="Times New Roman" w:hAnsi="Times New Roman" w:cs="Times New Roman"/>
          <w:b/>
          <w:sz w:val="24"/>
          <w:szCs w:val="24"/>
        </w:rPr>
      </w:pPr>
      <w:r w:rsidRPr="008F6DD6">
        <w:rPr>
          <w:rFonts w:ascii="Times New Roman" w:hAnsi="Times New Roman" w:cs="Times New Roman"/>
          <w:b/>
          <w:sz w:val="24"/>
          <w:szCs w:val="24"/>
        </w:rPr>
        <w:t>Данилова</w:t>
      </w:r>
      <w:r w:rsidR="002E2E67" w:rsidRPr="008F6DD6">
        <w:rPr>
          <w:rFonts w:ascii="Times New Roman" w:hAnsi="Times New Roman" w:cs="Times New Roman"/>
          <w:b/>
          <w:sz w:val="24"/>
          <w:szCs w:val="24"/>
        </w:rPr>
        <w:t xml:space="preserve"> С.В., </w:t>
      </w:r>
      <w:r w:rsidR="002E2E67" w:rsidRPr="008F6DD6">
        <w:rPr>
          <w:rFonts w:ascii="Times New Roman" w:hAnsi="Times New Roman" w:cs="Times New Roman"/>
          <w:sz w:val="24"/>
          <w:szCs w:val="24"/>
        </w:rPr>
        <w:t>заведующего</w:t>
      </w:r>
      <w:r w:rsidRPr="008F6DD6">
        <w:rPr>
          <w:rFonts w:ascii="Times New Roman" w:hAnsi="Times New Roman" w:cs="Times New Roman"/>
          <w:sz w:val="24"/>
          <w:szCs w:val="24"/>
        </w:rPr>
        <w:t xml:space="preserve"> наркологическим отделением обособленного подразделения БУЗ УР «РКЦПЗ МЗ УР» г. Глазова</w:t>
      </w:r>
    </w:p>
    <w:p w:rsidR="0035518D" w:rsidRP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В течение года в рамках исполнения  пунктов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2, 6-11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lastRenderedPageBreak/>
        <w:t>врача», утвержденных Постановлением Правительства Российской Федерации от 28.05.2014г №484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E46" w:rsidRPr="00050E46">
        <w:rPr>
          <w:rFonts w:ascii="Times New Roman" w:eastAsia="Times New Roman" w:hAnsi="Times New Roman" w:cs="Times New Roman"/>
          <w:sz w:val="24"/>
          <w:szCs w:val="24"/>
        </w:rPr>
        <w:t>Регулярно (ежемесячно) предоставляется информация в УФСКН г. Ижевск в отношении потребителей наркотических средств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дат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посещения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поднадзорными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лицами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контрольных явок к врачу-наркологу.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рамках межведомственного взаимодействия </w:t>
      </w:r>
      <w:r w:rsidR="00050E46" w:rsidRPr="00050E46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прокуратуру предоставляется список лиц-потребителей наркотических веществ, состоящих на учете у нарколога с указанием их паспортных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(ФИО, год рождения, адрес), в ОКОН МВД -  р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езультаты проведенных химико-токсикологических исследований лабораторией БУЗ УР «РНД МЗ УР» в рамках медицинского освидетельствования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оргметодотдел БУЗ УР «РНД МЗ УР» ежеквартально предоставляется список лиц-потребителей наркотических веществ, имеющих несовершеннолетних детей.</w:t>
      </w:r>
    </w:p>
    <w:p w:rsidR="00050E46" w:rsidRDefault="00050E46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Сведения о зарегистрированных пациентах с наркологическими  расстройствами (в целом по наркологической службе):</w:t>
      </w:r>
    </w:p>
    <w:tbl>
      <w:tblPr>
        <w:tblW w:w="963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  <w:gridCol w:w="1376"/>
      </w:tblGrid>
      <w:tr w:rsidR="00050E46" w:rsidRPr="00050E46" w:rsidTr="00050E46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С диагнозом Наркомания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впервые выявленные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злоупотребляющие </w:t>
            </w: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наркотическими средствами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впервые выявленные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с диагнозом Алкоголизм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впервые выявленные</w:t>
            </w:r>
          </w:p>
        </w:tc>
      </w:tr>
      <w:tr w:rsidR="00050E46" w:rsidRPr="00050E46" w:rsidTr="00050E46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2024 </w:t>
            </w: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167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120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684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63</w:t>
            </w:r>
          </w:p>
        </w:tc>
      </w:tr>
      <w:tr w:rsidR="00050E46" w:rsidRPr="00050E46" w:rsidTr="00050E46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2023</w:t>
            </w: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176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133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763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0E46" w:rsidRPr="00050E46" w:rsidRDefault="00050E46" w:rsidP="00050E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50E4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65</w:t>
            </w:r>
          </w:p>
        </w:tc>
      </w:tr>
    </w:tbl>
    <w:p w:rsidR="00050E46" w:rsidRDefault="00050E46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18D" w:rsidRPr="0035518D" w:rsidRDefault="0035518D" w:rsidP="0035518D">
      <w:pPr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18D" w:rsidRDefault="0035518D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В наркологическом </w:t>
      </w:r>
      <w:r w:rsidR="00050E46" w:rsidRPr="0035518D">
        <w:rPr>
          <w:rFonts w:ascii="Times New Roman" w:eastAsia="Times New Roman" w:hAnsi="Times New Roman" w:cs="Times New Roman"/>
          <w:sz w:val="24"/>
          <w:szCs w:val="24"/>
        </w:rPr>
        <w:t xml:space="preserve">отделении 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зарегистрировано 287   потребителей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,в т.ч.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 xml:space="preserve"> с диагнозом - наркомания  - 167 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>чел.,  с диагнозом -употребление наркотических средст</w:t>
      </w:r>
      <w:r w:rsidR="00050E46">
        <w:rPr>
          <w:rFonts w:ascii="Times New Roman" w:eastAsia="Times New Roman" w:hAnsi="Times New Roman" w:cs="Times New Roman"/>
          <w:sz w:val="24"/>
          <w:szCs w:val="24"/>
        </w:rPr>
        <w:t>в с пагубными последствиями -120</w:t>
      </w:r>
      <w:r w:rsidRPr="0035518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931AB" w:rsidRPr="0035518D" w:rsidRDefault="00F931AB" w:rsidP="0035518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1AB" w:rsidRDefault="00F931AB" w:rsidP="008F33A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931AB">
        <w:rPr>
          <w:rFonts w:ascii="Times New Roman" w:eastAsia="Times New Roman" w:hAnsi="Times New Roman" w:cs="Times New Roman"/>
          <w:b/>
          <w:sz w:val="24"/>
          <w:szCs w:val="24"/>
        </w:rPr>
        <w:t>Симанову Е.В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>., начальник сектора по делам несовершеннолетних Администрации города Глазова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1AB" w:rsidRPr="00F931AB" w:rsidRDefault="00050E46" w:rsidP="00F931A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931AB" w:rsidRPr="00F931AB">
        <w:rPr>
          <w:rFonts w:ascii="Times New Roman" w:eastAsia="Times New Roman" w:hAnsi="Times New Roman" w:cs="Times New Roman"/>
          <w:sz w:val="24"/>
          <w:szCs w:val="24"/>
        </w:rPr>
        <w:t>Комиссией по делам несовершеннолетних и защите их прав при Администрации города Глазова проводится межведомственная профилактическая работа с несовершеннолетними и законными представителями по профилактике употреблениями ими наркотических средств, психотропных веществ.</w:t>
      </w:r>
    </w:p>
    <w:p w:rsidR="00F931AB" w:rsidRPr="00F931AB" w:rsidRDefault="00F931AB" w:rsidP="00F931A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 xml:space="preserve">Так, за текущий период 2024 года на заседаниях КпДН и ЗП обсуждены за совершение правонарушений, предусмотренных в сфере незаконного оборота наркотиков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lastRenderedPageBreak/>
        <w:t>(ч. 1 ст. 6.9 КоАП РФ – потреб</w:t>
      </w:r>
      <w:r w:rsidR="00592496">
        <w:rPr>
          <w:rFonts w:ascii="Times New Roman" w:eastAsia="Times New Roman" w:hAnsi="Times New Roman" w:cs="Times New Roman"/>
          <w:sz w:val="24"/>
          <w:szCs w:val="24"/>
        </w:rPr>
        <w:t>ление наркотических средств) – 4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несовершеннолетних, из них по 1 протоколу назначено административное наказание в виде административного штрафа в размере 5000,00 рублей (в добровольном порядке штраф не оплачен, в связи с чем постановление о назначении административного наказания было направлено на принудительное исполнение в службу судебных приставов. Взыс</w:t>
      </w:r>
      <w:r w:rsidR="00592496">
        <w:rPr>
          <w:rFonts w:ascii="Times New Roman" w:eastAsia="Times New Roman" w:hAnsi="Times New Roman" w:cs="Times New Roman"/>
          <w:sz w:val="24"/>
          <w:szCs w:val="24"/>
        </w:rPr>
        <w:t>кания произведены частично). Пять протоколов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рассмотрение мировому судье для решения вопроса о назначении несовершеннолетним дополнительной меры в виде прохождения диагностики, лечения или обследования. Все протоколы мировым судьей рассмотрены, назначены наказания в виде административных штрафов и прохождения диагностики. </w:t>
      </w:r>
    </w:p>
    <w:p w:rsidR="00F931AB" w:rsidRPr="00F931AB" w:rsidRDefault="00F931AB" w:rsidP="00F931A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 xml:space="preserve">Также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отношении несовершеннолетнего Г.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>комиссией рассмотрен протокол по ч. 1 ст. 6.13 КоАП РФ – пропаганда наркотических средств, назначено административное наказание в виде административного штрафа в размере 4000,00 рублей (в добровольном порядке штраф не оплачен, в связи с чем постановление о назначении административ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lastRenderedPageBreak/>
        <w:t>ного наказания было направлено на принудительное исполнение в службу судебных приставов. Взыскания произведены частично).</w:t>
      </w:r>
    </w:p>
    <w:p w:rsidR="00F931AB" w:rsidRPr="00F931AB" w:rsidRDefault="00F931AB" w:rsidP="00F931A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>За прошедший период проводилась межведомственная профилактическая работа с 4 несовершеннолетними, склонными к употреблению наркотических средств и в связи с этим признанными находящимися в социально опасном положении (СОП), из них 2 снято с учета в связи с достижением 18 лет, с 2 несовершеннолетними продолжается работа.</w:t>
      </w:r>
    </w:p>
    <w:p w:rsidR="00F931AB" w:rsidRPr="00F931AB" w:rsidRDefault="00F931AB" w:rsidP="00F931A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931AB">
        <w:rPr>
          <w:rFonts w:ascii="Times New Roman" w:eastAsia="Times New Roman" w:hAnsi="Times New Roman" w:cs="Times New Roman"/>
          <w:sz w:val="24"/>
          <w:szCs w:val="24"/>
        </w:rPr>
        <w:t>В отношении 1 семьи, признанной находящейся в социально опасном положении, в связи со склонностью употребления несовершеннолетним наркотических средств, проводится индивидуальная профилактическая и социально-реабилитационная работа.</w:t>
      </w:r>
    </w:p>
    <w:p w:rsidR="000C50CC" w:rsidRDefault="00050E46" w:rsidP="008F33A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tbl>
      <w:tblPr>
        <w:tblStyle w:val="ac"/>
        <w:tblW w:w="10796" w:type="dxa"/>
        <w:tblInd w:w="-431" w:type="dxa"/>
        <w:tblLook w:val="04A0" w:firstRow="1" w:lastRow="0" w:firstColumn="1" w:lastColumn="0" w:noHBand="0" w:noVBand="1"/>
      </w:tblPr>
      <w:tblGrid>
        <w:gridCol w:w="1630"/>
        <w:gridCol w:w="2554"/>
        <w:gridCol w:w="2554"/>
        <w:gridCol w:w="1914"/>
        <w:gridCol w:w="2144"/>
      </w:tblGrid>
      <w:tr w:rsidR="00F931AB" w:rsidRPr="00F931AB" w:rsidTr="00F931A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в сфере незаконного оборота наркотических средств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 в сфере незаконного оборота наркотических средств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к уголовной ответственности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</w:tr>
      <w:tr w:rsidR="00F931AB" w:rsidRPr="00F931AB" w:rsidTr="00F931A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период</w:t>
            </w:r>
          </w:p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592496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B" w:rsidRPr="00F931AB" w:rsidRDefault="00F931AB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592496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1AB" w:rsidRPr="00F931AB" w:rsidTr="00F931A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Аналогичный период предыдущего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B" w:rsidRPr="00F931AB" w:rsidRDefault="00F931AB" w:rsidP="00F931A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AB" w:rsidRPr="00F931AB" w:rsidRDefault="00F931AB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AB" w:rsidRPr="00F931AB" w:rsidRDefault="00F931AB" w:rsidP="00F931A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0E46" w:rsidRPr="00050E46" w:rsidRDefault="00050E46" w:rsidP="008F33A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5A87" w:rsidRDefault="0049359C" w:rsidP="008F33AA">
      <w:pPr>
        <w:rPr>
          <w:rFonts w:ascii="Times New Roman" w:hAnsi="Times New Roman" w:cs="Times New Roman"/>
          <w:b/>
          <w:sz w:val="24"/>
          <w:szCs w:val="24"/>
        </w:rPr>
      </w:pPr>
      <w:r w:rsidRPr="0049359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7795E" w:rsidRPr="00050E46" w:rsidRDefault="0017795E" w:rsidP="00AB2C92">
      <w:pPr>
        <w:pStyle w:val="ab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 xml:space="preserve"> Информацию о мониторинге наркоситуации в городе по итогам 2024 года</w:t>
      </w:r>
      <w:r w:rsidR="00050E46">
        <w:rPr>
          <w:rFonts w:ascii="Times New Roman" w:hAnsi="Times New Roman" w:cs="Times New Roman"/>
          <w:sz w:val="24"/>
          <w:szCs w:val="24"/>
        </w:rPr>
        <w:t xml:space="preserve"> принять к сведению, провести расширенный анализ данных по предоставлению региональной комиссией данных регионального мониторинга. Срок – март 2025 года, отв. – Станкевич О.В.</w:t>
      </w:r>
    </w:p>
    <w:p w:rsidR="00573E1F" w:rsidRPr="009D5353" w:rsidRDefault="00573E1F" w:rsidP="00573E1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 xml:space="preserve">1.2. </w:t>
      </w:r>
      <w:r w:rsidR="0017795E" w:rsidRPr="009D5353">
        <w:rPr>
          <w:rFonts w:ascii="Times New Roman" w:hAnsi="Times New Roman" w:cs="Times New Roman"/>
          <w:sz w:val="24"/>
          <w:szCs w:val="24"/>
        </w:rPr>
        <w:t>Субъектам профилактики не</w:t>
      </w:r>
      <w:r w:rsidR="007F4998" w:rsidRPr="009D5353">
        <w:rPr>
          <w:rFonts w:ascii="Times New Roman" w:hAnsi="Times New Roman" w:cs="Times New Roman"/>
          <w:sz w:val="24"/>
          <w:szCs w:val="24"/>
        </w:rPr>
        <w:t>законного оборота наркотических средств использовать данные мониторинга для корректировки задач и методов работы. Обратить внимание на динамику федеральных и региональных показателей по несовершеннолетним.  Срок – постоянно, ответственные – члены комиссии в пределах компетенции.</w:t>
      </w:r>
    </w:p>
    <w:p w:rsidR="00573E1F" w:rsidRPr="009D5353" w:rsidRDefault="00573E1F" w:rsidP="00573E1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9D5353">
        <w:rPr>
          <w:rFonts w:ascii="Times New Roman" w:hAnsi="Times New Roman" w:cs="Times New Roman"/>
          <w:sz w:val="24"/>
          <w:szCs w:val="24"/>
        </w:rPr>
        <w:t>1.3. Рассмотреть на следующем заседании комиссии с участием представителей СПО информацию о</w:t>
      </w:r>
      <w:r w:rsidR="009D5353">
        <w:rPr>
          <w:rFonts w:ascii="Times New Roman" w:hAnsi="Times New Roman" w:cs="Times New Roman"/>
          <w:sz w:val="24"/>
          <w:szCs w:val="24"/>
        </w:rPr>
        <w:t>б</w:t>
      </w:r>
      <w:r w:rsidRPr="009D5353">
        <w:rPr>
          <w:rFonts w:ascii="Times New Roman" w:hAnsi="Times New Roman" w:cs="Times New Roman"/>
          <w:sz w:val="24"/>
          <w:szCs w:val="24"/>
        </w:rPr>
        <w:t xml:space="preserve"> участии студентов СПО в правонарушениях в сфере незаконного оборо</w:t>
      </w:r>
      <w:r w:rsidR="009D5353" w:rsidRPr="009D5353">
        <w:rPr>
          <w:rFonts w:ascii="Times New Roman" w:hAnsi="Times New Roman" w:cs="Times New Roman"/>
          <w:sz w:val="24"/>
          <w:szCs w:val="24"/>
        </w:rPr>
        <w:t>та наркотических веществ. Срок – декабрь 2024 года</w:t>
      </w:r>
      <w:r w:rsidR="009D5353">
        <w:rPr>
          <w:rFonts w:ascii="Times New Roman" w:hAnsi="Times New Roman" w:cs="Times New Roman"/>
          <w:sz w:val="24"/>
          <w:szCs w:val="24"/>
        </w:rPr>
        <w:t>, отв. -</w:t>
      </w:r>
      <w:r w:rsidR="009D5353" w:rsidRPr="009D5353">
        <w:rPr>
          <w:rFonts w:ascii="Times New Roman" w:hAnsi="Times New Roman" w:cs="Times New Roman"/>
          <w:sz w:val="24"/>
          <w:szCs w:val="24"/>
        </w:rPr>
        <w:t xml:space="preserve"> Станкевич О.В.</w:t>
      </w:r>
    </w:p>
    <w:p w:rsidR="009D5353" w:rsidRDefault="009D5353" w:rsidP="008F33AA">
      <w:pPr>
        <w:rPr>
          <w:rFonts w:ascii="Times New Roman" w:hAnsi="Times New Roman" w:cs="Times New Roman"/>
          <w:b/>
          <w:sz w:val="24"/>
          <w:szCs w:val="24"/>
        </w:rPr>
      </w:pPr>
    </w:p>
    <w:p w:rsidR="009D5353" w:rsidRDefault="009D5353" w:rsidP="008F33AA">
      <w:pPr>
        <w:rPr>
          <w:rFonts w:ascii="Times New Roman" w:hAnsi="Times New Roman" w:cs="Times New Roman"/>
          <w:b/>
          <w:sz w:val="24"/>
          <w:szCs w:val="24"/>
        </w:rPr>
      </w:pPr>
    </w:p>
    <w:p w:rsidR="0049359C" w:rsidRDefault="0049359C" w:rsidP="008F3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7037" w:rsidRPr="00AA7037"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 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Республики» на 2020-2026 годы»</w:t>
      </w:r>
    </w:p>
    <w:p w:rsidR="00E50E2E" w:rsidRDefault="00E50E2E" w:rsidP="008F3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A7037" w:rsidRPr="00AA7037" w:rsidRDefault="00AA7037" w:rsidP="008F33AA">
      <w:pPr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b/>
          <w:sz w:val="24"/>
          <w:szCs w:val="24"/>
        </w:rPr>
        <w:t>Касимову Е.Л.,</w:t>
      </w:r>
      <w:r w:rsidRPr="00AA7037">
        <w:rPr>
          <w:rFonts w:ascii="Times New Roman" w:hAnsi="Times New Roman" w:cs="Times New Roman"/>
          <w:sz w:val="24"/>
          <w:szCs w:val="24"/>
        </w:rPr>
        <w:t xml:space="preserve"> начальник сектора по делам молодежи и спорту управления культуры, спорта и молодежной политики Администрации города Глазова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В Муниципальном образовании «Городской округ «Город Глазов» Удмуртской Республики» реализуется программа «Комплексные меры противодействия немедицинскому потреблению наркотических средств в муниципальном образовании «Город Глазов» Удмуртской Республики» на 2020-2026 годы», утвержденная постановлением Администрации г.</w:t>
      </w:r>
      <w:r w:rsidR="00C42C48">
        <w:rPr>
          <w:rFonts w:ascii="Times New Roman" w:hAnsi="Times New Roman" w:cs="Times New Roman"/>
          <w:sz w:val="24"/>
          <w:szCs w:val="24"/>
        </w:rPr>
        <w:t xml:space="preserve"> Глазова от 04.12.2019 г. №7/10. </w:t>
      </w:r>
      <w:r w:rsidRPr="00AA703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МП составляет 100 000 рублей. 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Финансовые средства по МП в 2024 г. израсходованы в полном объеме в размере  100 000 рублей, в т.ч.: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lastRenderedPageBreak/>
        <w:t>10 000 руб. – проведение коммунарских сборов актива студентов среди студентов первого курса профессиональных образовательных учреждений на базе АПОУ УР «Глазовский аграрно-промышленный техникум»;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10 000 руб. – проведение флэш-моба «Жизнь — это свет, наркотикам НЕТ»;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10 000 руб. – акция «Классики на заборе». 20 июня была проведена Акция «Классика на заборе», в ходе которой волонтерами города осуществлялся поиск и закрашивание надписей, содержащих рекламу наркотических веществ. Цитатами великих классиков было закрашено более 40 надписей на заборах и стенах строений.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15 000 руб. – 5-9 августа прошла краткосрочная городская смена профориентационной направленности "Управляй жизнью". Участники смены посетили различные предприятия и организации нашего города, музеи, прошли профориентационные тестирования и узнали много нового.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20 000 руб. – турслет среди работающей и студенческой молодежи, посвященный Всемирному дню туризма;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15 000 руб. – С 28 октября по 01 ноября была организована профилактическая смена «Доверие»;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lastRenderedPageBreak/>
        <w:t>19 968 руб. – С 1 октября по 15 ноября прошел конкурс АНК рекламы «Котики против наркотиков». Выявлены 3 победителя в 3 номинациях: лучший макет, лучший стикерпак, лучший буклет.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32 руб. – погашение кредиторской задолженности.</w:t>
      </w:r>
    </w:p>
    <w:p w:rsidR="00AA7037" w:rsidRPr="00AA7037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 w:rsidRPr="00AA7037">
        <w:rPr>
          <w:rFonts w:ascii="Times New Roman" w:hAnsi="Times New Roman" w:cs="Times New Roman"/>
          <w:sz w:val="24"/>
          <w:szCs w:val="24"/>
        </w:rPr>
        <w:t>Все запланированные мероприятия в рамках МП были проведены исполнителями МП.</w:t>
      </w:r>
    </w:p>
    <w:p w:rsidR="009D5353" w:rsidRDefault="009D5353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7795E" w:rsidRDefault="008F2DFB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17795E" w:rsidRDefault="009D5353" w:rsidP="001779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A7037">
        <w:rPr>
          <w:rFonts w:ascii="Times New Roman" w:hAnsi="Times New Roman" w:cs="Times New Roman"/>
          <w:sz w:val="24"/>
          <w:szCs w:val="24"/>
        </w:rPr>
        <w:t>Информацию о</w:t>
      </w:r>
      <w:r w:rsidR="00AA7037" w:rsidRPr="00AA7037">
        <w:rPr>
          <w:rFonts w:ascii="Times New Roman" w:hAnsi="Times New Roman" w:cs="Times New Roman"/>
          <w:sz w:val="24"/>
          <w:szCs w:val="24"/>
        </w:rPr>
        <w:t>б исполнении муниципальной программы 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Республики» на 2020-2026 годы»</w:t>
      </w:r>
      <w:r w:rsidR="00AA7037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AA7037" w:rsidRDefault="00AA7037" w:rsidP="001779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изменении действующего федерального законодательства, при формировании новых национальных проектов, федеральных и региональных программ своевременно вносить необходимые изменения в действующую программу. Срок – постоянно, отв. – Е.Л.Касимова.</w:t>
      </w:r>
    </w:p>
    <w:p w:rsidR="00AA7037" w:rsidRPr="0017795E" w:rsidRDefault="00AA7037" w:rsidP="0017795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Представить итоги исполнения программы в 2024 году в региональную антинаркотическую комиссию. Срок – 23.01.2025 года, отв. – Е.Л.Касимова.</w:t>
      </w:r>
    </w:p>
    <w:p w:rsidR="00E93AC1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5353" w:rsidRDefault="009D5353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3AC1" w:rsidRDefault="00E93AC1" w:rsidP="008039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A7037" w:rsidRPr="00AA7037">
        <w:rPr>
          <w:rFonts w:ascii="Times New Roman" w:hAnsi="Times New Roman" w:cs="Times New Roman"/>
          <w:b/>
          <w:sz w:val="24"/>
          <w:szCs w:val="24"/>
        </w:rPr>
        <w:t>Об итогах городской профилактической акции «Первокурсник».</w:t>
      </w:r>
    </w:p>
    <w:p w:rsidR="00E93AC1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A7037" w:rsidRDefault="00E93AC1" w:rsidP="008F2DFB">
      <w:pPr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C5ACA" w:rsidRDefault="00AA7037" w:rsidP="00AA70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Симанову</w:t>
      </w:r>
      <w:r w:rsidRPr="00AA7037">
        <w:rPr>
          <w:rFonts w:ascii="Times New Roman" w:hAnsi="Times New Roman" w:cs="Times New Roman"/>
          <w:b/>
          <w:sz w:val="24"/>
          <w:szCs w:val="24"/>
        </w:rPr>
        <w:t xml:space="preserve"> Е.В., </w:t>
      </w:r>
      <w:r w:rsidRPr="00AA7037">
        <w:rPr>
          <w:rFonts w:ascii="Times New Roman" w:hAnsi="Times New Roman" w:cs="Times New Roman"/>
          <w:sz w:val="24"/>
          <w:szCs w:val="24"/>
        </w:rPr>
        <w:t>начальник сектора по делам несовершеннолетних Администрации города Глазова</w:t>
      </w:r>
    </w:p>
    <w:p w:rsidR="00340E6B" w:rsidRDefault="00340E6B" w:rsidP="00340E6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24D3" w:rsidRDefault="008C5ACA" w:rsidP="00AA703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Акция «Первокурсник» традиционно </w:t>
      </w:r>
      <w:r w:rsidR="00340E6B">
        <w:rPr>
          <w:rFonts w:ascii="Times New Roman" w:hAnsi="Times New Roman" w:cs="Times New Roman"/>
          <w:sz w:val="24"/>
          <w:szCs w:val="24"/>
        </w:rPr>
        <w:t xml:space="preserve">в Глазове </w:t>
      </w:r>
      <w:r>
        <w:rPr>
          <w:rFonts w:ascii="Times New Roman" w:hAnsi="Times New Roman" w:cs="Times New Roman"/>
          <w:sz w:val="24"/>
          <w:szCs w:val="24"/>
        </w:rPr>
        <w:t xml:space="preserve">поводится в учреждениях СПО для оказания помощи студентам в адаптации к обучению и проживанию, для предотвращения правонарушений несовершеннолетних. </w:t>
      </w:r>
      <w:r w:rsidRPr="008C5ACA">
        <w:rPr>
          <w:rFonts w:ascii="Times New Roman" w:hAnsi="Times New Roman" w:cs="Times New Roman"/>
          <w:sz w:val="24"/>
          <w:szCs w:val="24"/>
        </w:rPr>
        <w:t>Цель акции – профилактика негативных явлений, предупреждение кризисных ситуаций и оказание правовой, психологической и социальной помощи учащимся первого года обучения.</w:t>
      </w:r>
      <w:r>
        <w:rPr>
          <w:rFonts w:ascii="Times New Roman" w:hAnsi="Times New Roman" w:cs="Times New Roman"/>
          <w:sz w:val="24"/>
          <w:szCs w:val="24"/>
        </w:rPr>
        <w:t xml:space="preserve"> В акции в 2024 году приняли участие студенты ГАПТ, ГТК, филиала Медицинского </w:t>
      </w:r>
      <w:r w:rsidR="00E93AC1" w:rsidRPr="00AA7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колледжа. Были проведены встречи с сотрудниками правоохранительных органов, врачом-наркологом, специалистами комиссии по делам несовершеннолетних. </w:t>
      </w:r>
      <w:r w:rsidRPr="008C5ACA">
        <w:rPr>
          <w:rFonts w:ascii="Times New Roman" w:hAnsi="Times New Roman" w:cs="Times New Roman"/>
          <w:sz w:val="24"/>
          <w:szCs w:val="24"/>
        </w:rPr>
        <w:t xml:space="preserve">В ходе встречи сотрудники </w:t>
      </w:r>
      <w:r>
        <w:rPr>
          <w:rFonts w:ascii="Times New Roman" w:hAnsi="Times New Roman" w:cs="Times New Roman"/>
          <w:sz w:val="24"/>
          <w:szCs w:val="24"/>
        </w:rPr>
        <w:t xml:space="preserve">полиции </w:t>
      </w:r>
      <w:r w:rsidRPr="008C5ACA">
        <w:rPr>
          <w:rFonts w:ascii="Times New Roman" w:hAnsi="Times New Roman" w:cs="Times New Roman"/>
          <w:sz w:val="24"/>
          <w:szCs w:val="24"/>
        </w:rPr>
        <w:t>рассказали о негативных по</w:t>
      </w:r>
      <w:r w:rsidRPr="008C5ACA">
        <w:rPr>
          <w:rFonts w:ascii="Times New Roman" w:hAnsi="Times New Roman" w:cs="Times New Roman"/>
          <w:sz w:val="24"/>
          <w:szCs w:val="24"/>
        </w:rPr>
        <w:lastRenderedPageBreak/>
        <w:t>следствиях потребления наркотических и психотропных веществ, довели до студентов информацию об административной и уголовной ответственности за противоправные действия в сфере незаконного оборота наркотических средств, а также представили участникам мероприятий статистику наркопреступлений. Инспекторы отделения по делам несовершеннолетних рассказали об ответственности за разные правонарушения и призвали студентов быть ответственными, знать и соблюдать законодательство Российской Федерации.</w:t>
      </w:r>
    </w:p>
    <w:p w:rsidR="00B276E1" w:rsidRPr="008C5ACA" w:rsidRDefault="008C5ACA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акция «Первокурсник» принимали учатие специалисты МБУ «Молодежный центр». В формате командного квиза </w:t>
      </w:r>
      <w:r w:rsidRPr="008C5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первокурсникам </w:t>
      </w:r>
      <w:r w:rsidRPr="008C5ACA">
        <w:rPr>
          <w:rFonts w:ascii="Times New Roman" w:hAnsi="Times New Roman" w:cs="Times New Roman"/>
          <w:sz w:val="24"/>
          <w:szCs w:val="24"/>
        </w:rPr>
        <w:t>предстояло пройти 10 станций, направленных на популяризацию ЗОЖ и борьбу с различными видами зависимостей, а также показать, что человек, попавший в зависимость словно в темноте, запутался и не так легко оттуда выбраться, особенно в одиночку.</w:t>
      </w:r>
    </w:p>
    <w:p w:rsidR="008C5ACA" w:rsidRDefault="008C5ACA" w:rsidP="006B394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3942" w:rsidRDefault="006B3942" w:rsidP="006B394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B3942" w:rsidRDefault="006B3942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6B394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6E1">
        <w:rPr>
          <w:rFonts w:ascii="Times New Roman" w:hAnsi="Times New Roman" w:cs="Times New Roman"/>
          <w:sz w:val="24"/>
          <w:szCs w:val="24"/>
        </w:rPr>
        <w:t xml:space="preserve">Членам муниципальной АНК </w:t>
      </w:r>
      <w:r w:rsidR="005949D2">
        <w:rPr>
          <w:rFonts w:ascii="Times New Roman" w:hAnsi="Times New Roman" w:cs="Times New Roman"/>
          <w:sz w:val="24"/>
          <w:szCs w:val="24"/>
        </w:rPr>
        <w:t xml:space="preserve"> и органам профилактики при проведении профилактической акции «Первокурсник» в 2025 году обратить особое внимание студентов учреждений высшего и среднего образования, расположенных  в городе, </w:t>
      </w:r>
      <w:r w:rsidR="005949D2">
        <w:rPr>
          <w:rFonts w:ascii="Times New Roman" w:hAnsi="Times New Roman" w:cs="Times New Roman"/>
          <w:sz w:val="24"/>
          <w:szCs w:val="24"/>
        </w:rPr>
        <w:lastRenderedPageBreak/>
        <w:t>на вопросы незаконного оборота наркотиков. Срок – сентябрь 2025 года, отв. Е.В.Симанова.</w:t>
      </w:r>
    </w:p>
    <w:p w:rsidR="005949D2" w:rsidRDefault="005949D2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Заслушать на заседании комиссии выступления представителей ГАПТ и ГИПУ по анализу фактов, прозвучавших на региональной комиссии, и мерах по усилению профилактики потребления и незаконного распространения наркотических веществ. Срок – март 2025 года, отв. – О.В.Станкевич.</w:t>
      </w:r>
    </w:p>
    <w:p w:rsidR="006B3942" w:rsidRPr="006B3942" w:rsidRDefault="006B3942" w:rsidP="006B3942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B276E1" w:rsidRDefault="006B3942" w:rsidP="006B3942">
      <w:pPr>
        <w:rPr>
          <w:rFonts w:ascii="Times New Roman" w:hAnsi="Times New Roman" w:cs="Times New Roman"/>
          <w:b/>
          <w:sz w:val="24"/>
          <w:szCs w:val="24"/>
        </w:rPr>
      </w:pPr>
      <w:r w:rsidRPr="006B3942">
        <w:rPr>
          <w:rFonts w:ascii="Times New Roman" w:hAnsi="Times New Roman" w:cs="Times New Roman"/>
          <w:b/>
          <w:sz w:val="24"/>
          <w:szCs w:val="24"/>
        </w:rPr>
        <w:t>4.</w:t>
      </w:r>
      <w:r w:rsidR="00B276E1" w:rsidRPr="00B276E1">
        <w:t xml:space="preserve"> </w:t>
      </w:r>
      <w:r w:rsidR="00B2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D2" w:rsidRPr="005949D2">
        <w:rPr>
          <w:rFonts w:ascii="Times New Roman" w:hAnsi="Times New Roman" w:cs="Times New Roman"/>
          <w:b/>
          <w:sz w:val="24"/>
          <w:szCs w:val="24"/>
        </w:rPr>
        <w:t>Об организации социальной реабилитации больных наркоманией, прошедших курс медицинской реабилитации и признанных нуждающимися в социальном обслуживании и реабилитации.</w:t>
      </w:r>
      <w:r w:rsidRPr="006B3942">
        <w:rPr>
          <w:rFonts w:ascii="Times New Roman" w:hAnsi="Times New Roman" w:cs="Times New Roman"/>
          <w:b/>
          <w:sz w:val="24"/>
          <w:szCs w:val="24"/>
        </w:rPr>
        <w:tab/>
      </w:r>
    </w:p>
    <w:p w:rsidR="00B276E1" w:rsidRDefault="00B276E1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76647F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C42C48" w:rsidRPr="0076647F" w:rsidRDefault="005949D2" w:rsidP="006B3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351CB7">
        <w:rPr>
          <w:rFonts w:ascii="Times New Roman" w:hAnsi="Times New Roman" w:cs="Times New Roman"/>
          <w:b/>
          <w:sz w:val="24"/>
          <w:szCs w:val="24"/>
        </w:rPr>
        <w:t>Волкову Л.Н.,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5949D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илиала  Бюджетного </w:t>
      </w:r>
      <w:r w:rsidRPr="0059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социального обслуживания </w:t>
      </w:r>
      <w:r w:rsidRPr="005949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5949D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5949D2">
        <w:rPr>
          <w:rFonts w:ascii="Times New Roman" w:hAnsi="Times New Roman" w:cs="Times New Roman"/>
          <w:sz w:val="24"/>
          <w:szCs w:val="24"/>
        </w:rPr>
        <w:t xml:space="preserve"> «Р</w:t>
      </w:r>
      <w:r>
        <w:rPr>
          <w:rFonts w:ascii="Times New Roman" w:hAnsi="Times New Roman" w:cs="Times New Roman"/>
          <w:sz w:val="24"/>
          <w:szCs w:val="24"/>
        </w:rPr>
        <w:t xml:space="preserve">еспубликанский </w:t>
      </w:r>
      <w:r w:rsidRPr="0059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комплексный центр социального обслуживания</w:t>
      </w:r>
      <w:r w:rsidR="00351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5949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5949D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лазове  и Глазовском  </w:t>
      </w:r>
      <w:r w:rsidRPr="005949D2">
        <w:rPr>
          <w:rFonts w:ascii="Times New Roman" w:hAnsi="Times New Roman" w:cs="Times New Roman"/>
          <w:sz w:val="24"/>
          <w:szCs w:val="24"/>
        </w:rPr>
        <w:t xml:space="preserve"> </w:t>
      </w:r>
      <w:r w:rsidR="00351CB7">
        <w:rPr>
          <w:rFonts w:ascii="Times New Roman" w:hAnsi="Times New Roman" w:cs="Times New Roman"/>
          <w:sz w:val="24"/>
          <w:szCs w:val="24"/>
        </w:rPr>
        <w:t>районе</w:t>
      </w:r>
      <w:r w:rsidR="00340E6B">
        <w:rPr>
          <w:rFonts w:ascii="Times New Roman" w:hAnsi="Times New Roman" w:cs="Times New Roman"/>
          <w:sz w:val="24"/>
          <w:szCs w:val="24"/>
        </w:rPr>
        <w:t xml:space="preserve"> с инфромацией об условиях оказания услуг.</w:t>
      </w:r>
      <w:r w:rsidR="008C5A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69E" w:rsidRPr="007F71D8" w:rsidRDefault="00D0369E" w:rsidP="00D0369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2C48" w:rsidRDefault="004F7A7A" w:rsidP="00C42C48">
      <w:pPr>
        <w:rPr>
          <w:rFonts w:ascii="Times New Roman" w:hAnsi="Times New Roman" w:cs="Times New Roman"/>
          <w:b/>
          <w:sz w:val="24"/>
          <w:szCs w:val="24"/>
        </w:rPr>
      </w:pPr>
      <w:r w:rsidRPr="004F7A7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51CB7" w:rsidRDefault="00C42C48" w:rsidP="00351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Оказать содействие Филиалу</w:t>
      </w:r>
      <w:r w:rsidRPr="00C42C48">
        <w:rPr>
          <w:rFonts w:ascii="Times New Roman" w:hAnsi="Times New Roman" w:cs="Times New Roman"/>
          <w:sz w:val="24"/>
          <w:szCs w:val="24"/>
        </w:rPr>
        <w:t xml:space="preserve">  Бюджетного  учреждения социального обслуживания Удмуртской  Республики  «Республиканский  комплексный центр социального обслуживания населения » в городе Глазове  и Глазовском   районе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мер по информированию граждан в соответствии с решениями региональной антинаркотической комиссии ( п. 3 протокола от 16.12.2024 №68). Срок – в течение 2025 года, отв. – члены муниципальной антинаркотической комиссии.</w:t>
      </w:r>
    </w:p>
    <w:p w:rsidR="00351CB7" w:rsidRPr="00351CB7" w:rsidRDefault="00351CB7" w:rsidP="00351CB7">
      <w:pPr>
        <w:rPr>
          <w:rFonts w:ascii="Times New Roman" w:hAnsi="Times New Roman" w:cs="Times New Roman"/>
          <w:b/>
          <w:sz w:val="24"/>
          <w:szCs w:val="24"/>
        </w:rPr>
      </w:pPr>
    </w:p>
    <w:p w:rsidR="00351CB7" w:rsidRPr="00340E6B" w:rsidRDefault="00351CB7" w:rsidP="00AB2C92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Утверждение плана работы Муниципальной антинаркотической комиссии                                                                                                                                                  города Глазова Удмуртской Республики на 2025 год.</w:t>
      </w:r>
    </w:p>
    <w:p w:rsidR="00351CB7" w:rsidRDefault="00351CB7" w:rsidP="00340E6B">
      <w:pPr>
        <w:pStyle w:val="ab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351CB7" w:rsidRDefault="00351CB7" w:rsidP="00351CB7">
      <w:pPr>
        <w:pStyle w:val="ab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51CB7" w:rsidRDefault="00351CB7" w:rsidP="00351CB7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  <w:r w:rsidRPr="00351CB7">
        <w:rPr>
          <w:rFonts w:ascii="Times New Roman" w:hAnsi="Times New Roman" w:cs="Times New Roman"/>
          <w:b/>
          <w:sz w:val="24"/>
          <w:szCs w:val="24"/>
        </w:rPr>
        <w:t xml:space="preserve">Станкевич О.В., </w:t>
      </w:r>
      <w:r w:rsidRPr="00351CB7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города Глазова по социальной политике, заместителя председателя комиссии.</w:t>
      </w:r>
    </w:p>
    <w:p w:rsidR="00351CB7" w:rsidRDefault="00351CB7" w:rsidP="00351CB7">
      <w:pPr>
        <w:pStyle w:val="ab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1CB7" w:rsidRDefault="00351CB7" w:rsidP="00351CB7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351CB7" w:rsidRPr="00340E6B" w:rsidRDefault="00351CB7" w:rsidP="00AB2C92">
      <w:pPr>
        <w:pStyle w:val="ab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0E6B">
        <w:rPr>
          <w:rFonts w:ascii="Times New Roman" w:hAnsi="Times New Roman" w:cs="Times New Roman"/>
          <w:sz w:val="24"/>
          <w:szCs w:val="24"/>
        </w:rPr>
        <w:t xml:space="preserve"> Утвердить план работы Муниципальной антинаркотической комиссии                                                                                                                                                  </w:t>
      </w:r>
      <w:r w:rsidRPr="00340E6B">
        <w:rPr>
          <w:rFonts w:ascii="Times New Roman" w:hAnsi="Times New Roman" w:cs="Times New Roman"/>
          <w:sz w:val="24"/>
          <w:szCs w:val="24"/>
        </w:rPr>
        <w:lastRenderedPageBreak/>
        <w:t>города Глазова Удмуртской Республики на 2025 год (приложение 1 к протоколу комиссии).</w:t>
      </w:r>
    </w:p>
    <w:p w:rsidR="00351CB7" w:rsidRDefault="00351CB7" w:rsidP="00351CB7">
      <w:pPr>
        <w:pStyle w:val="ab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E6B" w:rsidRDefault="00340E6B" w:rsidP="00340E6B">
      <w:pPr>
        <w:pStyle w:val="ab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1CB7" w:rsidRPr="00340E6B" w:rsidRDefault="00351CB7" w:rsidP="00AB2C92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40E6B">
        <w:rPr>
          <w:rFonts w:ascii="Times New Roman" w:hAnsi="Times New Roman" w:cs="Times New Roman"/>
          <w:b/>
          <w:sz w:val="24"/>
          <w:szCs w:val="24"/>
        </w:rPr>
        <w:t>Утверждение Комплексного плана по реализации Стратегии государственной антинаркотической политики Муниципального образования «Город Глазов» в 2025 году.</w:t>
      </w:r>
    </w:p>
    <w:p w:rsidR="00351CB7" w:rsidRPr="00351CB7" w:rsidRDefault="00351CB7" w:rsidP="00351CB7">
      <w:pPr>
        <w:rPr>
          <w:rFonts w:ascii="Times New Roman" w:hAnsi="Times New Roman" w:cs="Times New Roman"/>
          <w:b/>
          <w:sz w:val="24"/>
          <w:szCs w:val="24"/>
        </w:rPr>
      </w:pPr>
      <w:r w:rsidRPr="00351CB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51CB7" w:rsidRPr="00351CB7" w:rsidRDefault="00351CB7" w:rsidP="00351CB7">
      <w:pPr>
        <w:rPr>
          <w:rFonts w:ascii="Times New Roman" w:hAnsi="Times New Roman" w:cs="Times New Roman"/>
          <w:sz w:val="24"/>
          <w:szCs w:val="24"/>
        </w:rPr>
      </w:pPr>
      <w:r w:rsidRPr="00351CB7">
        <w:rPr>
          <w:rFonts w:ascii="Times New Roman" w:hAnsi="Times New Roman" w:cs="Times New Roman"/>
          <w:b/>
          <w:sz w:val="24"/>
          <w:szCs w:val="24"/>
        </w:rPr>
        <w:t xml:space="preserve">Станкевич О.В., </w:t>
      </w:r>
      <w:r w:rsidRPr="00351CB7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города Глазова по социальной политике, зам</w:t>
      </w:r>
      <w:r>
        <w:rPr>
          <w:rFonts w:ascii="Times New Roman" w:hAnsi="Times New Roman" w:cs="Times New Roman"/>
          <w:sz w:val="24"/>
          <w:szCs w:val="24"/>
        </w:rPr>
        <w:t>естителя председателя комиссии.</w:t>
      </w:r>
    </w:p>
    <w:p w:rsidR="00351CB7" w:rsidRDefault="00351CB7" w:rsidP="00351CB7">
      <w:pPr>
        <w:rPr>
          <w:rFonts w:ascii="Times New Roman" w:hAnsi="Times New Roman" w:cs="Times New Roman"/>
          <w:b/>
          <w:sz w:val="24"/>
          <w:szCs w:val="24"/>
        </w:rPr>
      </w:pPr>
      <w:r w:rsidRPr="00351CB7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351CB7" w:rsidRPr="00351CB7" w:rsidRDefault="00351CB7" w:rsidP="00AB2C92">
      <w:pPr>
        <w:pStyle w:val="ab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1CB7">
        <w:rPr>
          <w:rFonts w:ascii="Times New Roman" w:hAnsi="Times New Roman" w:cs="Times New Roman"/>
          <w:sz w:val="24"/>
          <w:szCs w:val="24"/>
        </w:rPr>
        <w:t>Утвердить Комплексный план по реализации Стратегии государственной антинаркотической политики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«Город Глазов» в 2025 году (приложение 2 к протоколу комиссии).</w:t>
      </w:r>
    </w:p>
    <w:p w:rsidR="00351CB7" w:rsidRPr="00351CB7" w:rsidRDefault="00351CB7" w:rsidP="00351CB7">
      <w:pPr>
        <w:rPr>
          <w:rFonts w:ascii="Times New Roman" w:hAnsi="Times New Roman" w:cs="Times New Roman"/>
          <w:b/>
          <w:sz w:val="24"/>
          <w:szCs w:val="24"/>
        </w:rPr>
      </w:pPr>
    </w:p>
    <w:p w:rsidR="00653093" w:rsidRPr="00653093" w:rsidRDefault="00653093" w:rsidP="00AB2C92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53093">
        <w:rPr>
          <w:rFonts w:ascii="Times New Roman" w:hAnsi="Times New Roman" w:cs="Times New Roman"/>
          <w:b/>
          <w:sz w:val="24"/>
          <w:szCs w:val="24"/>
        </w:rPr>
        <w:t>О контроле исполнения решений республиканской антинаркотической комиссии</w:t>
      </w:r>
      <w:r w:rsidR="00340E6B">
        <w:rPr>
          <w:rFonts w:ascii="Times New Roman" w:hAnsi="Times New Roman" w:cs="Times New Roman"/>
          <w:b/>
          <w:sz w:val="24"/>
          <w:szCs w:val="24"/>
        </w:rPr>
        <w:t>.</w:t>
      </w:r>
    </w:p>
    <w:p w:rsidR="00653093" w:rsidRDefault="00653093" w:rsidP="00653093">
      <w:pPr>
        <w:rPr>
          <w:rFonts w:ascii="Times New Roman" w:hAnsi="Times New Roman" w:cs="Times New Roman"/>
          <w:b/>
          <w:sz w:val="24"/>
          <w:szCs w:val="24"/>
        </w:rPr>
      </w:pPr>
      <w:r w:rsidRPr="00653093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653093" w:rsidRDefault="00653093" w:rsidP="00653093">
      <w:pPr>
        <w:rPr>
          <w:rFonts w:ascii="Times New Roman" w:hAnsi="Times New Roman" w:cs="Times New Roman"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Станкевич О.В.,</w:t>
      </w:r>
      <w:r w:rsidRPr="00653093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по </w:t>
      </w:r>
      <w:r w:rsidR="004D32D6">
        <w:rPr>
          <w:rFonts w:ascii="Times New Roman" w:hAnsi="Times New Roman" w:cs="Times New Roman"/>
          <w:sz w:val="24"/>
          <w:szCs w:val="24"/>
        </w:rPr>
        <w:t>социальной политике, заместителя</w:t>
      </w:r>
      <w:r w:rsidRPr="00653093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69E" w:rsidRDefault="00653093" w:rsidP="0065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решений Антинаркотической комиссии Удму</w:t>
      </w:r>
      <w:r w:rsidR="00340E6B">
        <w:rPr>
          <w:rFonts w:ascii="Times New Roman" w:hAnsi="Times New Roman" w:cs="Times New Roman"/>
          <w:sz w:val="24"/>
          <w:szCs w:val="24"/>
        </w:rPr>
        <w:t>ртской Республики (протокол № 68</w:t>
      </w:r>
      <w:r w:rsidR="00D0369E">
        <w:rPr>
          <w:rFonts w:ascii="Times New Roman" w:hAnsi="Times New Roman" w:cs="Times New Roman"/>
          <w:sz w:val="24"/>
          <w:szCs w:val="24"/>
        </w:rPr>
        <w:t xml:space="preserve"> от </w:t>
      </w:r>
      <w:r w:rsidR="00340E6B"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="00D0369E">
        <w:rPr>
          <w:rFonts w:ascii="Times New Roman" w:hAnsi="Times New Roman" w:cs="Times New Roman"/>
          <w:sz w:val="24"/>
          <w:szCs w:val="24"/>
        </w:rPr>
        <w:t>2024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369E">
        <w:rPr>
          <w:rFonts w:ascii="Times New Roman" w:hAnsi="Times New Roman" w:cs="Times New Roman"/>
          <w:sz w:val="24"/>
          <w:szCs w:val="24"/>
        </w:rPr>
        <w:t xml:space="preserve"> отмечается:</w:t>
      </w:r>
    </w:p>
    <w:p w:rsidR="004D32D6" w:rsidRPr="004D32D6" w:rsidRDefault="004D32D6" w:rsidP="0065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Неисполненных решений комиссии </w:t>
      </w:r>
      <w:r w:rsidR="00340E6B">
        <w:rPr>
          <w:rFonts w:ascii="Times New Roman" w:hAnsi="Times New Roman" w:cs="Times New Roman"/>
          <w:sz w:val="24"/>
          <w:szCs w:val="24"/>
        </w:rPr>
        <w:t xml:space="preserve">с истекшим сроком исполнения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340E6B" w:rsidRDefault="00340E6B" w:rsidP="00340E6B">
      <w:pPr>
        <w:rPr>
          <w:rFonts w:ascii="Times New Roman" w:hAnsi="Times New Roman" w:cs="Times New Roman"/>
          <w:b/>
          <w:sz w:val="24"/>
          <w:szCs w:val="24"/>
        </w:rPr>
      </w:pPr>
    </w:p>
    <w:p w:rsidR="00AF79EF" w:rsidRPr="00EE682E" w:rsidRDefault="00AF79EF" w:rsidP="00AB2C92">
      <w:pPr>
        <w:pStyle w:val="ab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E682E">
        <w:rPr>
          <w:rFonts w:ascii="Times New Roman" w:hAnsi="Times New Roman" w:cs="Times New Roman"/>
          <w:b/>
          <w:sz w:val="24"/>
          <w:szCs w:val="24"/>
        </w:rPr>
        <w:t xml:space="preserve">О контроле исполнения решений </w:t>
      </w:r>
      <w:r w:rsidR="00EE682E" w:rsidRPr="00EE682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E682E">
        <w:rPr>
          <w:rFonts w:ascii="Times New Roman" w:hAnsi="Times New Roman" w:cs="Times New Roman"/>
          <w:b/>
          <w:sz w:val="24"/>
          <w:szCs w:val="24"/>
        </w:rPr>
        <w:t>антинаркотической комиссии</w:t>
      </w:r>
      <w:r w:rsidR="00EE6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CB7">
        <w:rPr>
          <w:rFonts w:ascii="Times New Roman" w:hAnsi="Times New Roman" w:cs="Times New Roman"/>
          <w:b/>
          <w:sz w:val="24"/>
          <w:szCs w:val="24"/>
        </w:rPr>
        <w:t>(протокол № 3</w:t>
      </w:r>
      <w:r w:rsidR="00EE682E" w:rsidRPr="00EE682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E48A2">
        <w:rPr>
          <w:rFonts w:ascii="Times New Roman" w:hAnsi="Times New Roman" w:cs="Times New Roman"/>
          <w:b/>
          <w:sz w:val="24"/>
          <w:szCs w:val="24"/>
        </w:rPr>
        <w:t>25.10</w:t>
      </w:r>
      <w:r w:rsidR="00351CB7">
        <w:rPr>
          <w:rFonts w:ascii="Times New Roman" w:hAnsi="Times New Roman" w:cs="Times New Roman"/>
          <w:b/>
          <w:sz w:val="24"/>
          <w:szCs w:val="24"/>
        </w:rPr>
        <w:t>.2024)</w:t>
      </w:r>
      <w:r w:rsidRPr="00EE682E">
        <w:rPr>
          <w:rFonts w:ascii="Times New Roman" w:hAnsi="Times New Roman" w:cs="Times New Roman"/>
          <w:b/>
          <w:sz w:val="24"/>
          <w:szCs w:val="24"/>
        </w:rPr>
        <w:t>.</w:t>
      </w:r>
    </w:p>
    <w:p w:rsidR="00AF79EF" w:rsidRPr="00AF79EF" w:rsidRDefault="00AF79EF" w:rsidP="00AF79EF">
      <w:pPr>
        <w:rPr>
          <w:rFonts w:ascii="Times New Roman" w:hAnsi="Times New Roman" w:cs="Times New Roman"/>
          <w:b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F79EF" w:rsidRDefault="00AF79EF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AF79EF">
        <w:rPr>
          <w:rFonts w:ascii="Times New Roman" w:hAnsi="Times New Roman" w:cs="Times New Roman"/>
          <w:b/>
          <w:sz w:val="24"/>
          <w:szCs w:val="24"/>
        </w:rPr>
        <w:t>Станкевич О.В.,</w:t>
      </w:r>
      <w:r w:rsidRPr="00AF79EF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по </w:t>
      </w:r>
      <w:r w:rsidR="004D32D6">
        <w:rPr>
          <w:rFonts w:ascii="Times New Roman" w:hAnsi="Times New Roman" w:cs="Times New Roman"/>
          <w:sz w:val="24"/>
          <w:szCs w:val="24"/>
        </w:rPr>
        <w:t>социальной политике, заместителя</w:t>
      </w:r>
      <w:r w:rsidRPr="00AF79EF">
        <w:rPr>
          <w:rFonts w:ascii="Times New Roman" w:hAnsi="Times New Roman" w:cs="Times New Roman"/>
          <w:sz w:val="24"/>
          <w:szCs w:val="24"/>
        </w:rPr>
        <w:t xml:space="preserve"> председателя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2D6" w:rsidRDefault="004D32D6" w:rsidP="00EE682E">
      <w:pPr>
        <w:pStyle w:val="ab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Неисполненных</w:t>
      </w:r>
      <w:r w:rsidR="00913624">
        <w:rPr>
          <w:rFonts w:ascii="Times New Roman" w:hAnsi="Times New Roman" w:cs="Times New Roman"/>
          <w:sz w:val="24"/>
          <w:szCs w:val="24"/>
        </w:rPr>
        <w:t xml:space="preserve"> решений комиссии </w:t>
      </w:r>
      <w:r>
        <w:rPr>
          <w:rFonts w:ascii="Times New Roman" w:hAnsi="Times New Roman" w:cs="Times New Roman"/>
          <w:sz w:val="24"/>
          <w:szCs w:val="24"/>
        </w:rPr>
        <w:t>с истекшим сроко</w:t>
      </w:r>
      <w:r w:rsidR="00340E6B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исполнения нет.</w:t>
      </w:r>
    </w:p>
    <w:p w:rsidR="004D32D6" w:rsidRDefault="004D32D6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</w:p>
    <w:p w:rsidR="0017795E" w:rsidRPr="004D32D6" w:rsidRDefault="0017795E" w:rsidP="00AF79EF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       С.Н.Коновалов</w:t>
      </w:r>
    </w:p>
    <w:sectPr w:rsidR="0017795E" w:rsidRPr="004D32D6" w:rsidSect="00EF10E0">
      <w:headerReference w:type="even" r:id="rId11"/>
      <w:footerReference w:type="even" r:id="rId12"/>
      <w:footerReference w:type="default" r:id="rId13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DC" w:rsidRDefault="00233CDC" w:rsidP="008F7523">
      <w:pPr>
        <w:spacing w:after="0" w:line="240" w:lineRule="auto"/>
      </w:pPr>
      <w:r>
        <w:separator/>
      </w:r>
    </w:p>
  </w:endnote>
  <w:endnote w:type="continuationSeparator" w:id="0">
    <w:p w:rsidR="00233CDC" w:rsidRDefault="00233CDC" w:rsidP="008F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EF" w:rsidRDefault="001C74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C74EF" w:rsidRDefault="001C7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EF" w:rsidRDefault="001C7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DC" w:rsidRDefault="00233CDC" w:rsidP="008F7523">
      <w:pPr>
        <w:spacing w:after="0" w:line="240" w:lineRule="auto"/>
      </w:pPr>
      <w:r>
        <w:separator/>
      </w:r>
    </w:p>
  </w:footnote>
  <w:footnote w:type="continuationSeparator" w:id="0">
    <w:p w:rsidR="00233CDC" w:rsidRDefault="00233CDC" w:rsidP="008F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EF" w:rsidRDefault="001C74EF" w:rsidP="004410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100</w:t>
    </w:r>
    <w:r>
      <w:rPr>
        <w:rStyle w:val="a5"/>
      </w:rPr>
      <w:fldChar w:fldCharType="end"/>
    </w:r>
  </w:p>
  <w:p w:rsidR="001C74EF" w:rsidRDefault="001C74EF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860"/>
    <w:multiLevelType w:val="multilevel"/>
    <w:tmpl w:val="F32C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421CD"/>
    <w:multiLevelType w:val="multilevel"/>
    <w:tmpl w:val="16A064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00559C"/>
    <w:rsid w:val="000072AF"/>
    <w:rsid w:val="00042273"/>
    <w:rsid w:val="00050E46"/>
    <w:rsid w:val="00074781"/>
    <w:rsid w:val="00083184"/>
    <w:rsid w:val="000864C3"/>
    <w:rsid w:val="000877B2"/>
    <w:rsid w:val="00092841"/>
    <w:rsid w:val="00094901"/>
    <w:rsid w:val="000B3040"/>
    <w:rsid w:val="000C50CC"/>
    <w:rsid w:val="000E48A2"/>
    <w:rsid w:val="001075C2"/>
    <w:rsid w:val="00110AA3"/>
    <w:rsid w:val="001461DA"/>
    <w:rsid w:val="001555BA"/>
    <w:rsid w:val="00156B91"/>
    <w:rsid w:val="0017736E"/>
    <w:rsid w:val="0017795E"/>
    <w:rsid w:val="001A7751"/>
    <w:rsid w:val="001B5CB9"/>
    <w:rsid w:val="001B6DAB"/>
    <w:rsid w:val="001C2242"/>
    <w:rsid w:val="001C74EF"/>
    <w:rsid w:val="001D06A5"/>
    <w:rsid w:val="001D4B47"/>
    <w:rsid w:val="001F0EC6"/>
    <w:rsid w:val="002033F5"/>
    <w:rsid w:val="002149A1"/>
    <w:rsid w:val="0021759E"/>
    <w:rsid w:val="00217DEF"/>
    <w:rsid w:val="002220F4"/>
    <w:rsid w:val="00233CDC"/>
    <w:rsid w:val="00251053"/>
    <w:rsid w:val="002673A0"/>
    <w:rsid w:val="00281EF0"/>
    <w:rsid w:val="0028557F"/>
    <w:rsid w:val="002B1050"/>
    <w:rsid w:val="002C24D3"/>
    <w:rsid w:val="002E2A63"/>
    <w:rsid w:val="002E2E67"/>
    <w:rsid w:val="002F365E"/>
    <w:rsid w:val="00305321"/>
    <w:rsid w:val="00340E6B"/>
    <w:rsid w:val="00350B70"/>
    <w:rsid w:val="00351CB7"/>
    <w:rsid w:val="0035518D"/>
    <w:rsid w:val="003670BF"/>
    <w:rsid w:val="003803A3"/>
    <w:rsid w:val="00396D67"/>
    <w:rsid w:val="003A5C04"/>
    <w:rsid w:val="003B342C"/>
    <w:rsid w:val="003C7F65"/>
    <w:rsid w:val="003E18B6"/>
    <w:rsid w:val="003E2DB0"/>
    <w:rsid w:val="003E35A4"/>
    <w:rsid w:val="003E3C7C"/>
    <w:rsid w:val="00401F2C"/>
    <w:rsid w:val="0041300A"/>
    <w:rsid w:val="00441065"/>
    <w:rsid w:val="0049036A"/>
    <w:rsid w:val="0049359C"/>
    <w:rsid w:val="004D32D6"/>
    <w:rsid w:val="004D3C48"/>
    <w:rsid w:val="004D5AE0"/>
    <w:rsid w:val="004D6337"/>
    <w:rsid w:val="004D6AF7"/>
    <w:rsid w:val="004E3C4A"/>
    <w:rsid w:val="004F7A7A"/>
    <w:rsid w:val="0051186B"/>
    <w:rsid w:val="00520213"/>
    <w:rsid w:val="00572740"/>
    <w:rsid w:val="00572B88"/>
    <w:rsid w:val="00573E1F"/>
    <w:rsid w:val="00592496"/>
    <w:rsid w:val="005949D2"/>
    <w:rsid w:val="005A2868"/>
    <w:rsid w:val="005C5C70"/>
    <w:rsid w:val="00653093"/>
    <w:rsid w:val="006968B9"/>
    <w:rsid w:val="006B3942"/>
    <w:rsid w:val="006E529F"/>
    <w:rsid w:val="0070490D"/>
    <w:rsid w:val="00704E2D"/>
    <w:rsid w:val="00764D47"/>
    <w:rsid w:val="0076647F"/>
    <w:rsid w:val="007E3442"/>
    <w:rsid w:val="007E7EF4"/>
    <w:rsid w:val="007F4998"/>
    <w:rsid w:val="007F71D8"/>
    <w:rsid w:val="008039B3"/>
    <w:rsid w:val="00817652"/>
    <w:rsid w:val="00826C92"/>
    <w:rsid w:val="00831E38"/>
    <w:rsid w:val="00841F4C"/>
    <w:rsid w:val="00844711"/>
    <w:rsid w:val="008758F1"/>
    <w:rsid w:val="008A4A26"/>
    <w:rsid w:val="008B633B"/>
    <w:rsid w:val="008C5ACA"/>
    <w:rsid w:val="008D255E"/>
    <w:rsid w:val="008D297F"/>
    <w:rsid w:val="008E4DBB"/>
    <w:rsid w:val="008E5287"/>
    <w:rsid w:val="008F2DFB"/>
    <w:rsid w:val="008F33AA"/>
    <w:rsid w:val="008F6DD6"/>
    <w:rsid w:val="008F7523"/>
    <w:rsid w:val="00912A70"/>
    <w:rsid w:val="00913624"/>
    <w:rsid w:val="00955C02"/>
    <w:rsid w:val="00967DC5"/>
    <w:rsid w:val="009765E3"/>
    <w:rsid w:val="0098145E"/>
    <w:rsid w:val="009A0519"/>
    <w:rsid w:val="009A2E68"/>
    <w:rsid w:val="009A4B11"/>
    <w:rsid w:val="009A4BA2"/>
    <w:rsid w:val="009A5A87"/>
    <w:rsid w:val="009C03FF"/>
    <w:rsid w:val="009D0A10"/>
    <w:rsid w:val="009D1E39"/>
    <w:rsid w:val="009D5353"/>
    <w:rsid w:val="00A141B9"/>
    <w:rsid w:val="00A3751C"/>
    <w:rsid w:val="00A45750"/>
    <w:rsid w:val="00A7479D"/>
    <w:rsid w:val="00A768F5"/>
    <w:rsid w:val="00A85917"/>
    <w:rsid w:val="00A941A5"/>
    <w:rsid w:val="00AA7037"/>
    <w:rsid w:val="00AB23B3"/>
    <w:rsid w:val="00AB2C92"/>
    <w:rsid w:val="00AE226C"/>
    <w:rsid w:val="00AF5370"/>
    <w:rsid w:val="00AF79EF"/>
    <w:rsid w:val="00B07C72"/>
    <w:rsid w:val="00B10DB9"/>
    <w:rsid w:val="00B10E67"/>
    <w:rsid w:val="00B15A2E"/>
    <w:rsid w:val="00B276E1"/>
    <w:rsid w:val="00B33E45"/>
    <w:rsid w:val="00B446AE"/>
    <w:rsid w:val="00B60535"/>
    <w:rsid w:val="00B96BE8"/>
    <w:rsid w:val="00BC1D46"/>
    <w:rsid w:val="00BC5556"/>
    <w:rsid w:val="00BE07C0"/>
    <w:rsid w:val="00BE4664"/>
    <w:rsid w:val="00C221ED"/>
    <w:rsid w:val="00C33E6B"/>
    <w:rsid w:val="00C42C48"/>
    <w:rsid w:val="00C4403F"/>
    <w:rsid w:val="00C44AE8"/>
    <w:rsid w:val="00C7577E"/>
    <w:rsid w:val="00C83C5A"/>
    <w:rsid w:val="00C937FC"/>
    <w:rsid w:val="00C941F7"/>
    <w:rsid w:val="00CA2D09"/>
    <w:rsid w:val="00CB6BA2"/>
    <w:rsid w:val="00CC70E8"/>
    <w:rsid w:val="00CD5E83"/>
    <w:rsid w:val="00CF5279"/>
    <w:rsid w:val="00D0369E"/>
    <w:rsid w:val="00D218AA"/>
    <w:rsid w:val="00D41352"/>
    <w:rsid w:val="00D54C08"/>
    <w:rsid w:val="00D60108"/>
    <w:rsid w:val="00DD1FD1"/>
    <w:rsid w:val="00DE0289"/>
    <w:rsid w:val="00E04E2C"/>
    <w:rsid w:val="00E13096"/>
    <w:rsid w:val="00E248BD"/>
    <w:rsid w:val="00E50E2E"/>
    <w:rsid w:val="00E554EF"/>
    <w:rsid w:val="00E557A7"/>
    <w:rsid w:val="00E60161"/>
    <w:rsid w:val="00E90849"/>
    <w:rsid w:val="00E91CA7"/>
    <w:rsid w:val="00E93AC1"/>
    <w:rsid w:val="00EC1788"/>
    <w:rsid w:val="00ED202F"/>
    <w:rsid w:val="00EE682E"/>
    <w:rsid w:val="00EF10E0"/>
    <w:rsid w:val="00F2033F"/>
    <w:rsid w:val="00F372E8"/>
    <w:rsid w:val="00F4120C"/>
    <w:rsid w:val="00F66850"/>
    <w:rsid w:val="00F669C5"/>
    <w:rsid w:val="00F81298"/>
    <w:rsid w:val="00F8579B"/>
    <w:rsid w:val="00F931AB"/>
    <w:rsid w:val="00F94863"/>
    <w:rsid w:val="00F96C39"/>
    <w:rsid w:val="00FA1A51"/>
    <w:rsid w:val="00FC6CA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DEFAC-ECC1-4A50-AB00-E9DE7A7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0E67"/>
    <w:pPr>
      <w:ind w:left="720"/>
      <w:contextualSpacing/>
    </w:pPr>
  </w:style>
  <w:style w:type="table" w:styleId="ac">
    <w:name w:val="Table Grid"/>
    <w:basedOn w:val="a1"/>
    <w:uiPriority w:val="39"/>
    <w:rsid w:val="00E557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5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glazov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glazov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B7A2-2D3D-41E6-80CF-BC0DC636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Полев Андрей Борисович</cp:lastModifiedBy>
  <cp:revision>2</cp:revision>
  <cp:lastPrinted>2024-07-11T10:09:00Z</cp:lastPrinted>
  <dcterms:created xsi:type="dcterms:W3CDTF">2025-01-20T06:17:00Z</dcterms:created>
  <dcterms:modified xsi:type="dcterms:W3CDTF">2025-01-20T06:17:00Z</dcterms:modified>
</cp:coreProperties>
</file>