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4E" w:rsidRDefault="00926A4E" w:rsidP="00926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№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56196">
        <w:rPr>
          <w:rFonts w:ascii="Times New Roman" w:hAnsi="Times New Roman" w:cs="Times New Roman"/>
          <w:b/>
          <w:sz w:val="24"/>
          <w:szCs w:val="24"/>
        </w:rPr>
        <w:t>07.03.2025</w:t>
      </w:r>
      <w:proofErr w:type="gramEnd"/>
    </w:p>
    <w:p w:rsidR="00926A4E" w:rsidRDefault="00926A4E" w:rsidP="00926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F0B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</w:t>
      </w:r>
      <w:r w:rsidR="002B1EAE">
        <w:rPr>
          <w:rFonts w:ascii="Times New Roman" w:eastAsia="Calibri" w:hAnsi="Times New Roman" w:cs="Times New Roman"/>
          <w:sz w:val="24"/>
          <w:szCs w:val="24"/>
        </w:rPr>
        <w:t xml:space="preserve">ведению муниципальных служащих </w:t>
      </w:r>
      <w:r w:rsidRPr="00303F0B">
        <w:rPr>
          <w:rFonts w:ascii="Times New Roman" w:eastAsia="Calibri" w:hAnsi="Times New Roman" w:cs="Times New Roman"/>
          <w:sz w:val="24"/>
          <w:szCs w:val="24"/>
        </w:rPr>
        <w:t>Администрации города Глазова и урегулированию конфликта интересов</w:t>
      </w:r>
    </w:p>
    <w:p w:rsidR="00B56196" w:rsidRPr="00B56196" w:rsidRDefault="00B56196" w:rsidP="00926A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6196">
        <w:rPr>
          <w:rFonts w:ascii="Times New Roman" w:eastAsia="Calibri" w:hAnsi="Times New Roman" w:cs="Times New Roman"/>
          <w:i/>
          <w:sz w:val="24"/>
          <w:szCs w:val="24"/>
        </w:rPr>
        <w:t>Повестка заседания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комиссии</w:t>
      </w:r>
      <w:r w:rsidRPr="00B5619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56196" w:rsidRPr="00B56196" w:rsidRDefault="00FD3732" w:rsidP="00B561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56196"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926A4E" w:rsidRDefault="00B56196" w:rsidP="00926A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Комиссия решила</w:t>
      </w:r>
      <w:r w:rsidRPr="00B5619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56196" w:rsidRPr="00B56196" w:rsidRDefault="00B56196" w:rsidP="00FD3732">
      <w:pPr>
        <w:tabs>
          <w:tab w:val="left" w:pos="14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Признать, что при исполнении муниципальным служащим должностных обязанностей личная заинтересованность может привести к конфликту интересов; </w:t>
      </w:r>
      <w:r w:rsidR="00FD37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принять следующие меры по недопущению возникновения конфликта интересов: принять решение об исключении начальника управления из состава Совета директоров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осуществлять отвод (отстранение) при решении вопросов о согласии на совершение или последующее одобрение сделок в случаях, предусмотренных Федеральным законом от 26.12.1995 №208-ФЗ «Об акционерных обществах», участником сделок по которым  является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имени которого действует начальник управления</w:t>
      </w:r>
      <w:r w:rsidR="00FD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служащему 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полномочий члена Совета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недопущению возникновения конфликта интересов путем самоотвода и (или) отказа его от выгоды, явившейся причиной возникновения конфликта интересов, при решении вопросов о согласии на совершение или последующее одобрение сделок в случаях,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об акционерных обществах</w:t>
      </w:r>
      <w:r w:rsidRPr="00B561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участником сделок по которым 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Управление, от имени которого действует начальник управления.</w:t>
      </w:r>
    </w:p>
    <w:p w:rsidR="002D6B76" w:rsidRDefault="002D6B76" w:rsidP="002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76" w:rsidRDefault="002D6B76" w:rsidP="002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29.08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proofErr w:type="gramEnd"/>
    </w:p>
    <w:p w:rsidR="002D6B76" w:rsidRDefault="002D6B76" w:rsidP="002D6B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F0B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ведению муниципальных служащих </w:t>
      </w:r>
      <w:r w:rsidRPr="00303F0B">
        <w:rPr>
          <w:rFonts w:ascii="Times New Roman" w:eastAsia="Calibri" w:hAnsi="Times New Roman" w:cs="Times New Roman"/>
          <w:sz w:val="24"/>
          <w:szCs w:val="24"/>
        </w:rPr>
        <w:t>Администрации города Глазова и урегулированию конфликта интересов</w:t>
      </w:r>
    </w:p>
    <w:p w:rsidR="002D6B76" w:rsidRPr="00B56196" w:rsidRDefault="002D6B76" w:rsidP="002D6B7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6196">
        <w:rPr>
          <w:rFonts w:ascii="Times New Roman" w:eastAsia="Calibri" w:hAnsi="Times New Roman" w:cs="Times New Roman"/>
          <w:i/>
          <w:sz w:val="24"/>
          <w:szCs w:val="24"/>
        </w:rPr>
        <w:t>Повестка заседания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комиссии</w:t>
      </w:r>
      <w:r w:rsidRPr="00B5619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D6B76" w:rsidRPr="002D6B76" w:rsidRDefault="002D6B76" w:rsidP="002D6B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1) </w:t>
      </w:r>
      <w:bookmarkStart w:id="0" w:name="_GoBack"/>
      <w:bookmarkEnd w:id="0"/>
      <w:r w:rsidRPr="002D6B76">
        <w:rPr>
          <w:rFonts w:ascii="Times New Roman" w:eastAsia="Calibri" w:hAnsi="Times New Roman" w:cs="Times New Roman"/>
          <w:sz w:val="24"/>
          <w:szCs w:val="24"/>
        </w:rPr>
        <w:t xml:space="preserve">Об отчете о работе комиссии </w:t>
      </w:r>
      <w:r w:rsidRPr="002D6B76">
        <w:rPr>
          <w:rFonts w:ascii="Times New Roman" w:eastAsia="Calibri" w:hAnsi="Times New Roman" w:cs="Times New Roman"/>
          <w:sz w:val="24"/>
          <w:szCs w:val="24"/>
        </w:rPr>
        <w:t>по соблюдению требований к служебному поведению муниципальных служащих Администрации города Глазова и урегулированию конфликта интересов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первой половине 2025 года</w:t>
      </w:r>
    </w:p>
    <w:p w:rsidR="002D6B76" w:rsidRDefault="002D6B76" w:rsidP="002D6B7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Комиссия решила:</w:t>
      </w:r>
    </w:p>
    <w:p w:rsidR="002D6B76" w:rsidRDefault="002D6B76" w:rsidP="002D6B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</w:t>
      </w:r>
      <w:r w:rsidRPr="002D6B7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07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B76">
        <w:rPr>
          <w:rFonts w:ascii="Times New Roman" w:eastAsia="Calibri" w:hAnsi="Times New Roman" w:cs="Times New Roman"/>
          <w:sz w:val="24"/>
          <w:szCs w:val="24"/>
        </w:rPr>
        <w:t xml:space="preserve">Утвердить отчет </w:t>
      </w:r>
      <w:r w:rsidRPr="002D6B76">
        <w:rPr>
          <w:rFonts w:ascii="Times New Roman" w:eastAsia="Calibri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в первой половине 2025 года</w:t>
      </w:r>
      <w:r>
        <w:rPr>
          <w:rFonts w:ascii="Times New Roman" w:eastAsia="Calibri" w:hAnsi="Times New Roman" w:cs="Times New Roman"/>
          <w:sz w:val="24"/>
          <w:szCs w:val="24"/>
        </w:rPr>
        <w:t>; разместить информацию на официальном сайте Администрации города Глазова</w:t>
      </w:r>
    </w:p>
    <w:p w:rsidR="002D6B76" w:rsidRPr="002D6B76" w:rsidRDefault="002D6B76" w:rsidP="002D6B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B76" w:rsidRPr="002D6B76" w:rsidRDefault="002D6B76" w:rsidP="002D6B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D6B76" w:rsidRPr="002D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F1F7A"/>
    <w:multiLevelType w:val="hybridMultilevel"/>
    <w:tmpl w:val="1D48DCF0"/>
    <w:lvl w:ilvl="0" w:tplc="9BCA3D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4E"/>
    <w:rsid w:val="0010784C"/>
    <w:rsid w:val="002B1EAE"/>
    <w:rsid w:val="002D6B76"/>
    <w:rsid w:val="00926A4E"/>
    <w:rsid w:val="00B56196"/>
    <w:rsid w:val="00C03B85"/>
    <w:rsid w:val="00F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3CC32-CE74-422E-8234-96424F92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Трефилова</dc:creator>
  <cp:lastModifiedBy>Трефилова Надежда Александровна</cp:lastModifiedBy>
  <cp:revision>6</cp:revision>
  <dcterms:created xsi:type="dcterms:W3CDTF">2024-02-06T10:21:00Z</dcterms:created>
  <dcterms:modified xsi:type="dcterms:W3CDTF">2025-09-25T10:58:00Z</dcterms:modified>
</cp:coreProperties>
</file>